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75" w:rsidRPr="00027CA7" w:rsidRDefault="00282B75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282B75" w:rsidRPr="00027CA7" w:rsidRDefault="00282B75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282B75" w:rsidRPr="00027CA7" w:rsidRDefault="00282B75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282B75" w:rsidRPr="000063EE" w:rsidRDefault="00282B75" w:rsidP="00AE474F">
      <w:pPr>
        <w:jc w:val="center"/>
        <w:rPr>
          <w:b/>
          <w:sz w:val="32"/>
          <w:szCs w:val="32"/>
          <w:lang w:val="uk-UA" w:eastAsia="en-US"/>
        </w:rPr>
      </w:pPr>
      <w:r w:rsidRPr="000063EE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282B75" w:rsidRPr="000063EE" w:rsidRDefault="00282B75" w:rsidP="00AE474F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0063EE">
        <w:rPr>
          <w:sz w:val="36"/>
          <w:szCs w:val="20"/>
          <w:lang w:val="uk-UA"/>
        </w:rPr>
        <w:t xml:space="preserve">  </w:t>
      </w:r>
      <w:r w:rsidRPr="000063EE"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  <w:lang w:val="uk-UA"/>
        </w:rPr>
        <w:t xml:space="preserve">ХХІ  СЕСIЯ   VIІI   </w:t>
      </w:r>
      <w:r w:rsidRPr="000063EE">
        <w:rPr>
          <w:b/>
          <w:sz w:val="32"/>
          <w:szCs w:val="32"/>
          <w:lang w:val="uk-UA"/>
        </w:rPr>
        <w:t>СКЛИКАННЯ</w:t>
      </w:r>
    </w:p>
    <w:p w:rsidR="00282B75" w:rsidRPr="000063EE" w:rsidRDefault="00282B75" w:rsidP="00AE474F">
      <w:pPr>
        <w:rPr>
          <w:b/>
          <w:sz w:val="22"/>
          <w:szCs w:val="22"/>
          <w:lang w:val="uk-UA" w:eastAsia="en-US"/>
        </w:rPr>
      </w:pPr>
      <w:r w:rsidRPr="000063EE">
        <w:rPr>
          <w:b/>
          <w:bCs/>
          <w:sz w:val="32"/>
          <w:szCs w:val="32"/>
          <w:lang w:val="uk-UA" w:eastAsia="en-US"/>
        </w:rPr>
        <w:t xml:space="preserve">                                             Р I Ш Е Н Н Я                          </w:t>
      </w:r>
    </w:p>
    <w:p w:rsidR="00282B75" w:rsidRPr="000063EE" w:rsidRDefault="00282B75" w:rsidP="00AE474F">
      <w:pPr>
        <w:keepNext/>
        <w:outlineLvl w:val="0"/>
        <w:rPr>
          <w:b/>
          <w:bCs/>
          <w:sz w:val="32"/>
          <w:szCs w:val="20"/>
          <w:lang w:val="uk-UA"/>
        </w:rPr>
      </w:pPr>
      <w:r w:rsidRPr="000063EE">
        <w:rPr>
          <w:b/>
          <w:bCs/>
          <w:sz w:val="32"/>
          <w:szCs w:val="20"/>
          <w:lang w:val="uk-UA"/>
        </w:rPr>
        <w:t xml:space="preserve">                               </w:t>
      </w:r>
    </w:p>
    <w:p w:rsidR="00282B75" w:rsidRPr="000063EE" w:rsidRDefault="00282B75" w:rsidP="00AE474F">
      <w:pPr>
        <w:rPr>
          <w:sz w:val="28"/>
          <w:szCs w:val="22"/>
          <w:lang w:val="uk-UA" w:eastAsia="en-US"/>
        </w:rPr>
      </w:pPr>
      <w:r w:rsidRPr="000063EE">
        <w:rPr>
          <w:sz w:val="28"/>
          <w:szCs w:val="22"/>
          <w:lang w:val="uk-UA" w:eastAsia="en-US"/>
        </w:rPr>
        <w:t>«</w:t>
      </w:r>
      <w:r>
        <w:rPr>
          <w:sz w:val="28"/>
          <w:szCs w:val="22"/>
          <w:lang w:val="uk-UA" w:eastAsia="en-US"/>
        </w:rPr>
        <w:t>10</w:t>
      </w:r>
      <w:r w:rsidRPr="000063EE">
        <w:rPr>
          <w:sz w:val="28"/>
          <w:szCs w:val="22"/>
          <w:lang w:val="uk-UA" w:eastAsia="en-US"/>
        </w:rPr>
        <w:t xml:space="preserve">» </w:t>
      </w:r>
      <w:r>
        <w:rPr>
          <w:sz w:val="28"/>
          <w:szCs w:val="22"/>
          <w:lang w:val="uk-UA" w:eastAsia="en-US"/>
        </w:rPr>
        <w:t>квітня</w:t>
      </w:r>
      <w:bookmarkStart w:id="0" w:name="_GoBack"/>
      <w:bookmarkEnd w:id="0"/>
      <w:r w:rsidRPr="000063EE">
        <w:rPr>
          <w:sz w:val="28"/>
          <w:szCs w:val="22"/>
          <w:lang w:val="uk-UA" w:eastAsia="en-US"/>
        </w:rPr>
        <w:t xml:space="preserve"> 202</w:t>
      </w:r>
      <w:r>
        <w:rPr>
          <w:sz w:val="28"/>
          <w:szCs w:val="22"/>
          <w:lang w:val="uk-UA" w:eastAsia="en-US"/>
        </w:rPr>
        <w:t>5</w:t>
      </w:r>
      <w:r w:rsidRPr="000063EE">
        <w:rPr>
          <w:sz w:val="28"/>
          <w:szCs w:val="22"/>
          <w:lang w:val="uk-UA" w:eastAsia="en-US"/>
        </w:rPr>
        <w:t xml:space="preserve">                           Лозова                                             № </w:t>
      </w:r>
    </w:p>
    <w:p w:rsidR="00282B75" w:rsidRPr="000063EE" w:rsidRDefault="00282B75" w:rsidP="00180DC3">
      <w:pPr>
        <w:tabs>
          <w:tab w:val="left" w:pos="4820"/>
        </w:tabs>
        <w:ind w:right="4475"/>
        <w:jc w:val="both"/>
        <w:rPr>
          <w:b/>
          <w:sz w:val="28"/>
          <w:szCs w:val="28"/>
          <w:lang w:val="uk-UA"/>
        </w:rPr>
      </w:pPr>
    </w:p>
    <w:p w:rsidR="00282B75" w:rsidRPr="00D77A5E" w:rsidRDefault="00282B75" w:rsidP="00D77A5E">
      <w:pPr>
        <w:tabs>
          <w:tab w:val="left" w:pos="4253"/>
        </w:tabs>
        <w:ind w:right="4617"/>
        <w:jc w:val="both"/>
        <w:rPr>
          <w:b/>
          <w:bCs/>
          <w:sz w:val="28"/>
          <w:szCs w:val="28"/>
          <w:lang w:val="uk-UA"/>
        </w:rPr>
      </w:pPr>
      <w:r w:rsidRPr="000063EE">
        <w:rPr>
          <w:b/>
          <w:bCs/>
          <w:sz w:val="28"/>
          <w:szCs w:val="28"/>
          <w:lang w:val="uk-UA"/>
        </w:rPr>
        <w:t>Про поновлення договорів оренди землі</w:t>
      </w:r>
      <w:r>
        <w:rPr>
          <w:b/>
          <w:bCs/>
          <w:sz w:val="28"/>
          <w:szCs w:val="28"/>
          <w:lang w:val="uk-UA"/>
        </w:rPr>
        <w:t xml:space="preserve"> СФГ «МАИ»</w:t>
      </w:r>
      <w:r w:rsidRPr="000063EE">
        <w:rPr>
          <w:b/>
          <w:bCs/>
          <w:sz w:val="28"/>
          <w:szCs w:val="28"/>
          <w:lang w:val="uk-UA"/>
        </w:rPr>
        <w:t xml:space="preserve"> для ведення </w:t>
      </w:r>
      <w:r w:rsidRPr="00D77A5E">
        <w:rPr>
          <w:b/>
          <w:bCs/>
          <w:sz w:val="28"/>
          <w:szCs w:val="28"/>
          <w:lang w:val="uk-UA"/>
        </w:rPr>
        <w:t>товарного сільськогосподарського виробництва</w:t>
      </w:r>
      <w:r w:rsidRPr="00D77A5E">
        <w:rPr>
          <w:b/>
          <w:bCs/>
          <w:sz w:val="28"/>
          <w:szCs w:val="28"/>
          <w:lang w:val="uk-UA" w:eastAsia="ar-SA"/>
        </w:rPr>
        <w:t xml:space="preserve"> на території </w:t>
      </w:r>
      <w:r>
        <w:rPr>
          <w:b/>
          <w:bCs/>
          <w:sz w:val="28"/>
          <w:szCs w:val="28"/>
          <w:lang w:val="uk-UA" w:eastAsia="ar-SA"/>
        </w:rPr>
        <w:t>Яковлівського</w:t>
      </w:r>
      <w:r w:rsidRPr="00D77A5E">
        <w:rPr>
          <w:b/>
          <w:bCs/>
          <w:sz w:val="28"/>
          <w:szCs w:val="28"/>
          <w:lang w:val="uk-UA" w:eastAsia="ar-SA"/>
        </w:rPr>
        <w:t xml:space="preserve"> старостинського округу</w:t>
      </w:r>
    </w:p>
    <w:p w:rsidR="00282B75" w:rsidRPr="00D77A5E" w:rsidRDefault="00282B75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282B75" w:rsidRPr="000063EE" w:rsidRDefault="00282B75" w:rsidP="00027CA7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0063EE">
        <w:rPr>
          <w:sz w:val="28"/>
          <w:szCs w:val="28"/>
          <w:lang w:val="uk-UA" w:eastAsia="ar-SA"/>
        </w:rPr>
        <w:t>Керуючись ст.ст. 12, 80, 83, 93, 96, 122, 123, 124, 125, 126, ч. 2 ст. 134 Земельного кодексу України, п. 34 ч. 1 ст. 26</w:t>
      </w:r>
      <w:r w:rsidRPr="000063EE">
        <w:rPr>
          <w:sz w:val="28"/>
          <w:szCs w:val="28"/>
          <w:lang w:val="uk-UA"/>
        </w:rPr>
        <w:t>, ч.1 ст. 59</w:t>
      </w:r>
      <w:r w:rsidRPr="000063EE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землеустрій», «Про оренду землі», </w:t>
      </w:r>
      <w:r w:rsidRPr="008A69DE">
        <w:rPr>
          <w:sz w:val="28"/>
          <w:szCs w:val="28"/>
          <w:lang w:val="uk-UA" w:eastAsia="ar-SA"/>
        </w:rPr>
        <w:t xml:space="preserve">«Про порядок виділення в натурі (на місцевості) земельних ділянок власникам земельних часток (паїв)», </w:t>
      </w:r>
      <w:r w:rsidRPr="000063EE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0063EE">
        <w:rPr>
          <w:sz w:val="28"/>
          <w:szCs w:val="28"/>
          <w:lang w:val="uk-UA" w:eastAsia="ar-SA"/>
        </w:rPr>
        <w:t>міської ради від 19</w:t>
      </w:r>
      <w:r w:rsidRPr="000063EE">
        <w:rPr>
          <w:sz w:val="28"/>
          <w:szCs w:val="28"/>
          <w:lang w:val="uk-UA"/>
        </w:rPr>
        <w:t>.04.2019 № 1509</w:t>
      </w:r>
      <w:r w:rsidRPr="000063EE">
        <w:rPr>
          <w:sz w:val="28"/>
          <w:szCs w:val="28"/>
          <w:lang w:val="uk-UA" w:eastAsia="ar-SA"/>
        </w:rPr>
        <w:t xml:space="preserve">, розглянувши </w:t>
      </w:r>
      <w:r>
        <w:rPr>
          <w:sz w:val="28"/>
          <w:szCs w:val="28"/>
          <w:lang w:val="uk-UA" w:eastAsia="ar-SA"/>
        </w:rPr>
        <w:t>листи-повідомлення</w:t>
      </w:r>
      <w:r w:rsidRPr="000063EE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СЕЛЯНСЬКОГО (ФЕРМЕРСЬКОГО) ГОСПОДАРСТВА</w:t>
      </w:r>
      <w:r w:rsidRPr="00D90CD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«МАИ»</w:t>
      </w:r>
      <w:r w:rsidRPr="000063EE">
        <w:rPr>
          <w:sz w:val="28"/>
          <w:szCs w:val="28"/>
          <w:lang w:val="uk-UA" w:eastAsia="ar-SA"/>
        </w:rPr>
        <w:t>, міська рада</w:t>
      </w:r>
    </w:p>
    <w:p w:rsidR="00282B75" w:rsidRPr="000063EE" w:rsidRDefault="00282B75" w:rsidP="002F5E3A">
      <w:pPr>
        <w:ind w:left="284" w:hanging="284"/>
        <w:rPr>
          <w:sz w:val="28"/>
          <w:szCs w:val="28"/>
          <w:lang w:val="uk-UA" w:eastAsia="ar-SA"/>
        </w:rPr>
      </w:pPr>
    </w:p>
    <w:p w:rsidR="00282B75" w:rsidRPr="000063EE" w:rsidRDefault="00282B75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0063EE">
        <w:rPr>
          <w:b/>
          <w:bCs/>
          <w:sz w:val="28"/>
          <w:szCs w:val="28"/>
          <w:lang w:val="uk-UA" w:eastAsia="ar-SA"/>
        </w:rPr>
        <w:t>В И Р І Ш И Л А:</w:t>
      </w: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90CD2">
        <w:rPr>
          <w:sz w:val="28"/>
          <w:szCs w:val="28"/>
          <w:lang w:val="uk-UA"/>
        </w:rPr>
        <w:t xml:space="preserve">. Поновити </w:t>
      </w:r>
      <w:r>
        <w:rPr>
          <w:sz w:val="28"/>
          <w:szCs w:val="28"/>
          <w:lang w:val="uk-UA"/>
        </w:rPr>
        <w:t>СЕЛЯНСЬКОМУ(ФЕРМЕРСЬКОМУ) ГОСПОДАРСТВУ</w:t>
      </w:r>
      <w:r w:rsidRPr="00D90CD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«МАИ» </w:t>
      </w:r>
      <w:r w:rsidRPr="00D90CD2">
        <w:rPr>
          <w:sz w:val="28"/>
          <w:szCs w:val="28"/>
          <w:lang w:val="uk-UA"/>
        </w:rPr>
        <w:t xml:space="preserve">договір оренди землі від </w:t>
      </w:r>
      <w:r>
        <w:rPr>
          <w:sz w:val="28"/>
          <w:szCs w:val="28"/>
          <w:lang w:val="uk-UA"/>
        </w:rPr>
        <w:t>26.05.2010</w:t>
      </w:r>
      <w:r w:rsidRPr="00D90CD2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6323988500</w:t>
      </w:r>
      <w:r w:rsidRPr="00D90C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133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4,5762 га"/>
        </w:smartTagPr>
        <w:r>
          <w:rPr>
            <w:sz w:val="28"/>
            <w:szCs w:val="28"/>
            <w:lang w:val="uk-UA"/>
          </w:rPr>
          <w:t>4,5762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</w:t>
      </w:r>
      <w:r w:rsidRPr="008B5153">
        <w:rPr>
          <w:sz w:val="28"/>
          <w:szCs w:val="28"/>
          <w:lang w:val="uk-UA"/>
        </w:rPr>
        <w:t>на території Лозівської міської територіальної громади (</w:t>
      </w:r>
      <w:r>
        <w:rPr>
          <w:sz w:val="28"/>
          <w:szCs w:val="28"/>
          <w:lang w:val="uk-UA"/>
        </w:rPr>
        <w:t>Яковлівський</w:t>
      </w:r>
      <w:r w:rsidRPr="008B5153">
        <w:rPr>
          <w:sz w:val="28"/>
          <w:szCs w:val="28"/>
          <w:lang w:val="uk-UA"/>
        </w:rPr>
        <w:t xml:space="preserve"> старостинський округ) для ведення товарного сільськогосподарського виробництва (код 01.01) за рахунок нерозподілених (невитребуваних) земельних часток паїв реформованого </w:t>
      </w:r>
      <w:r w:rsidRPr="003D2612">
        <w:rPr>
          <w:sz w:val="28"/>
          <w:szCs w:val="28"/>
          <w:lang w:val="uk-UA"/>
        </w:rPr>
        <w:t xml:space="preserve">КСП ім. Ілліча </w:t>
      </w:r>
      <w:r w:rsidRPr="008B5153">
        <w:rPr>
          <w:sz w:val="28"/>
          <w:szCs w:val="28"/>
          <w:lang w:val="uk-UA"/>
        </w:rPr>
        <w:t>строком на 10 (десять) років.</w:t>
      </w: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90CD2">
        <w:rPr>
          <w:sz w:val="28"/>
          <w:szCs w:val="28"/>
          <w:lang w:val="uk-UA"/>
        </w:rPr>
        <w:t xml:space="preserve">.1 Встановити орендну плату за використання земельної ділянки у розмірі 12 (дванадцяти) відсотків від нормативної грошової оцінки земельної ділянки. </w:t>
      </w:r>
    </w:p>
    <w:p w:rsidR="00282B75" w:rsidRPr="00D90CD2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1</w:t>
      </w:r>
      <w:r w:rsidRPr="00052E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52E43">
        <w:rPr>
          <w:sz w:val="28"/>
          <w:szCs w:val="28"/>
          <w:lang w:val="uk-UA"/>
        </w:rPr>
        <w:t xml:space="preserve">. Земельна ділянка, сформована за рахунок земельних часток (паїв) та нерозподілених земельних ділянок, передається в оренду </w:t>
      </w:r>
      <w:r>
        <w:rPr>
          <w:sz w:val="28"/>
          <w:szCs w:val="28"/>
          <w:lang w:val="uk-UA"/>
        </w:rPr>
        <w:t xml:space="preserve">на строк, визначений пунктом 1 цього рішення, але не довше, ніж </w:t>
      </w:r>
      <w:r w:rsidRPr="00052E43">
        <w:rPr>
          <w:sz w:val="28"/>
          <w:szCs w:val="28"/>
          <w:lang w:val="uk-UA"/>
        </w:rPr>
        <w:t xml:space="preserve">до дня державної реєстрації права власності власників земельних часток (паїв) на цій земельній ділянці.  </w:t>
      </w:r>
    </w:p>
    <w:p w:rsidR="00282B75" w:rsidRDefault="00282B75" w:rsidP="00AD777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90CD2">
        <w:rPr>
          <w:sz w:val="28"/>
          <w:szCs w:val="28"/>
          <w:lang w:val="uk-UA"/>
        </w:rPr>
        <w:t xml:space="preserve">. Поновити </w:t>
      </w:r>
      <w:r>
        <w:rPr>
          <w:sz w:val="28"/>
          <w:szCs w:val="28"/>
          <w:lang w:val="uk-UA"/>
        </w:rPr>
        <w:t>СЕЛЯНСЬКОМУ(ФЕРМЕРСЬКОМУ) ГОСПОДАРСТВУ</w:t>
      </w:r>
      <w:r w:rsidRPr="00D90CD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«МАИ» </w:t>
      </w:r>
      <w:r w:rsidRPr="00D90CD2">
        <w:rPr>
          <w:sz w:val="28"/>
          <w:szCs w:val="28"/>
          <w:lang w:val="uk-UA"/>
        </w:rPr>
        <w:t xml:space="preserve">договір оренди землі від </w:t>
      </w:r>
      <w:r>
        <w:rPr>
          <w:sz w:val="28"/>
          <w:szCs w:val="28"/>
          <w:lang w:val="uk-UA"/>
        </w:rPr>
        <w:t>26.05.2010</w:t>
      </w:r>
      <w:r w:rsidRPr="00D90CD2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6323988500</w:t>
      </w:r>
      <w:r w:rsidRPr="00D90C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134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4,2369 га"/>
        </w:smartTagPr>
        <w:r>
          <w:rPr>
            <w:sz w:val="28"/>
            <w:szCs w:val="28"/>
            <w:lang w:val="uk-UA"/>
          </w:rPr>
          <w:t>4,2369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</w:t>
      </w:r>
      <w:r w:rsidRPr="008B5153">
        <w:rPr>
          <w:sz w:val="28"/>
          <w:szCs w:val="28"/>
          <w:lang w:val="uk-UA"/>
        </w:rPr>
        <w:t>на території Лозівської міської територіальної громади (</w:t>
      </w:r>
      <w:r>
        <w:rPr>
          <w:sz w:val="28"/>
          <w:szCs w:val="28"/>
          <w:lang w:val="uk-UA"/>
        </w:rPr>
        <w:t>Яковлівський</w:t>
      </w:r>
      <w:r w:rsidRPr="008B5153">
        <w:rPr>
          <w:sz w:val="28"/>
          <w:szCs w:val="28"/>
          <w:lang w:val="uk-UA"/>
        </w:rPr>
        <w:t xml:space="preserve"> старостинський округ) для ведення товарного сільськогосподарського виробництва (код 01.01) за рахунок нерозподілених (невитребуваних) земельних часток паїв реформованого </w:t>
      </w:r>
      <w:r w:rsidRPr="003D2612">
        <w:rPr>
          <w:sz w:val="28"/>
          <w:szCs w:val="28"/>
          <w:lang w:val="uk-UA"/>
        </w:rPr>
        <w:t xml:space="preserve">КСП ім. Ілліча </w:t>
      </w:r>
      <w:r w:rsidRPr="008B5153">
        <w:rPr>
          <w:sz w:val="28"/>
          <w:szCs w:val="28"/>
          <w:lang w:val="uk-UA"/>
        </w:rPr>
        <w:t>строком на 10 (десять) років.</w:t>
      </w: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90CD2">
        <w:rPr>
          <w:sz w:val="28"/>
          <w:szCs w:val="28"/>
          <w:lang w:val="uk-UA"/>
        </w:rPr>
        <w:t xml:space="preserve">.1 Встановити орендну плату за використання земельної ділянки у розмірі 12 (дванадцяти) відсотків від нормативної грошової оцінки земельної ділянки. </w:t>
      </w:r>
    </w:p>
    <w:p w:rsidR="00282B75" w:rsidRPr="00D90CD2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2</w:t>
      </w:r>
      <w:r w:rsidRPr="00052E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52E43">
        <w:rPr>
          <w:sz w:val="28"/>
          <w:szCs w:val="28"/>
          <w:lang w:val="uk-UA"/>
        </w:rPr>
        <w:t xml:space="preserve">. Земельна ділянка, сформована за рахунок земельних часток (паїв) та нерозподілених земельних ділянок, передається в оренду </w:t>
      </w:r>
      <w:r>
        <w:rPr>
          <w:sz w:val="28"/>
          <w:szCs w:val="28"/>
          <w:lang w:val="uk-UA"/>
        </w:rPr>
        <w:t xml:space="preserve">на строк, визначений пунктом 2 цього рішення, але не довше, ніж </w:t>
      </w:r>
      <w:r w:rsidRPr="00052E43">
        <w:rPr>
          <w:sz w:val="28"/>
          <w:szCs w:val="28"/>
          <w:lang w:val="uk-UA"/>
        </w:rPr>
        <w:t xml:space="preserve">до дня державної реєстрації права власності власників земельних часток (паїв) на цій земельній ділянці.  </w:t>
      </w:r>
    </w:p>
    <w:p w:rsidR="00282B75" w:rsidRDefault="00282B75" w:rsidP="00AD777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 xml:space="preserve">. Поновити </w:t>
      </w:r>
      <w:r>
        <w:rPr>
          <w:sz w:val="28"/>
          <w:szCs w:val="28"/>
          <w:lang w:val="uk-UA"/>
        </w:rPr>
        <w:t>СЕЛЯНСЬКОМУ(ФЕРМЕРСЬКОМУ) ГОСПОДАРСТВУ</w:t>
      </w:r>
      <w:r w:rsidRPr="00D90CD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«МАИ» </w:t>
      </w:r>
      <w:r w:rsidRPr="00D90CD2">
        <w:rPr>
          <w:sz w:val="28"/>
          <w:szCs w:val="28"/>
          <w:lang w:val="uk-UA"/>
        </w:rPr>
        <w:t xml:space="preserve">договір оренди землі від </w:t>
      </w:r>
      <w:r>
        <w:rPr>
          <w:sz w:val="28"/>
          <w:szCs w:val="28"/>
          <w:lang w:val="uk-UA"/>
        </w:rPr>
        <w:t>26.05.2010</w:t>
      </w:r>
      <w:r w:rsidRPr="00D90CD2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6323988500</w:t>
      </w:r>
      <w:r w:rsidRPr="00D90C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135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4,2127 га"/>
        </w:smartTagPr>
        <w:r>
          <w:rPr>
            <w:sz w:val="28"/>
            <w:szCs w:val="28"/>
            <w:lang w:val="uk-UA"/>
          </w:rPr>
          <w:t>4,2127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</w:t>
      </w:r>
      <w:r w:rsidRPr="008B5153">
        <w:rPr>
          <w:sz w:val="28"/>
          <w:szCs w:val="28"/>
          <w:lang w:val="uk-UA"/>
        </w:rPr>
        <w:t>на території Лозівської міської територіальної громади (</w:t>
      </w:r>
      <w:r>
        <w:rPr>
          <w:sz w:val="28"/>
          <w:szCs w:val="28"/>
          <w:lang w:val="uk-UA"/>
        </w:rPr>
        <w:t>Яковлівський</w:t>
      </w:r>
      <w:r w:rsidRPr="008B5153">
        <w:rPr>
          <w:sz w:val="28"/>
          <w:szCs w:val="28"/>
          <w:lang w:val="uk-UA"/>
        </w:rPr>
        <w:t xml:space="preserve"> старостинський округ) для ведення товарного сільськогосподарського виробництва (код 01.01) за рахунок нерозподілених (невитребуваних) земельних часток паїв реформованого </w:t>
      </w:r>
      <w:r w:rsidRPr="003D2612">
        <w:rPr>
          <w:sz w:val="28"/>
          <w:szCs w:val="28"/>
          <w:lang w:val="uk-UA"/>
        </w:rPr>
        <w:t>КСП ім. Ілліча</w:t>
      </w:r>
      <w:r w:rsidRPr="008B5153">
        <w:rPr>
          <w:sz w:val="28"/>
          <w:szCs w:val="28"/>
          <w:lang w:val="uk-UA"/>
        </w:rPr>
        <w:t xml:space="preserve"> строком на 10 (десять) років.</w:t>
      </w:r>
    </w:p>
    <w:p w:rsidR="00282B75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 xml:space="preserve">.1 Встановити орендну плату за використання земельної ділянки у розмірі 12 (дванадцяти) відсотків від нормативної грошової оцінки земельної ділянки. </w:t>
      </w:r>
    </w:p>
    <w:p w:rsidR="00282B75" w:rsidRPr="00D90CD2" w:rsidRDefault="00282B75" w:rsidP="00D32C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3</w:t>
      </w:r>
      <w:r w:rsidRPr="00052E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52E43">
        <w:rPr>
          <w:sz w:val="28"/>
          <w:szCs w:val="28"/>
          <w:lang w:val="uk-UA"/>
        </w:rPr>
        <w:t xml:space="preserve">. Земельна ділянка, сформована за рахунок земельних часток (паїв) та нерозподілених земельних ділянок, передається в оренду </w:t>
      </w:r>
      <w:r>
        <w:rPr>
          <w:sz w:val="28"/>
          <w:szCs w:val="28"/>
          <w:lang w:val="uk-UA"/>
        </w:rPr>
        <w:t xml:space="preserve">на строк, визначений пунктом 3 цього рішення, але не довше, ніж </w:t>
      </w:r>
      <w:r w:rsidRPr="00052E43">
        <w:rPr>
          <w:sz w:val="28"/>
          <w:szCs w:val="28"/>
          <w:lang w:val="uk-UA"/>
        </w:rPr>
        <w:t xml:space="preserve">до дня державної реєстрації права власності власників земельних часток (паїв) на цій земельній ділянці.  </w:t>
      </w:r>
    </w:p>
    <w:p w:rsidR="00282B75" w:rsidRPr="00D90CD2" w:rsidRDefault="00282B75" w:rsidP="00E71BCB">
      <w:pPr>
        <w:ind w:firstLine="567"/>
        <w:jc w:val="center"/>
        <w:rPr>
          <w:sz w:val="28"/>
          <w:szCs w:val="28"/>
          <w:lang w:val="uk-UA"/>
        </w:rPr>
      </w:pPr>
    </w:p>
    <w:p w:rsidR="00282B75" w:rsidRPr="003D2612" w:rsidRDefault="00282B75" w:rsidP="00E71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90CD2">
        <w:rPr>
          <w:sz w:val="28"/>
          <w:szCs w:val="28"/>
          <w:lang w:val="uk-UA"/>
        </w:rPr>
        <w:t xml:space="preserve">. Поновити </w:t>
      </w:r>
      <w:r>
        <w:rPr>
          <w:sz w:val="28"/>
          <w:szCs w:val="28"/>
          <w:lang w:val="uk-UA"/>
        </w:rPr>
        <w:t>СЕЛЯНСЬКОМУ(ФЕРМЕРСЬКОМУ) ГОСПОДАРСТВУ</w:t>
      </w:r>
      <w:r w:rsidRPr="00D90CD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«МАИ» </w:t>
      </w:r>
      <w:r w:rsidRPr="00D90CD2">
        <w:rPr>
          <w:sz w:val="28"/>
          <w:szCs w:val="28"/>
          <w:lang w:val="uk-UA"/>
        </w:rPr>
        <w:t xml:space="preserve">договір оренди землі від </w:t>
      </w:r>
      <w:r>
        <w:rPr>
          <w:sz w:val="28"/>
          <w:szCs w:val="28"/>
          <w:lang w:val="uk-UA"/>
        </w:rPr>
        <w:t>26.05.2010</w:t>
      </w:r>
      <w:r w:rsidRPr="00D90CD2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6323988500</w:t>
      </w:r>
      <w:r w:rsidRPr="00D90C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185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4,2066 га"/>
        </w:smartTagPr>
        <w:r>
          <w:rPr>
            <w:sz w:val="28"/>
            <w:szCs w:val="28"/>
            <w:lang w:val="uk-UA"/>
          </w:rPr>
          <w:t>4,2066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</w:t>
      </w:r>
      <w:r w:rsidRPr="008B5153">
        <w:rPr>
          <w:sz w:val="28"/>
          <w:szCs w:val="28"/>
          <w:lang w:val="uk-UA"/>
        </w:rPr>
        <w:t>на території Лозівської міської територіальної громади (</w:t>
      </w:r>
      <w:r>
        <w:rPr>
          <w:sz w:val="28"/>
          <w:szCs w:val="28"/>
          <w:lang w:val="uk-UA"/>
        </w:rPr>
        <w:t>Яковлівський</w:t>
      </w:r>
      <w:r w:rsidRPr="008B5153">
        <w:rPr>
          <w:sz w:val="28"/>
          <w:szCs w:val="28"/>
          <w:lang w:val="uk-UA"/>
        </w:rPr>
        <w:t xml:space="preserve"> старостинський округ) для ведення товарного сільськогосподарського виробництва (код 01.01) за </w:t>
      </w:r>
      <w:r w:rsidRPr="003D2612">
        <w:rPr>
          <w:sz w:val="28"/>
          <w:szCs w:val="28"/>
          <w:lang w:val="uk-UA"/>
        </w:rPr>
        <w:t xml:space="preserve">рахунок нерозподілених (невитребуваних) земельних часток паїв реформованого </w:t>
      </w:r>
      <w:bookmarkStart w:id="1" w:name="_Hlk190934199"/>
      <w:r w:rsidRPr="003D2612">
        <w:rPr>
          <w:sz w:val="28"/>
          <w:szCs w:val="28"/>
          <w:lang w:val="uk-UA"/>
        </w:rPr>
        <w:t>КСП ім. Ілліча</w:t>
      </w:r>
      <w:bookmarkEnd w:id="1"/>
      <w:r w:rsidRPr="003D2612">
        <w:rPr>
          <w:sz w:val="28"/>
          <w:szCs w:val="28"/>
          <w:lang w:val="uk-UA"/>
        </w:rPr>
        <w:t xml:space="preserve"> строком на 10 (десять) років.</w:t>
      </w:r>
    </w:p>
    <w:p w:rsidR="00282B75" w:rsidRDefault="00282B75" w:rsidP="00E71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D2612">
        <w:rPr>
          <w:sz w:val="28"/>
          <w:szCs w:val="28"/>
          <w:lang w:val="uk-UA"/>
        </w:rPr>
        <w:t>.1 Встановити орендну плату за використання земельної ділянки у розмірі 12 (дванадцяти) відсотків від нормативної грошової оцінки земельної ділянки</w:t>
      </w:r>
      <w:r w:rsidRPr="00D90CD2">
        <w:rPr>
          <w:sz w:val="28"/>
          <w:szCs w:val="28"/>
          <w:lang w:val="uk-UA"/>
        </w:rPr>
        <w:t xml:space="preserve">. </w:t>
      </w:r>
    </w:p>
    <w:p w:rsidR="00282B75" w:rsidRPr="00D90CD2" w:rsidRDefault="00282B75" w:rsidP="00E71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282B75" w:rsidRDefault="00282B75" w:rsidP="00E71BCB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4</w:t>
      </w:r>
      <w:r w:rsidRPr="00052E4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52E43">
        <w:rPr>
          <w:sz w:val="28"/>
          <w:szCs w:val="28"/>
          <w:lang w:val="uk-UA"/>
        </w:rPr>
        <w:t xml:space="preserve">. Земельна ділянка, сформована за рахунок земельних часток (паїв) та нерозподілених земельних ділянок, передається в оренду </w:t>
      </w:r>
      <w:r>
        <w:rPr>
          <w:sz w:val="28"/>
          <w:szCs w:val="28"/>
          <w:lang w:val="uk-UA"/>
        </w:rPr>
        <w:t xml:space="preserve">на строк, визначений пунктом 4 цього рішення, але не довше, ніж </w:t>
      </w:r>
      <w:r w:rsidRPr="00052E43">
        <w:rPr>
          <w:sz w:val="28"/>
          <w:szCs w:val="28"/>
          <w:lang w:val="uk-UA"/>
        </w:rPr>
        <w:t xml:space="preserve">до дня державної реєстрації права власності власників земельних часток (паїв) на цій земельній ділянці.  </w:t>
      </w: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282B75" w:rsidRPr="00275250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75250">
        <w:rPr>
          <w:sz w:val="28"/>
          <w:szCs w:val="28"/>
          <w:lang w:val="uk-UA"/>
        </w:rPr>
        <w:t>. Зобов’язати</w:t>
      </w:r>
      <w:r>
        <w:rPr>
          <w:sz w:val="28"/>
          <w:szCs w:val="28"/>
          <w:lang w:val="uk-UA"/>
        </w:rPr>
        <w:t xml:space="preserve"> СФГ «МАИ»</w:t>
      </w:r>
      <w:r w:rsidRPr="00275250">
        <w:rPr>
          <w:sz w:val="28"/>
          <w:szCs w:val="28"/>
          <w:lang w:val="uk-UA"/>
        </w:rPr>
        <w:t xml:space="preserve"> в місячний термін:</w:t>
      </w:r>
    </w:p>
    <w:p w:rsidR="00282B75" w:rsidRPr="00275250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75250">
        <w:rPr>
          <w:sz w:val="28"/>
          <w:szCs w:val="28"/>
          <w:lang w:val="uk-UA"/>
        </w:rPr>
        <w:t xml:space="preserve">.1. з моменту отримання проєктів договорів </w:t>
      </w:r>
      <w:r>
        <w:rPr>
          <w:sz w:val="28"/>
          <w:szCs w:val="28"/>
          <w:lang w:val="uk-UA"/>
        </w:rPr>
        <w:t xml:space="preserve">про внесення змін до договорів </w:t>
      </w:r>
      <w:r w:rsidRPr="00275250">
        <w:rPr>
          <w:sz w:val="28"/>
          <w:szCs w:val="28"/>
          <w:lang w:val="uk-UA"/>
        </w:rPr>
        <w:t xml:space="preserve">оренди землі підписати </w:t>
      </w:r>
      <w:r>
        <w:rPr>
          <w:sz w:val="28"/>
          <w:szCs w:val="28"/>
          <w:lang w:val="uk-UA"/>
        </w:rPr>
        <w:t xml:space="preserve">їх </w:t>
      </w:r>
      <w:r w:rsidRPr="00275250">
        <w:rPr>
          <w:sz w:val="28"/>
          <w:szCs w:val="28"/>
          <w:lang w:val="uk-UA"/>
        </w:rPr>
        <w:t>та направити для подальшого підписання до Лозівської міської ради Харківської області;</w:t>
      </w: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75250">
        <w:rPr>
          <w:sz w:val="28"/>
          <w:szCs w:val="28"/>
          <w:lang w:val="uk-UA"/>
        </w:rPr>
        <w:t xml:space="preserve">.2. з моменту отримання підписаних примірників договорів </w:t>
      </w:r>
      <w:r>
        <w:rPr>
          <w:sz w:val="28"/>
          <w:szCs w:val="28"/>
          <w:lang w:val="uk-UA"/>
        </w:rPr>
        <w:t xml:space="preserve">про внесення змін до </w:t>
      </w:r>
      <w:r w:rsidRPr="00275250">
        <w:rPr>
          <w:sz w:val="28"/>
          <w:szCs w:val="28"/>
          <w:lang w:val="uk-UA"/>
        </w:rPr>
        <w:t>договорів оренди землі зареєструвати їх відповідно до вимог чинного законодавства.</w:t>
      </w:r>
    </w:p>
    <w:p w:rsidR="00282B75" w:rsidRPr="00275250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282B75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75250">
        <w:rPr>
          <w:sz w:val="28"/>
          <w:szCs w:val="28"/>
          <w:lang w:val="uk-UA"/>
        </w:rPr>
        <w:t xml:space="preserve">. У разі ухилення або зволікання від укладення договорів </w:t>
      </w:r>
      <w:r>
        <w:rPr>
          <w:sz w:val="28"/>
          <w:szCs w:val="28"/>
          <w:lang w:val="uk-UA"/>
        </w:rPr>
        <w:t xml:space="preserve">про внесення змін до </w:t>
      </w:r>
      <w:r w:rsidRPr="00275250">
        <w:rPr>
          <w:sz w:val="28"/>
          <w:szCs w:val="28"/>
          <w:lang w:val="uk-UA"/>
        </w:rPr>
        <w:t>договорів оренди землі</w:t>
      </w:r>
      <w:r>
        <w:rPr>
          <w:sz w:val="28"/>
          <w:szCs w:val="28"/>
          <w:lang w:val="uk-UA"/>
        </w:rPr>
        <w:t>,</w:t>
      </w:r>
      <w:r w:rsidRPr="00275250">
        <w:rPr>
          <w:sz w:val="28"/>
          <w:szCs w:val="28"/>
          <w:lang w:val="uk-UA"/>
        </w:rPr>
        <w:t xml:space="preserve"> відповідно до встановлених пунктом </w:t>
      </w:r>
      <w:r>
        <w:rPr>
          <w:sz w:val="28"/>
          <w:szCs w:val="28"/>
          <w:lang w:val="uk-UA"/>
        </w:rPr>
        <w:t>5</w:t>
      </w:r>
      <w:r w:rsidRPr="00275250">
        <w:rPr>
          <w:sz w:val="28"/>
          <w:szCs w:val="28"/>
          <w:lang w:val="uk-UA"/>
        </w:rPr>
        <w:t xml:space="preserve"> рішення строки, встановити, що пункти 1-</w:t>
      </w:r>
      <w:r>
        <w:rPr>
          <w:sz w:val="28"/>
          <w:szCs w:val="28"/>
          <w:lang w:val="uk-UA"/>
        </w:rPr>
        <w:t>4</w:t>
      </w:r>
      <w:r w:rsidRPr="00275250">
        <w:rPr>
          <w:sz w:val="28"/>
          <w:szCs w:val="28"/>
          <w:lang w:val="uk-UA"/>
        </w:rPr>
        <w:t xml:space="preserve"> даного рішення втрача</w:t>
      </w:r>
      <w:r>
        <w:rPr>
          <w:sz w:val="28"/>
          <w:szCs w:val="28"/>
          <w:lang w:val="uk-UA"/>
        </w:rPr>
        <w:t>ють</w:t>
      </w:r>
      <w:r w:rsidRPr="00275250">
        <w:rPr>
          <w:sz w:val="28"/>
          <w:szCs w:val="28"/>
          <w:lang w:val="uk-UA"/>
        </w:rPr>
        <w:t xml:space="preserve"> чинність. </w:t>
      </w:r>
    </w:p>
    <w:p w:rsidR="00282B75" w:rsidRPr="00275250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282B75" w:rsidRPr="00275250" w:rsidRDefault="00282B75" w:rsidP="00D32C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75250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282B75" w:rsidRPr="00275250" w:rsidRDefault="00282B75" w:rsidP="00D32CEB">
      <w:pPr>
        <w:pStyle w:val="21"/>
        <w:tabs>
          <w:tab w:val="left" w:pos="1134"/>
        </w:tabs>
        <w:spacing w:line="290" w:lineRule="exact"/>
        <w:ind w:firstLine="567"/>
        <w:rPr>
          <w:b/>
          <w:szCs w:val="28"/>
        </w:rPr>
      </w:pPr>
    </w:p>
    <w:p w:rsidR="00282B75" w:rsidRPr="00275250" w:rsidRDefault="00282B75" w:rsidP="002F5E3A">
      <w:pPr>
        <w:pStyle w:val="21"/>
        <w:spacing w:line="290" w:lineRule="exact"/>
        <w:rPr>
          <w:b/>
          <w:szCs w:val="28"/>
        </w:rPr>
      </w:pPr>
    </w:p>
    <w:p w:rsidR="00282B75" w:rsidRPr="00275250" w:rsidRDefault="00282B75" w:rsidP="002F5E3A">
      <w:pPr>
        <w:pStyle w:val="21"/>
        <w:spacing w:line="290" w:lineRule="exact"/>
        <w:rPr>
          <w:b/>
          <w:szCs w:val="28"/>
        </w:rPr>
      </w:pPr>
    </w:p>
    <w:p w:rsidR="00282B75" w:rsidRPr="00275250" w:rsidRDefault="00282B75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275250">
        <w:rPr>
          <w:b/>
          <w:sz w:val="28"/>
          <w:szCs w:val="28"/>
          <w:lang w:val="uk-UA"/>
        </w:rPr>
        <w:t xml:space="preserve">Міський голова </w:t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  <w:t>Сергій  ЗЕЛЕНСЬКИЙ</w:t>
      </w:r>
    </w:p>
    <w:p w:rsidR="00282B75" w:rsidRPr="00275250" w:rsidRDefault="00282B75" w:rsidP="002F5E3A">
      <w:pPr>
        <w:pStyle w:val="21"/>
        <w:spacing w:line="290" w:lineRule="exact"/>
        <w:rPr>
          <w:sz w:val="24"/>
          <w:szCs w:val="24"/>
        </w:rPr>
      </w:pPr>
    </w:p>
    <w:p w:rsidR="00282B75" w:rsidRDefault="00282B75" w:rsidP="002F5E3A">
      <w:pPr>
        <w:pStyle w:val="21"/>
        <w:spacing w:line="290" w:lineRule="exact"/>
        <w:rPr>
          <w:bCs/>
        </w:rPr>
      </w:pPr>
      <w:r w:rsidRPr="00275250">
        <w:rPr>
          <w:sz w:val="24"/>
          <w:szCs w:val="24"/>
        </w:rPr>
        <w:t>Інна КОШЛЯК</w:t>
      </w:r>
      <w:r w:rsidRPr="00275250">
        <w:rPr>
          <w:sz w:val="24"/>
          <w:szCs w:val="24"/>
        </w:rPr>
        <w:tab/>
      </w:r>
      <w:r w:rsidRPr="00275250">
        <w:rPr>
          <w:sz w:val="24"/>
          <w:szCs w:val="24"/>
        </w:rPr>
        <w:tab/>
        <w:t xml:space="preserve">           </w:t>
      </w:r>
      <w:r w:rsidRPr="00275250">
        <w:rPr>
          <w:sz w:val="24"/>
          <w:szCs w:val="24"/>
        </w:rPr>
        <w:tab/>
        <w:t xml:space="preserve">                                        </w:t>
      </w:r>
      <w:r w:rsidRPr="00275250">
        <w:rPr>
          <w:sz w:val="24"/>
          <w:szCs w:val="24"/>
        </w:rPr>
        <w:tab/>
        <w:t xml:space="preserve"> Олена СТЕПАНОВА</w:t>
      </w:r>
      <w:r w:rsidRPr="001B0F71">
        <w:rPr>
          <w:bCs/>
        </w:rPr>
        <w:t xml:space="preserve">      </w:t>
      </w:r>
    </w:p>
    <w:p w:rsidR="00282B75" w:rsidRDefault="00282B75" w:rsidP="002F5E3A">
      <w:pPr>
        <w:pStyle w:val="21"/>
        <w:spacing w:line="290" w:lineRule="exact"/>
        <w:rPr>
          <w:bCs/>
        </w:rPr>
      </w:pPr>
    </w:p>
    <w:p w:rsidR="00282B75" w:rsidRDefault="00282B75" w:rsidP="002F5E3A">
      <w:pPr>
        <w:pStyle w:val="21"/>
        <w:spacing w:line="290" w:lineRule="exact"/>
        <w:rPr>
          <w:bCs/>
        </w:rPr>
      </w:pPr>
    </w:p>
    <w:p w:rsidR="00282B75" w:rsidRDefault="00282B75" w:rsidP="002F5E3A">
      <w:pPr>
        <w:pStyle w:val="21"/>
        <w:spacing w:line="290" w:lineRule="exact"/>
        <w:rPr>
          <w:bCs/>
        </w:rPr>
      </w:pPr>
    </w:p>
    <w:p w:rsidR="00282B75" w:rsidRDefault="00282B75" w:rsidP="002F5E3A">
      <w:pPr>
        <w:pStyle w:val="21"/>
        <w:spacing w:line="290" w:lineRule="exact"/>
        <w:rPr>
          <w:bCs/>
        </w:rPr>
      </w:pPr>
    </w:p>
    <w:p w:rsidR="00282B75" w:rsidRPr="001B0F71" w:rsidRDefault="00282B75" w:rsidP="002F5E3A">
      <w:pPr>
        <w:pStyle w:val="21"/>
        <w:spacing w:line="290" w:lineRule="exact"/>
        <w:rPr>
          <w:sz w:val="24"/>
          <w:szCs w:val="24"/>
        </w:rPr>
      </w:pPr>
    </w:p>
    <w:sectPr w:rsidR="00282B75" w:rsidRPr="001B0F71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75" w:rsidRDefault="00282B75" w:rsidP="0040019C">
      <w:r>
        <w:separator/>
      </w:r>
    </w:p>
  </w:endnote>
  <w:endnote w:type="continuationSeparator" w:id="0">
    <w:p w:rsidR="00282B75" w:rsidRDefault="00282B75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75" w:rsidRDefault="00282B75" w:rsidP="0040019C">
      <w:r>
        <w:separator/>
      </w:r>
    </w:p>
  </w:footnote>
  <w:footnote w:type="continuationSeparator" w:id="0">
    <w:p w:rsidR="00282B75" w:rsidRDefault="00282B75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227E31"/>
    <w:multiLevelType w:val="hybridMultilevel"/>
    <w:tmpl w:val="CE8A2BDC"/>
    <w:lvl w:ilvl="0" w:tplc="0EC036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7B2E6EA8"/>
    <w:multiLevelType w:val="hybridMultilevel"/>
    <w:tmpl w:val="F672392A"/>
    <w:lvl w:ilvl="0" w:tplc="F174A97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3EE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27CA7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2E43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9F3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070F8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52C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1F25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0E1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75250"/>
    <w:rsid w:val="002773C1"/>
    <w:rsid w:val="0028097A"/>
    <w:rsid w:val="002826F2"/>
    <w:rsid w:val="00282B75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5C3"/>
    <w:rsid w:val="00375660"/>
    <w:rsid w:val="00375F2B"/>
    <w:rsid w:val="00376CD8"/>
    <w:rsid w:val="00377912"/>
    <w:rsid w:val="00380084"/>
    <w:rsid w:val="0038032A"/>
    <w:rsid w:val="0038079B"/>
    <w:rsid w:val="003807C4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86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12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6A7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6134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F94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18B4"/>
    <w:rsid w:val="005A3288"/>
    <w:rsid w:val="005A3991"/>
    <w:rsid w:val="005A48A0"/>
    <w:rsid w:val="005A4A6D"/>
    <w:rsid w:val="005A4DD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0687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0A3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4B8F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02B4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792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5D69"/>
    <w:rsid w:val="00876695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9DE"/>
    <w:rsid w:val="008A6AC2"/>
    <w:rsid w:val="008A73C9"/>
    <w:rsid w:val="008B01E8"/>
    <w:rsid w:val="008B125A"/>
    <w:rsid w:val="008B5153"/>
    <w:rsid w:val="008B594E"/>
    <w:rsid w:val="008B7204"/>
    <w:rsid w:val="008B72C5"/>
    <w:rsid w:val="008B7905"/>
    <w:rsid w:val="008B7A2C"/>
    <w:rsid w:val="008C0219"/>
    <w:rsid w:val="008C0D1E"/>
    <w:rsid w:val="008C11DA"/>
    <w:rsid w:val="008C1382"/>
    <w:rsid w:val="008C19D6"/>
    <w:rsid w:val="008C1ED5"/>
    <w:rsid w:val="008C50B5"/>
    <w:rsid w:val="008C7E67"/>
    <w:rsid w:val="008D2363"/>
    <w:rsid w:val="008D5587"/>
    <w:rsid w:val="008D7F0D"/>
    <w:rsid w:val="008E0183"/>
    <w:rsid w:val="008E0B1D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2035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3949"/>
    <w:rsid w:val="00964015"/>
    <w:rsid w:val="00964248"/>
    <w:rsid w:val="009643E0"/>
    <w:rsid w:val="00965648"/>
    <w:rsid w:val="00965E6F"/>
    <w:rsid w:val="009661F1"/>
    <w:rsid w:val="00967188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3B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812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2AA"/>
    <w:rsid w:val="00A66F3E"/>
    <w:rsid w:val="00A677CA"/>
    <w:rsid w:val="00A67833"/>
    <w:rsid w:val="00A70296"/>
    <w:rsid w:val="00A70D0C"/>
    <w:rsid w:val="00A713CC"/>
    <w:rsid w:val="00A73771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3DDC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770"/>
    <w:rsid w:val="00AD7BE5"/>
    <w:rsid w:val="00AE0EEE"/>
    <w:rsid w:val="00AE212A"/>
    <w:rsid w:val="00AE474F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6A2E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0639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9598A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36E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093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902D2"/>
    <w:rsid w:val="00C90718"/>
    <w:rsid w:val="00C91843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CEB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A5E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0CD2"/>
    <w:rsid w:val="00D94208"/>
    <w:rsid w:val="00D9462C"/>
    <w:rsid w:val="00D951D3"/>
    <w:rsid w:val="00D95809"/>
    <w:rsid w:val="00D972F0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D5E9A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92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1BCB"/>
    <w:rsid w:val="00E72A0D"/>
    <w:rsid w:val="00E73D7A"/>
    <w:rsid w:val="00E75EA6"/>
    <w:rsid w:val="00E7630C"/>
    <w:rsid w:val="00E773E8"/>
    <w:rsid w:val="00E80882"/>
    <w:rsid w:val="00E8272B"/>
    <w:rsid w:val="00E82BBE"/>
    <w:rsid w:val="00E83681"/>
    <w:rsid w:val="00E83AB9"/>
    <w:rsid w:val="00E8471C"/>
    <w:rsid w:val="00E85CD4"/>
    <w:rsid w:val="00E86B6C"/>
    <w:rsid w:val="00E9068E"/>
    <w:rsid w:val="00E90D21"/>
    <w:rsid w:val="00E92C8F"/>
    <w:rsid w:val="00E9553D"/>
    <w:rsid w:val="00E96385"/>
    <w:rsid w:val="00E9748D"/>
    <w:rsid w:val="00E97E4E"/>
    <w:rsid w:val="00EA23D7"/>
    <w:rsid w:val="00EA2ACD"/>
    <w:rsid w:val="00EA3446"/>
    <w:rsid w:val="00EA35A0"/>
    <w:rsid w:val="00EA362F"/>
    <w:rsid w:val="00EA4111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5B7C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9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5A2A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2A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A2A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3985</Words>
  <Characters>2273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9</cp:revision>
  <cp:lastPrinted>2025-02-25T10:02:00Z</cp:lastPrinted>
  <dcterms:created xsi:type="dcterms:W3CDTF">2025-02-20T06:17:00Z</dcterms:created>
  <dcterms:modified xsi:type="dcterms:W3CDTF">2025-04-02T05:31:00Z</dcterms:modified>
</cp:coreProperties>
</file>