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F5" w:rsidRPr="003D21EB" w:rsidRDefault="00A93DF5" w:rsidP="003D21EB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54650">
        <w:rPr>
          <w:b/>
          <w:noProof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1.25pt;height:54pt;visibility:visible">
            <v:imagedata r:id="rId5" o:title="" grayscale="t"/>
          </v:shape>
        </w:pict>
      </w:r>
    </w:p>
    <w:p w:rsidR="00A93DF5" w:rsidRPr="00D46B32" w:rsidRDefault="00A93DF5" w:rsidP="003D21EB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D46B32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A93DF5" w:rsidRPr="003D21EB" w:rsidRDefault="00A93DF5" w:rsidP="003D21EB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A93DF5" w:rsidRPr="003D21EB" w:rsidRDefault="00A93DF5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  <w:lang w:val="en-US"/>
        </w:rPr>
        <w:t>LXIII</w:t>
      </w:r>
      <w:r>
        <w:rPr>
          <w:b/>
          <w:sz w:val="32"/>
          <w:szCs w:val="32"/>
          <w:lang w:val="uk-UA"/>
        </w:rPr>
        <w:t xml:space="preserve">  CЕСІЯ 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  <w:lang w:val="uk-UA"/>
        </w:rPr>
        <w:t xml:space="preserve">  </w:t>
      </w:r>
      <w:r w:rsidRPr="003D21EB">
        <w:rPr>
          <w:b/>
          <w:sz w:val="32"/>
          <w:szCs w:val="32"/>
          <w:lang w:val="uk-UA"/>
        </w:rPr>
        <w:t>СКЛИКАННЯ</w:t>
      </w:r>
    </w:p>
    <w:p w:rsidR="00A93DF5" w:rsidRPr="003D21EB" w:rsidRDefault="00A93DF5" w:rsidP="003D21EB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:rsidR="00A93DF5" w:rsidRPr="003D21EB" w:rsidRDefault="00A93DF5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Н Я  </w:t>
      </w:r>
    </w:p>
    <w:p w:rsidR="00A93DF5" w:rsidRDefault="00A93DF5" w:rsidP="003D21EB">
      <w:pPr>
        <w:spacing w:after="0" w:line="192" w:lineRule="auto"/>
        <w:rPr>
          <w:b/>
          <w:sz w:val="28"/>
          <w:szCs w:val="24"/>
          <w:lang w:val="uk-UA"/>
        </w:rPr>
      </w:pPr>
    </w:p>
    <w:p w:rsidR="00A93DF5" w:rsidRPr="00324DCC" w:rsidRDefault="00A93DF5" w:rsidP="003D21EB">
      <w:pPr>
        <w:spacing w:after="0" w:line="192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«</w:t>
      </w:r>
      <w:r w:rsidRPr="006F6C9A">
        <w:rPr>
          <w:sz w:val="28"/>
          <w:szCs w:val="28"/>
        </w:rPr>
        <w:t>05</w:t>
      </w:r>
      <w:r>
        <w:rPr>
          <w:sz w:val="28"/>
          <w:szCs w:val="28"/>
          <w:lang w:val="uk-UA"/>
        </w:rPr>
        <w:t xml:space="preserve">» грудня  </w:t>
      </w:r>
      <w:r w:rsidRPr="00EE2F3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E2F34">
        <w:rPr>
          <w:sz w:val="28"/>
          <w:szCs w:val="28"/>
          <w:lang w:val="uk-UA"/>
        </w:rPr>
        <w:t xml:space="preserve"> </w:t>
      </w:r>
      <w:r w:rsidRPr="00EE2F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3D21EB">
        <w:rPr>
          <w:sz w:val="28"/>
          <w:szCs w:val="28"/>
          <w:lang w:val="uk-UA"/>
        </w:rPr>
        <w:t>Лозова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EE2F3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2274</w:t>
      </w:r>
    </w:p>
    <w:p w:rsidR="00A93DF5" w:rsidRPr="003D21EB" w:rsidRDefault="00A93DF5" w:rsidP="003D21EB">
      <w:pPr>
        <w:spacing w:after="0" w:line="216" w:lineRule="auto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219"/>
      </w:tblGrid>
      <w:tr w:rsidR="00A93DF5" w:rsidRPr="00EF4F31" w:rsidTr="006529DB">
        <w:trPr>
          <w:trHeight w:val="2129"/>
        </w:trPr>
        <w:tc>
          <w:tcPr>
            <w:tcW w:w="4219" w:type="dxa"/>
          </w:tcPr>
          <w:p w:rsidR="00A93DF5" w:rsidRPr="00E87109" w:rsidRDefault="00A93DF5" w:rsidP="00C443A1">
            <w:pPr>
              <w:spacing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E87109">
              <w:rPr>
                <w:b/>
                <w:sz w:val="28"/>
                <w:szCs w:val="28"/>
                <w:lang w:val="uk-UA"/>
              </w:rPr>
              <w:t xml:space="preserve">Про спрямування фінансової підтримки </w:t>
            </w:r>
            <w:r>
              <w:rPr>
                <w:b/>
                <w:sz w:val="28"/>
                <w:szCs w:val="28"/>
                <w:lang w:val="uk-UA"/>
              </w:rPr>
              <w:t xml:space="preserve">   К</w:t>
            </w:r>
            <w:r w:rsidRPr="00E87109">
              <w:rPr>
                <w:b/>
                <w:sz w:val="28"/>
                <w:szCs w:val="28"/>
                <w:lang w:val="uk-UA"/>
              </w:rPr>
              <w:t>П «</w:t>
            </w:r>
            <w:r>
              <w:rPr>
                <w:b/>
                <w:sz w:val="28"/>
                <w:szCs w:val="28"/>
                <w:lang w:val="uk-UA"/>
              </w:rPr>
              <w:t>Те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пло</w:t>
            </w:r>
            <w:r w:rsidRPr="00E87109">
              <w:rPr>
                <w:b/>
                <w:sz w:val="28"/>
                <w:szCs w:val="28"/>
                <w:lang w:val="uk-UA"/>
              </w:rPr>
              <w:t>водо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 w:rsidRPr="00E87109">
              <w:rPr>
                <w:b/>
                <w:sz w:val="28"/>
                <w:szCs w:val="28"/>
                <w:lang w:val="uk-UA"/>
              </w:rPr>
              <w:t>сервіс» на безповоротній основі для здійснення фінан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 w:rsidRPr="00E87109">
              <w:rPr>
                <w:b/>
                <w:sz w:val="28"/>
                <w:szCs w:val="28"/>
                <w:lang w:val="uk-UA"/>
              </w:rPr>
              <w:t xml:space="preserve">сово-господарської </w:t>
            </w:r>
            <w:r>
              <w:rPr>
                <w:b/>
                <w:sz w:val="28"/>
                <w:szCs w:val="28"/>
                <w:lang w:val="uk-UA"/>
              </w:rPr>
              <w:t>діяльності (погашення заборгованості за покупну воду)</w:t>
            </w:r>
          </w:p>
        </w:tc>
      </w:tr>
    </w:tbl>
    <w:p w:rsidR="00A93DF5" w:rsidRPr="00EF1A69" w:rsidRDefault="00A93DF5" w:rsidP="00EF1A6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5C0F">
        <w:rPr>
          <w:sz w:val="28"/>
          <w:szCs w:val="28"/>
          <w:lang w:val="uk-UA"/>
        </w:rPr>
        <w:t xml:space="preserve">Відповідно до </w:t>
      </w:r>
      <w:r w:rsidRPr="000E2357">
        <w:rPr>
          <w:color w:val="000000"/>
          <w:sz w:val="28"/>
          <w:szCs w:val="28"/>
          <w:lang w:val="uk-UA"/>
        </w:rPr>
        <w:t>п. 27</w:t>
      </w:r>
      <w:r>
        <w:rPr>
          <w:color w:val="000000"/>
          <w:sz w:val="28"/>
          <w:szCs w:val="28"/>
          <w:lang w:val="uk-UA"/>
        </w:rPr>
        <w:t xml:space="preserve"> ч. 1</w:t>
      </w:r>
      <w:r w:rsidRPr="000E2357">
        <w:rPr>
          <w:color w:val="000000"/>
          <w:sz w:val="28"/>
          <w:szCs w:val="28"/>
          <w:lang w:val="uk-UA"/>
        </w:rPr>
        <w:t xml:space="preserve"> ст. 26 </w:t>
      </w:r>
      <w:r w:rsidRPr="00C95C0F">
        <w:rPr>
          <w:sz w:val="28"/>
          <w:szCs w:val="28"/>
          <w:lang w:val="uk-UA"/>
        </w:rPr>
        <w:t>Закону України «Про місцеве самоврядування в Україні», п. 5</w:t>
      </w:r>
      <w:r>
        <w:rPr>
          <w:sz w:val="17"/>
          <w:szCs w:val="17"/>
          <w:vertAlign w:val="superscript"/>
          <w:lang w:val="uk-UA"/>
        </w:rPr>
        <w:t>2</w:t>
      </w:r>
      <w:r w:rsidRPr="00C95C0F">
        <w:rPr>
          <w:sz w:val="28"/>
          <w:szCs w:val="28"/>
          <w:lang w:val="uk-UA"/>
        </w:rPr>
        <w:t xml:space="preserve"> розділу 9 </w:t>
      </w:r>
      <w:r w:rsidRPr="00EF1A69">
        <w:rPr>
          <w:sz w:val="28"/>
          <w:szCs w:val="28"/>
          <w:lang w:val="uk-UA"/>
        </w:rPr>
        <w:t>«Прикінцеві та перехідні положення» Закону України «Про державну допомогу суб’єктам господарювання», 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</w:t>
      </w:r>
      <w:r>
        <w:rPr>
          <w:sz w:val="28"/>
          <w:szCs w:val="28"/>
          <w:lang w:val="uk-UA"/>
        </w:rPr>
        <w:t>м міської ради від 14.07.2022 №</w:t>
      </w:r>
      <w:r w:rsidRPr="00EF1A69">
        <w:rPr>
          <w:sz w:val="28"/>
          <w:szCs w:val="28"/>
          <w:lang w:val="uk-UA"/>
        </w:rPr>
        <w:t xml:space="preserve">1014, розглянувши лист </w:t>
      </w:r>
      <w:r>
        <w:rPr>
          <w:sz w:val="28"/>
          <w:szCs w:val="28"/>
          <w:lang w:val="uk-UA"/>
        </w:rPr>
        <w:t xml:space="preserve">комунального підприємства «Тепловодосервіс» </w:t>
      </w:r>
      <w:r w:rsidRPr="00EF1A69">
        <w:rPr>
          <w:sz w:val="28"/>
          <w:szCs w:val="28"/>
          <w:lang w:val="uk-UA"/>
        </w:rPr>
        <w:t xml:space="preserve">Лозівської міської ради Харківської області </w:t>
      </w:r>
      <w:r w:rsidRPr="000404AD">
        <w:rPr>
          <w:sz w:val="28"/>
          <w:szCs w:val="28"/>
          <w:lang w:val="uk-UA"/>
        </w:rPr>
        <w:t xml:space="preserve">від </w:t>
      </w:r>
      <w:r w:rsidRPr="00387306">
        <w:rPr>
          <w:sz w:val="28"/>
          <w:szCs w:val="28"/>
          <w:lang w:val="uk-UA"/>
        </w:rPr>
        <w:t>22.11.2024 №</w:t>
      </w:r>
      <w:r>
        <w:rPr>
          <w:sz w:val="28"/>
          <w:szCs w:val="28"/>
          <w:lang w:val="uk-UA"/>
        </w:rPr>
        <w:t xml:space="preserve"> 584</w:t>
      </w:r>
      <w:r w:rsidRPr="000404AD">
        <w:rPr>
          <w:sz w:val="28"/>
          <w:szCs w:val="28"/>
          <w:lang w:val="uk-UA"/>
        </w:rPr>
        <w:t>, міська рада</w:t>
      </w:r>
    </w:p>
    <w:p w:rsidR="00A93DF5" w:rsidRPr="001874F2" w:rsidRDefault="00A93DF5" w:rsidP="000E2357">
      <w:pPr>
        <w:pStyle w:val="NormalWeb"/>
        <w:spacing w:before="0" w:beforeAutospacing="0" w:after="0" w:afterAutospacing="0"/>
        <w:jc w:val="both"/>
        <w:rPr>
          <w:color w:val="FF0000"/>
          <w:lang w:val="uk-UA"/>
        </w:rPr>
      </w:pPr>
    </w:p>
    <w:p w:rsidR="00A93DF5" w:rsidRPr="00A641BA" w:rsidRDefault="00A93DF5" w:rsidP="00485D12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183CD6">
        <w:rPr>
          <w:b/>
          <w:sz w:val="28"/>
          <w:szCs w:val="28"/>
          <w:lang w:val="uk-UA"/>
        </w:rPr>
        <w:t>В И Р І Ш И Л А:</w:t>
      </w:r>
    </w:p>
    <w:p w:rsidR="00A93DF5" w:rsidRPr="002A0D9D" w:rsidRDefault="00A93DF5" w:rsidP="002A0D9D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16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A641BA">
        <w:rPr>
          <w:sz w:val="28"/>
          <w:szCs w:val="28"/>
          <w:lang w:val="uk-UA"/>
        </w:rPr>
        <w:t>Спрямувати фінанс</w:t>
      </w:r>
      <w:r>
        <w:rPr>
          <w:sz w:val="28"/>
          <w:szCs w:val="28"/>
          <w:lang w:val="uk-UA"/>
        </w:rPr>
        <w:t xml:space="preserve">ову підтримку на безповоротній </w:t>
      </w:r>
      <w:r w:rsidRPr="00A641BA">
        <w:rPr>
          <w:sz w:val="28"/>
          <w:szCs w:val="28"/>
          <w:lang w:val="uk-UA"/>
        </w:rPr>
        <w:t xml:space="preserve">основі </w:t>
      </w:r>
      <w:r>
        <w:rPr>
          <w:sz w:val="28"/>
          <w:szCs w:val="28"/>
          <w:lang w:val="uk-UA"/>
        </w:rPr>
        <w:t>для</w:t>
      </w:r>
      <w:r w:rsidRPr="00A64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поліпшення</w:t>
      </w:r>
      <w:r w:rsidRPr="00A641BA">
        <w:rPr>
          <w:sz w:val="28"/>
          <w:szCs w:val="28"/>
          <w:lang w:val="uk-UA"/>
        </w:rPr>
        <w:t xml:space="preserve"> фінансово-господарської діяльності</w:t>
      </w:r>
      <w:r>
        <w:rPr>
          <w:sz w:val="28"/>
          <w:szCs w:val="28"/>
          <w:lang w:val="uk-UA"/>
        </w:rPr>
        <w:t xml:space="preserve"> та надання якісних, безпечних, безперебійних послуг населенню </w:t>
      </w:r>
      <w:r w:rsidRPr="000A5E0C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погашення заборгованості </w:t>
      </w:r>
      <w:r w:rsidRPr="000A5E0C">
        <w:rPr>
          <w:sz w:val="28"/>
          <w:szCs w:val="28"/>
          <w:lang w:val="uk-UA"/>
        </w:rPr>
        <w:t>за покупну</w:t>
      </w:r>
      <w:r>
        <w:rPr>
          <w:sz w:val="28"/>
          <w:szCs w:val="28"/>
          <w:lang w:val="uk-UA"/>
        </w:rPr>
        <w:t xml:space="preserve"> воду, </w:t>
      </w:r>
      <w:r w:rsidRPr="002A0D9D">
        <w:rPr>
          <w:sz w:val="28"/>
          <w:szCs w:val="28"/>
          <w:lang w:val="uk-UA"/>
        </w:rPr>
        <w:t>комунальному підприємству «</w:t>
      </w:r>
      <w:r>
        <w:rPr>
          <w:sz w:val="28"/>
          <w:szCs w:val="28"/>
          <w:lang w:val="uk-UA"/>
        </w:rPr>
        <w:t>Тепло</w:t>
      </w:r>
      <w:r w:rsidRPr="002A0D9D">
        <w:rPr>
          <w:sz w:val="28"/>
          <w:szCs w:val="28"/>
          <w:lang w:val="uk-UA"/>
        </w:rPr>
        <w:t xml:space="preserve">водосервіс» Лозівської міської ради Харківської області в сумі  </w:t>
      </w:r>
      <w:r>
        <w:rPr>
          <w:sz w:val="28"/>
          <w:szCs w:val="28"/>
          <w:lang w:val="uk-UA"/>
        </w:rPr>
        <w:t>120</w:t>
      </w:r>
      <w:r w:rsidRPr="002A0D9D">
        <w:rPr>
          <w:sz w:val="28"/>
          <w:szCs w:val="28"/>
          <w:lang w:val="uk-UA"/>
        </w:rPr>
        <w:t xml:space="preserve"> 000,00  грн. (</w:t>
      </w:r>
      <w:r>
        <w:rPr>
          <w:sz w:val="28"/>
          <w:szCs w:val="28"/>
          <w:lang w:val="uk-UA"/>
        </w:rPr>
        <w:t>сто двадцять</w:t>
      </w:r>
      <w:r w:rsidRPr="002A0D9D">
        <w:rPr>
          <w:sz w:val="28"/>
          <w:szCs w:val="28"/>
          <w:lang w:val="uk-UA"/>
        </w:rPr>
        <w:t xml:space="preserve"> тисяч грн. 00 коп.) за рахунок коштів бюджету Лозівської міської територіальної громади на 2024 рік шляхом перерахування коштів з </w:t>
      </w:r>
      <w:r>
        <w:rPr>
          <w:sz w:val="28"/>
          <w:szCs w:val="28"/>
          <w:lang w:val="uk-UA"/>
        </w:rPr>
        <w:t xml:space="preserve">рахунку головного розпорядника </w:t>
      </w:r>
      <w:r w:rsidRPr="002A0D9D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</w:t>
      </w:r>
      <w:r>
        <w:rPr>
          <w:sz w:val="28"/>
          <w:szCs w:val="28"/>
          <w:lang w:val="uk-UA"/>
        </w:rPr>
        <w:t>іської ради Харківської області</w:t>
      </w:r>
      <w:r w:rsidRPr="002A0D9D">
        <w:rPr>
          <w:sz w:val="28"/>
          <w:szCs w:val="28"/>
          <w:lang w:val="uk-UA"/>
        </w:rPr>
        <w:t xml:space="preserve"> на розрахунковий рахунок комунального підприємства «</w:t>
      </w:r>
      <w:r>
        <w:rPr>
          <w:sz w:val="28"/>
          <w:szCs w:val="28"/>
          <w:lang w:val="uk-UA"/>
        </w:rPr>
        <w:t>Тепло</w:t>
      </w:r>
      <w:r w:rsidRPr="002A0D9D">
        <w:rPr>
          <w:sz w:val="28"/>
          <w:szCs w:val="28"/>
          <w:lang w:val="uk-UA"/>
        </w:rPr>
        <w:t>водосервіс» Лозівської міської ради Харківської області, який відкрито в Управлінні державної казначейської служби України за КПКВК 1217370.</w:t>
      </w:r>
    </w:p>
    <w:p w:rsidR="00A93DF5" w:rsidRPr="00183CD6" w:rsidRDefault="00A93DF5" w:rsidP="00FF3328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16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BB6F38">
        <w:rPr>
          <w:sz w:val="28"/>
          <w:szCs w:val="28"/>
          <w:lang w:val="uk-UA"/>
        </w:rPr>
        <w:t>Управлінню житлово-комунального господарства та будівництва Лозівської міської ради Харківської області укласти догов</w:t>
      </w:r>
      <w:r>
        <w:rPr>
          <w:sz w:val="28"/>
          <w:szCs w:val="28"/>
          <w:lang w:val="uk-UA"/>
        </w:rPr>
        <w:t>ори</w:t>
      </w:r>
      <w:r w:rsidRPr="00BB6F38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комунальним</w:t>
      </w:r>
      <w:r w:rsidRPr="00BB6F38">
        <w:rPr>
          <w:sz w:val="28"/>
          <w:szCs w:val="28"/>
          <w:lang w:val="uk-UA"/>
        </w:rPr>
        <w:t xml:space="preserve"> підприємством «</w:t>
      </w:r>
      <w:r>
        <w:rPr>
          <w:sz w:val="28"/>
          <w:szCs w:val="28"/>
          <w:lang w:val="uk-UA"/>
        </w:rPr>
        <w:t>Тепло</w:t>
      </w:r>
      <w:r w:rsidRPr="00BB6F38">
        <w:rPr>
          <w:sz w:val="28"/>
          <w:szCs w:val="28"/>
          <w:lang w:val="uk-UA"/>
        </w:rPr>
        <w:t>водосервіс»</w:t>
      </w:r>
      <w:r>
        <w:rPr>
          <w:sz w:val="28"/>
          <w:szCs w:val="28"/>
          <w:lang w:val="uk-UA"/>
        </w:rPr>
        <w:t xml:space="preserve"> </w:t>
      </w:r>
      <w:r w:rsidRPr="00BB6F38">
        <w:rPr>
          <w:sz w:val="28"/>
          <w:szCs w:val="28"/>
          <w:lang w:val="uk-UA"/>
        </w:rPr>
        <w:t xml:space="preserve"> Лозівської міської ради Харківської області про використання коштів </w:t>
      </w:r>
      <w:r w:rsidRPr="000A5E0C">
        <w:rPr>
          <w:sz w:val="28"/>
          <w:szCs w:val="28"/>
          <w:lang w:val="uk-UA"/>
        </w:rPr>
        <w:t>на  погашення заборгованості за покупну воду.</w:t>
      </w:r>
    </w:p>
    <w:p w:rsidR="00A93DF5" w:rsidRPr="00FF3328" w:rsidRDefault="00A93DF5" w:rsidP="00183CD6">
      <w:pPr>
        <w:tabs>
          <w:tab w:val="left" w:pos="1134"/>
          <w:tab w:val="left" w:pos="1418"/>
          <w:tab w:val="left" w:pos="1843"/>
        </w:tabs>
        <w:spacing w:after="0" w:line="216" w:lineRule="auto"/>
        <w:ind w:left="567"/>
        <w:jc w:val="both"/>
        <w:rPr>
          <w:b/>
          <w:bCs/>
          <w:sz w:val="28"/>
          <w:szCs w:val="28"/>
          <w:lang w:val="uk-UA"/>
        </w:rPr>
      </w:pPr>
    </w:p>
    <w:p w:rsidR="00A93DF5" w:rsidRPr="00324DCC" w:rsidRDefault="00A93DF5" w:rsidP="00FF3328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0B64C6">
        <w:rPr>
          <w:sz w:val="28"/>
          <w:szCs w:val="28"/>
        </w:rPr>
        <w:t> </w:t>
      </w:r>
      <w:r w:rsidRPr="000B64C6">
        <w:rPr>
          <w:sz w:val="28"/>
          <w:szCs w:val="28"/>
          <w:lang w:val="uk-UA"/>
        </w:rPr>
        <w:t xml:space="preserve">3. </w:t>
      </w:r>
      <w:r w:rsidRPr="000B64C6">
        <w:rPr>
          <w:sz w:val="28"/>
          <w:szCs w:val="28"/>
        </w:rPr>
        <w:t>Контроль за виконанням</w:t>
      </w:r>
      <w:r w:rsidRPr="000B64C6">
        <w:rPr>
          <w:sz w:val="28"/>
          <w:szCs w:val="28"/>
          <w:lang w:val="uk-UA"/>
        </w:rPr>
        <w:t xml:space="preserve"> </w:t>
      </w:r>
      <w:r w:rsidRPr="000B64C6">
        <w:rPr>
          <w:sz w:val="28"/>
          <w:szCs w:val="28"/>
        </w:rPr>
        <w:t>рішення</w:t>
      </w:r>
      <w:r w:rsidRPr="000B64C6">
        <w:rPr>
          <w:sz w:val="28"/>
          <w:szCs w:val="28"/>
          <w:lang w:val="uk-UA"/>
        </w:rPr>
        <w:t xml:space="preserve"> </w:t>
      </w:r>
      <w:r w:rsidRPr="000B64C6">
        <w:rPr>
          <w:sz w:val="28"/>
          <w:szCs w:val="28"/>
        </w:rPr>
        <w:t>покласти на постійн</w:t>
      </w:r>
      <w:r w:rsidRPr="000B64C6">
        <w:rPr>
          <w:sz w:val="28"/>
          <w:szCs w:val="28"/>
          <w:lang w:val="uk-UA"/>
        </w:rPr>
        <w:t xml:space="preserve">і </w:t>
      </w:r>
      <w:r w:rsidRPr="000B64C6">
        <w:rPr>
          <w:sz w:val="28"/>
          <w:szCs w:val="28"/>
        </w:rPr>
        <w:t>комісі</w:t>
      </w:r>
      <w:r w:rsidRPr="000B64C6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  <w:r w:rsidRPr="000B64C6">
        <w:rPr>
          <w:sz w:val="28"/>
          <w:szCs w:val="28"/>
        </w:rPr>
        <w:t xml:space="preserve"> з питань</w:t>
      </w:r>
      <w:r w:rsidRPr="000B64C6">
        <w:rPr>
          <w:sz w:val="28"/>
          <w:szCs w:val="28"/>
          <w:lang w:val="uk-UA"/>
        </w:rPr>
        <w:t xml:space="preserve"> </w:t>
      </w:r>
      <w:r w:rsidRPr="000B64C6">
        <w:rPr>
          <w:sz w:val="28"/>
          <w:szCs w:val="28"/>
        </w:rPr>
        <w:t>житлово-комунального</w:t>
      </w:r>
      <w:r w:rsidRPr="000B64C6">
        <w:rPr>
          <w:sz w:val="28"/>
          <w:szCs w:val="28"/>
          <w:lang w:val="uk-UA"/>
        </w:rPr>
        <w:t xml:space="preserve"> </w:t>
      </w:r>
      <w:r w:rsidRPr="000B64C6">
        <w:rPr>
          <w:sz w:val="28"/>
          <w:szCs w:val="28"/>
        </w:rPr>
        <w:t>господарства, транспорту та управління</w:t>
      </w:r>
      <w:r w:rsidRPr="000B64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</w:t>
      </w:r>
      <w:r w:rsidRPr="000B64C6">
        <w:rPr>
          <w:sz w:val="28"/>
          <w:szCs w:val="28"/>
        </w:rPr>
        <w:t>мунальною</w:t>
      </w:r>
      <w:r w:rsidRPr="000B64C6">
        <w:rPr>
          <w:sz w:val="28"/>
          <w:szCs w:val="28"/>
          <w:lang w:val="uk-UA"/>
        </w:rPr>
        <w:t xml:space="preserve"> </w:t>
      </w:r>
      <w:r w:rsidRPr="000B64C6">
        <w:rPr>
          <w:sz w:val="28"/>
          <w:szCs w:val="28"/>
        </w:rPr>
        <w:t>власністю</w:t>
      </w:r>
      <w:r>
        <w:rPr>
          <w:sz w:val="28"/>
          <w:szCs w:val="28"/>
          <w:lang w:val="uk-UA"/>
        </w:rPr>
        <w:t>;</w:t>
      </w:r>
      <w:r w:rsidRPr="000B64C6">
        <w:rPr>
          <w:sz w:val="28"/>
          <w:szCs w:val="28"/>
          <w:lang w:val="uk-UA"/>
        </w:rPr>
        <w:t xml:space="preserve"> з питань бюджету та залучення інвестицій</w:t>
      </w:r>
      <w:r w:rsidRPr="000B64C6">
        <w:rPr>
          <w:sz w:val="28"/>
          <w:szCs w:val="28"/>
        </w:rPr>
        <w:t>.</w:t>
      </w:r>
    </w:p>
    <w:p w:rsidR="00A93DF5" w:rsidRDefault="00A93DF5" w:rsidP="00FF3328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b/>
          <w:bCs/>
          <w:sz w:val="28"/>
          <w:szCs w:val="28"/>
          <w:lang w:val="en-US"/>
        </w:rPr>
      </w:pPr>
    </w:p>
    <w:p w:rsidR="00A93DF5" w:rsidRPr="00324DCC" w:rsidRDefault="00A93DF5" w:rsidP="00FF3328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b/>
          <w:bCs/>
          <w:sz w:val="28"/>
          <w:szCs w:val="28"/>
          <w:lang w:val="en-US"/>
        </w:rPr>
      </w:pPr>
    </w:p>
    <w:p w:rsidR="00A93DF5" w:rsidRPr="00324DCC" w:rsidRDefault="00A93DF5" w:rsidP="00324DCC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міської ради                                                   </w:t>
      </w:r>
      <w:r w:rsidRPr="00324DC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Юрій  КУШНІР</w:t>
      </w:r>
    </w:p>
    <w:p w:rsidR="00A93DF5" w:rsidRPr="00324DCC" w:rsidRDefault="00A93DF5" w:rsidP="00485D12">
      <w:pPr>
        <w:pStyle w:val="60"/>
        <w:shd w:val="clear" w:color="auto" w:fill="auto"/>
        <w:spacing w:before="0" w:line="360" w:lineRule="auto"/>
        <w:ind w:right="1020"/>
        <w:rPr>
          <w:bCs/>
          <w:sz w:val="24"/>
          <w:szCs w:val="24"/>
          <w:lang w:val="ru-RU"/>
        </w:rPr>
      </w:pPr>
      <w:r w:rsidRPr="00324DCC">
        <w:rPr>
          <w:bCs/>
          <w:sz w:val="24"/>
          <w:szCs w:val="24"/>
        </w:rPr>
        <w:t xml:space="preserve">Микола Пономар, 22015                                                                                                                                                                                              </w:t>
      </w:r>
    </w:p>
    <w:p w:rsidR="00A93DF5" w:rsidRPr="000B64C6" w:rsidRDefault="00A93DF5" w:rsidP="00485D12">
      <w:pPr>
        <w:pStyle w:val="60"/>
        <w:shd w:val="clear" w:color="auto" w:fill="auto"/>
        <w:spacing w:before="0" w:line="360" w:lineRule="auto"/>
        <w:ind w:left="5672" w:right="-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A93DF5" w:rsidRPr="00324DCC" w:rsidRDefault="00A93DF5" w:rsidP="009104B7">
      <w:pPr>
        <w:spacing w:after="0" w:line="216" w:lineRule="auto"/>
        <w:jc w:val="both"/>
        <w:rPr>
          <w:color w:val="FF0000"/>
          <w:sz w:val="24"/>
          <w:szCs w:val="24"/>
        </w:rPr>
      </w:pPr>
    </w:p>
    <w:sectPr w:rsidR="00A93DF5" w:rsidRPr="00324DCC" w:rsidSect="00FD0039">
      <w:pgSz w:w="11906" w:h="16838"/>
      <w:pgMar w:top="567" w:right="707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8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0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25" w:hanging="2160"/>
      </w:pPr>
      <w:rPr>
        <w:rFonts w:cs="Times New Roman"/>
      </w:rPr>
    </w:lvl>
  </w:abstractNum>
  <w:abstractNum w:abstractNumId="4">
    <w:nsid w:val="3C4A1F43"/>
    <w:multiLevelType w:val="multilevel"/>
    <w:tmpl w:val="B3AA18F8"/>
    <w:lvl w:ilvl="0">
      <w:start w:val="1"/>
      <w:numFmt w:val="decimal"/>
      <w:lvlText w:val="%1."/>
      <w:lvlJc w:val="left"/>
      <w:pPr>
        <w:ind w:left="2030" w:hanging="13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0F"/>
    <w:rsid w:val="000404AD"/>
    <w:rsid w:val="0004429F"/>
    <w:rsid w:val="00044AA2"/>
    <w:rsid w:val="000A0010"/>
    <w:rsid w:val="000A5E0C"/>
    <w:rsid w:val="000B17E3"/>
    <w:rsid w:val="000B64C6"/>
    <w:rsid w:val="000C471F"/>
    <w:rsid w:val="000D1DAC"/>
    <w:rsid w:val="000D6D34"/>
    <w:rsid w:val="000E2357"/>
    <w:rsid w:val="000F490F"/>
    <w:rsid w:val="00137538"/>
    <w:rsid w:val="00183CD6"/>
    <w:rsid w:val="001874F2"/>
    <w:rsid w:val="001902B2"/>
    <w:rsid w:val="001C7EB0"/>
    <w:rsid w:val="0023735C"/>
    <w:rsid w:val="00241D03"/>
    <w:rsid w:val="002A0D9D"/>
    <w:rsid w:val="002B6E98"/>
    <w:rsid w:val="002B7362"/>
    <w:rsid w:val="003058EF"/>
    <w:rsid w:val="00320F1E"/>
    <w:rsid w:val="00324DCC"/>
    <w:rsid w:val="00326906"/>
    <w:rsid w:val="003345E8"/>
    <w:rsid w:val="00354650"/>
    <w:rsid w:val="00367291"/>
    <w:rsid w:val="0038398E"/>
    <w:rsid w:val="00387306"/>
    <w:rsid w:val="003A3E7F"/>
    <w:rsid w:val="003B27A4"/>
    <w:rsid w:val="003D21EB"/>
    <w:rsid w:val="004074D9"/>
    <w:rsid w:val="004135CF"/>
    <w:rsid w:val="00420470"/>
    <w:rsid w:val="00431DB5"/>
    <w:rsid w:val="004332AD"/>
    <w:rsid w:val="0044526F"/>
    <w:rsid w:val="00485D12"/>
    <w:rsid w:val="00496AD5"/>
    <w:rsid w:val="004D2F37"/>
    <w:rsid w:val="005B5C7D"/>
    <w:rsid w:val="005C7F85"/>
    <w:rsid w:val="005D32B0"/>
    <w:rsid w:val="005F018C"/>
    <w:rsid w:val="005F47A7"/>
    <w:rsid w:val="006349F9"/>
    <w:rsid w:val="00635D98"/>
    <w:rsid w:val="006529DB"/>
    <w:rsid w:val="006605F4"/>
    <w:rsid w:val="006A416B"/>
    <w:rsid w:val="006B7CF5"/>
    <w:rsid w:val="006D718F"/>
    <w:rsid w:val="006F6C9A"/>
    <w:rsid w:val="0074485E"/>
    <w:rsid w:val="00772593"/>
    <w:rsid w:val="0082173F"/>
    <w:rsid w:val="008B6DCA"/>
    <w:rsid w:val="008C1585"/>
    <w:rsid w:val="008D76BC"/>
    <w:rsid w:val="009104B7"/>
    <w:rsid w:val="009261B2"/>
    <w:rsid w:val="009316CC"/>
    <w:rsid w:val="00935F84"/>
    <w:rsid w:val="00947DF3"/>
    <w:rsid w:val="00950BB6"/>
    <w:rsid w:val="009D3DF8"/>
    <w:rsid w:val="00A12835"/>
    <w:rsid w:val="00A204FD"/>
    <w:rsid w:val="00A641BA"/>
    <w:rsid w:val="00A93DF5"/>
    <w:rsid w:val="00AB7B2C"/>
    <w:rsid w:val="00AB7C40"/>
    <w:rsid w:val="00AE0DE1"/>
    <w:rsid w:val="00B2010E"/>
    <w:rsid w:val="00B245C1"/>
    <w:rsid w:val="00B420E6"/>
    <w:rsid w:val="00BB16F4"/>
    <w:rsid w:val="00BB6F38"/>
    <w:rsid w:val="00BD2602"/>
    <w:rsid w:val="00C07227"/>
    <w:rsid w:val="00C36667"/>
    <w:rsid w:val="00C443A1"/>
    <w:rsid w:val="00C64EDF"/>
    <w:rsid w:val="00C70532"/>
    <w:rsid w:val="00C756D6"/>
    <w:rsid w:val="00C926D3"/>
    <w:rsid w:val="00C95A9D"/>
    <w:rsid w:val="00C95C0F"/>
    <w:rsid w:val="00CB0AC4"/>
    <w:rsid w:val="00CD63EC"/>
    <w:rsid w:val="00D25A98"/>
    <w:rsid w:val="00D3459E"/>
    <w:rsid w:val="00D46B32"/>
    <w:rsid w:val="00D547DB"/>
    <w:rsid w:val="00DB0823"/>
    <w:rsid w:val="00DC15CA"/>
    <w:rsid w:val="00DC4F25"/>
    <w:rsid w:val="00DE65ED"/>
    <w:rsid w:val="00E1769C"/>
    <w:rsid w:val="00E43F9D"/>
    <w:rsid w:val="00E87109"/>
    <w:rsid w:val="00E91F34"/>
    <w:rsid w:val="00EE2F34"/>
    <w:rsid w:val="00EF1A69"/>
    <w:rsid w:val="00EF4F31"/>
    <w:rsid w:val="00F1040C"/>
    <w:rsid w:val="00F16A4A"/>
    <w:rsid w:val="00F64D24"/>
    <w:rsid w:val="00FC51F8"/>
    <w:rsid w:val="00FD0039"/>
    <w:rsid w:val="00FF3328"/>
    <w:rsid w:val="00FF393C"/>
    <w:rsid w:val="00FF4145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B5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431DB5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431DB5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431DB5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link w:val="Heading4Char"/>
    <w:uiPriority w:val="99"/>
    <w:qFormat/>
    <w:rsid w:val="00431DB5"/>
    <w:p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465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4650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4650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50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431DB5"/>
  </w:style>
  <w:style w:type="paragraph" w:styleId="BalloonText">
    <w:name w:val="Balloon Text"/>
    <w:basedOn w:val="Normal"/>
    <w:link w:val="BalloonTextChar"/>
    <w:uiPriority w:val="99"/>
    <w:rsid w:val="00431D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650"/>
    <w:rPr>
      <w:rFonts w:cs="Times New Roman"/>
      <w:sz w:val="2"/>
      <w:lang w:val="ru-RU" w:eastAsia="ru-RU"/>
    </w:rPr>
  </w:style>
  <w:style w:type="table" w:styleId="TableGrid">
    <w:name w:val="Table Grid"/>
    <w:basedOn w:val="TableNormal"/>
    <w:uiPriority w:val="99"/>
    <w:rsid w:val="00431DB5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431DB5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4650"/>
    <w:rPr>
      <w:rFonts w:cs="Times New Roman"/>
      <w:sz w:val="20"/>
      <w:szCs w:val="20"/>
      <w:lang w:val="ru-RU" w:eastAsia="ru-RU"/>
    </w:rPr>
  </w:style>
  <w:style w:type="character" w:customStyle="1" w:styleId="a">
    <w:name w:val="Верхний колонтитул Знак"/>
    <w:uiPriority w:val="99"/>
    <w:rsid w:val="00431DB5"/>
    <w:rPr>
      <w:sz w:val="24"/>
    </w:rPr>
  </w:style>
  <w:style w:type="paragraph" w:styleId="Footer">
    <w:name w:val="footer"/>
    <w:basedOn w:val="Normal"/>
    <w:link w:val="FooterChar"/>
    <w:uiPriority w:val="99"/>
    <w:rsid w:val="00431DB5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4650"/>
    <w:rPr>
      <w:rFonts w:cs="Times New Roman"/>
      <w:sz w:val="20"/>
      <w:szCs w:val="20"/>
      <w:lang w:val="ru-RU" w:eastAsia="ru-RU"/>
    </w:rPr>
  </w:style>
  <w:style w:type="character" w:customStyle="1" w:styleId="a0">
    <w:name w:val="Нижний колонтитул Знак"/>
    <w:uiPriority w:val="99"/>
    <w:rsid w:val="00431DB5"/>
    <w:rPr>
      <w:sz w:val="24"/>
    </w:rPr>
  </w:style>
  <w:style w:type="character" w:customStyle="1" w:styleId="1">
    <w:name w:val="Заголовок 1 Знак"/>
    <w:uiPriority w:val="99"/>
    <w:rsid w:val="00431DB5"/>
    <w:rPr>
      <w:sz w:val="24"/>
    </w:rPr>
  </w:style>
  <w:style w:type="character" w:customStyle="1" w:styleId="4">
    <w:name w:val="Заголовок 4 Знак"/>
    <w:uiPriority w:val="99"/>
    <w:rsid w:val="00431DB5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431DB5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50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431DB5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50"/>
    <w:rPr>
      <w:rFonts w:ascii="Cambria" w:hAnsi="Cambria" w:cs="Times New Roman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85D12"/>
    <w:rPr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85D12"/>
    <w:pPr>
      <w:widowControl w:val="0"/>
      <w:shd w:val="clear" w:color="auto" w:fill="FFFFFF"/>
      <w:spacing w:before="660" w:after="0" w:line="264" w:lineRule="exact"/>
    </w:pPr>
    <w:rPr>
      <w:lang w:val="uk-UA" w:eastAsia="uk-UA"/>
    </w:rPr>
  </w:style>
  <w:style w:type="paragraph" w:styleId="NormalWeb">
    <w:name w:val="Normal (Web)"/>
    <w:basedOn w:val="Normal"/>
    <w:uiPriority w:val="99"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E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1830</Words>
  <Characters>1044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2024-12-04T13:46:00Z</cp:lastPrinted>
  <dcterms:created xsi:type="dcterms:W3CDTF">2024-11-22T08:08:00Z</dcterms:created>
  <dcterms:modified xsi:type="dcterms:W3CDTF">2024-12-04T13:47:00Z</dcterms:modified>
</cp:coreProperties>
</file>