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34CA" w14:textId="48A8A12A" w:rsidR="00D043EF" w:rsidRPr="00D043EF" w:rsidRDefault="00D043EF" w:rsidP="00D043EF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0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043EF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6E39FC" wp14:editId="1CA38817">
            <wp:simplePos x="0" y="0"/>
            <wp:positionH relativeFrom="column">
              <wp:posOffset>2907030</wp:posOffset>
            </wp:positionH>
            <wp:positionV relativeFrom="paragraph">
              <wp:posOffset>-1905</wp:posOffset>
            </wp:positionV>
            <wp:extent cx="368935" cy="537845"/>
            <wp:effectExtent l="0" t="0" r="0" b="0"/>
            <wp:wrapNone/>
            <wp:docPr id="19554806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D04B9" w14:textId="77777777" w:rsidR="00D043EF" w:rsidRPr="00D043EF" w:rsidRDefault="00D043EF" w:rsidP="00D043EF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7AB07CB" w14:textId="77777777" w:rsidR="00D043EF" w:rsidRPr="00D043EF" w:rsidRDefault="00D043EF" w:rsidP="00D043EF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756E7BD" w14:textId="77777777" w:rsidR="00D043EF" w:rsidRPr="00D043EF" w:rsidRDefault="00D043EF" w:rsidP="00D04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ЛОЗIВСЬКА МIСЬКА РАДА  ХАРКIВСЬКОЇ ОБЛАСТI</w:t>
      </w:r>
    </w:p>
    <w:p w14:paraId="4C051434" w14:textId="7058120B" w:rsidR="00D043EF" w:rsidRPr="00D043EF" w:rsidRDefault="003049E4" w:rsidP="00D043EF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3049E4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="007A6248">
        <w:rPr>
          <w:rFonts w:ascii="Times New Roman" w:hAnsi="Times New Roman" w:cs="Times New Roman"/>
          <w:b/>
          <w:sz w:val="32"/>
          <w:szCs w:val="32"/>
          <w:lang w:val="uk-UA"/>
        </w:rPr>
        <w:t>Х</w:t>
      </w:r>
      <w:r w:rsidRPr="003049E4">
        <w:rPr>
          <w:rFonts w:ascii="Times New Roman" w:hAnsi="Times New Roman" w:cs="Times New Roman"/>
          <w:b/>
          <w:sz w:val="32"/>
          <w:szCs w:val="32"/>
          <w:lang w:val="uk-UA"/>
        </w:rPr>
        <w:t>Х</w:t>
      </w:r>
      <w:r w:rsidR="007A6248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54479D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І</w:t>
      </w:r>
      <w:r w:rsidR="00D043EF"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</w:t>
      </w:r>
      <w:proofErr w:type="gramStart"/>
      <w:r w:rsidR="00D043EF"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СЕСIЯ  VIІI</w:t>
      </w:r>
      <w:proofErr w:type="gramEnd"/>
      <w:r w:rsidR="00D043EF"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   СКЛИКАННЯ</w:t>
      </w:r>
    </w:p>
    <w:p w14:paraId="79E4E0DC" w14:textId="77777777" w:rsidR="00D043EF" w:rsidRPr="00D043EF" w:rsidRDefault="00D043EF" w:rsidP="00D043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uk-UA" w:eastAsia="ar-SA"/>
        </w:rPr>
      </w:pPr>
    </w:p>
    <w:p w14:paraId="5C934D2F" w14:textId="77777777" w:rsidR="00D043EF" w:rsidRPr="00D043EF" w:rsidRDefault="00D043EF" w:rsidP="00D043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</w:pPr>
      <w:r w:rsidRPr="00D043E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ar-SA"/>
        </w:rPr>
        <w:t xml:space="preserve">                                                Р I Ш Е Н </w:t>
      </w:r>
      <w:proofErr w:type="spellStart"/>
      <w:r w:rsidRPr="00D043E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ar-SA"/>
        </w:rPr>
        <w:t>Н</w:t>
      </w:r>
      <w:proofErr w:type="spellEnd"/>
      <w:r w:rsidRPr="00D043E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ar-SA"/>
        </w:rPr>
        <w:t xml:space="preserve"> Я                          </w:t>
      </w:r>
    </w:p>
    <w:p w14:paraId="1A04E842" w14:textId="77777777" w:rsidR="00D043EF" w:rsidRPr="00D043EF" w:rsidRDefault="00D043EF" w:rsidP="00D043E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ar-SA"/>
        </w:rPr>
      </w:pPr>
      <w:r w:rsidRPr="00D043EF"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ar-SA"/>
        </w:rPr>
        <w:t xml:space="preserve">                               </w:t>
      </w:r>
    </w:p>
    <w:p w14:paraId="494ED9D5" w14:textId="4F052DD7" w:rsidR="00D043EF" w:rsidRPr="000A6ABC" w:rsidRDefault="00D043EF" w:rsidP="000A6A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091AC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29</w:t>
      </w: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</w:t>
      </w:r>
      <w:r w:rsidR="00091AC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квітня</w:t>
      </w:r>
      <w:r w:rsidR="00620B4C"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202</w:t>
      </w:r>
      <w:r w:rsidR="003049E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5</w:t>
      </w: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                              Лозова                                              № </w:t>
      </w:r>
    </w:p>
    <w:p w14:paraId="77D57BE5" w14:textId="77777777" w:rsidR="00D043EF" w:rsidRPr="000A6ABC" w:rsidRDefault="00D043EF" w:rsidP="000A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0036" w:type="dxa"/>
        <w:tblInd w:w="108" w:type="dxa"/>
        <w:tblLook w:val="01E0" w:firstRow="1" w:lastRow="1" w:firstColumn="1" w:lastColumn="1" w:noHBand="0" w:noVBand="0"/>
      </w:tblPr>
      <w:tblGrid>
        <w:gridCol w:w="5245"/>
        <w:gridCol w:w="4791"/>
      </w:tblGrid>
      <w:tr w:rsidR="00FA172F" w:rsidRPr="00BF3F3D" w14:paraId="0EFF5F80" w14:textId="77777777" w:rsidTr="00B07CC3">
        <w:tc>
          <w:tcPr>
            <w:tcW w:w="5245" w:type="dxa"/>
          </w:tcPr>
          <w:p w14:paraId="68D4251C" w14:textId="19CDF31F" w:rsidR="00FA172F" w:rsidRPr="00BF3F3D" w:rsidRDefault="00FA172F" w:rsidP="000E272C">
            <w:pPr>
              <w:tabs>
                <w:tab w:val="left" w:pos="3153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r w:rsidR="00544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поновлення</w:t>
            </w:r>
            <w:r w:rsidR="0061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91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Лійченку</w:t>
            </w:r>
            <w:proofErr w:type="spellEnd"/>
            <w:r w:rsidR="00091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О.М.</w:t>
            </w:r>
            <w:r w:rsidR="00091ACE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61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договору оренди </w:t>
            </w:r>
            <w:r w:rsidR="00091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землі </w:t>
            </w:r>
            <w:r w:rsidR="0061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та </w:t>
            </w:r>
            <w:r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надання </w:t>
            </w:r>
            <w:r w:rsidR="000A6ABC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дозвол</w:t>
            </w:r>
            <w:r w:rsid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 </w:t>
            </w:r>
            <w:r w:rsidR="005C3AFA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 </w:t>
            </w:r>
            <w:r w:rsid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розроблення документації із землеустрою</w:t>
            </w:r>
            <w:r w:rsidR="000E272C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та оновлення</w:t>
            </w:r>
            <w:r w:rsidR="005C3AFA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E272C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паспорту водного об’єкт</w:t>
            </w:r>
            <w:r w:rsidR="00091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="000E272C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="00611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Краснопавлівський</w:t>
            </w:r>
            <w:r w:rsidR="005C3AFA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старостинськ</w:t>
            </w:r>
            <w:r w:rsidR="000E272C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ий</w:t>
            </w:r>
            <w:r w:rsidR="005C3AFA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округ</w:t>
            </w:r>
            <w:r w:rsidR="000E272C" w:rsidRPr="00B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  <w:p w14:paraId="05F073D4" w14:textId="77777777" w:rsidR="00D90015" w:rsidRPr="00BF3F3D" w:rsidRDefault="00D90015" w:rsidP="000A6ABC">
            <w:pPr>
              <w:tabs>
                <w:tab w:val="left" w:pos="3153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791" w:type="dxa"/>
            <w:hideMark/>
          </w:tcPr>
          <w:p w14:paraId="74983A3E" w14:textId="77777777" w:rsidR="00FA172F" w:rsidRPr="00BF3F3D" w:rsidRDefault="00FA172F" w:rsidP="000A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14:paraId="75FF7874" w14:textId="0ADAD59B" w:rsidR="00073D73" w:rsidRPr="00BF3F3D" w:rsidRDefault="00580CB9" w:rsidP="000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FA172F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34</w:t>
      </w:r>
      <w:r w:rsidR="00B4683F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1</w:t>
      </w:r>
      <w:r w:rsidR="00FA172F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</w:t>
      </w:r>
      <w:r w:rsidR="0022580A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Закону України «</w:t>
      </w:r>
      <w:r w:rsidR="00FA172F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22580A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A172F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F3F3D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BF3F3D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58-64 Земельного кодексу України, </w:t>
      </w:r>
      <w:r w:rsidR="004965E4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4</w:t>
      </w:r>
      <w:r w:rsidR="00997991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2-45</w:t>
      </w:r>
      <w:r w:rsidR="004965E4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</w:t>
      </w:r>
      <w:r w:rsidR="00997991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85-88</w:t>
      </w:r>
      <w:r w:rsidR="004965E4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Водного кодексу України, </w:t>
      </w:r>
      <w:r w:rsidR="00997991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57 Закону України «Про землеустрій», з</w:t>
      </w:r>
      <w:r w:rsidR="00597A65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 w:rsidR="00997991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597A65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="0009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аквакультуру», </w:t>
      </w:r>
      <w:r w:rsidR="00597A65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оцінку землі»</w:t>
      </w:r>
      <w:r w:rsidR="00594FB2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97991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Державний земельний кадастр», постановою Кабінету Міністрів України від 02.06.2021 № 572 «Про затвердження Типового договору оренди землі в комплексі з розташованим на ній водним об’єктом», </w:t>
      </w:r>
      <w:r w:rsidR="0009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беручи до уваги договір оренди землі № 34 від 05.10.2010, </w:t>
      </w:r>
      <w:r w:rsidR="00C35271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09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</w:t>
      </w:r>
      <w:r w:rsidR="0097038A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3488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орендаря </w:t>
      </w:r>
      <w:proofErr w:type="spellStart"/>
      <w:r w:rsid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Лійченка</w:t>
      </w:r>
      <w:proofErr w:type="spellEnd"/>
      <w:r w:rsid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Миколайовича</w:t>
      </w:r>
      <w:r w:rsidR="001B2FB4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5271"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14:paraId="64BCFADE" w14:textId="77777777" w:rsidR="00985B27" w:rsidRPr="00BF3F3D" w:rsidRDefault="00985B27" w:rsidP="000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F0F2E3" w14:textId="3247F8EB" w:rsidR="00FA172F" w:rsidRDefault="00FA172F" w:rsidP="000A6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3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14:paraId="0E251C1A" w14:textId="77777777" w:rsidR="00611484" w:rsidRDefault="00611484" w:rsidP="000A6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A2B8F1" w14:textId="1A123579" w:rsidR="00FA172F" w:rsidRDefault="00611484" w:rsidP="0061148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Поновити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Лійченку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</w:t>
      </w:r>
      <w:r w:rsidRPr="00611484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bookmarkStart w:id="0" w:name="_Hlk189119636"/>
      <w:r w:rsidRPr="00611484">
        <w:rPr>
          <w:rFonts w:ascii="Times New Roman" w:hAnsi="Times New Roman" w:cs="Times New Roman"/>
          <w:sz w:val="28"/>
          <w:szCs w:val="28"/>
          <w:lang w:val="uk-UA"/>
        </w:rPr>
        <w:t>договір оренди зем</w:t>
      </w:r>
      <w:r w:rsidR="00091ACE">
        <w:rPr>
          <w:rFonts w:ascii="Times New Roman" w:hAnsi="Times New Roman" w:cs="Times New Roman"/>
          <w:sz w:val="28"/>
          <w:szCs w:val="28"/>
          <w:lang w:val="uk-UA"/>
        </w:rPr>
        <w:t>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розташованим на ній водним об’єктом 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05.10.2010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63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>23955400:01:000:0301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>11,6497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га для 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 xml:space="preserve">рибогосподарських потреб 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(код 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>.07)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533B" w:rsidRPr="0069533B">
        <w:rPr>
          <w:rFonts w:ascii="Times New Roman" w:hAnsi="Times New Roman" w:cs="Times New Roman"/>
          <w:sz w:val="28"/>
          <w:szCs w:val="28"/>
          <w:lang w:val="uk-UA"/>
        </w:rPr>
        <w:t>яка розташована за межами населених пунктів Лозівської міської територіальної громади (Краснопавлівський старостинський округ)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091ACE">
        <w:rPr>
          <w:rFonts w:ascii="Times New Roman" w:hAnsi="Times New Roman" w:cs="Times New Roman"/>
          <w:sz w:val="28"/>
          <w:szCs w:val="28"/>
          <w:lang w:val="uk-UA"/>
        </w:rPr>
        <w:t>на той же строк на тих же умовах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4F6FFD" w14:textId="6672257C" w:rsidR="00091ACE" w:rsidRPr="00091ACE" w:rsidRDefault="00091ACE" w:rsidP="00091ACE">
      <w:pPr>
        <w:pStyle w:val="a3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1AC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договору оренди зем</w:t>
      </w:r>
      <w:r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>, виклавши його в новій редакції з урахуванням вимог Земельного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оренду землі»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«Про аквакультуру», </w:t>
      </w:r>
      <w:r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F3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02.06.2021 № 572 «Про затвердження Типового договору оренди землі в комплексі з розташованим на ній водним об’єктом»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CBEBDF" w14:textId="77777777" w:rsidR="00091ACE" w:rsidRPr="00091ACE" w:rsidRDefault="00737799" w:rsidP="0061148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0A6ABC"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</w:t>
      </w:r>
      <w:r w:rsidR="00597A65"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Лійченку</w:t>
      </w:r>
      <w:proofErr w:type="spellEnd"/>
      <w:r w:rsidR="0069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Миколайовичу</w:t>
      </w:r>
      <w:r w:rsidR="0009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DED7767" w14:textId="2A30FD39" w:rsidR="00091ACE" w:rsidRPr="00091ACE" w:rsidRDefault="00BF3F3D" w:rsidP="00091ACE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7A65"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611484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="000A6ABC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FD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</w:t>
      </w:r>
      <w:r w:rsidR="00997991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щодо інвентаризації </w:t>
      </w:r>
      <w:r w:rsidR="000801FD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0E272C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в комплексі з розташованим на ній водним об’єктом </w:t>
      </w:r>
      <w:r w:rsidR="00997991" w:rsidRPr="00611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0A6ABC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кадастровим номером </w:t>
      </w:r>
      <w:r w:rsidR="0069533B" w:rsidRPr="00611484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>23955400:01:000:0301</w:t>
      </w:r>
      <w:r w:rsidR="0069533B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ABC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>11,6497</w:t>
      </w:r>
      <w:r w:rsidR="000A6ABC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га для рибогосподарських потреб (код 10.07) за межами населених </w:t>
      </w:r>
      <w:r w:rsidR="000A6ABC" w:rsidRPr="00611484">
        <w:rPr>
          <w:rFonts w:ascii="Times New Roman" w:hAnsi="Times New Roman" w:cs="Times New Roman"/>
          <w:sz w:val="28"/>
          <w:szCs w:val="28"/>
          <w:lang w:val="uk-UA"/>
        </w:rPr>
        <w:lastRenderedPageBreak/>
        <w:t>пунктів Лозівської міської територіальної громади (</w:t>
      </w:r>
      <w:r w:rsidR="0069533B">
        <w:rPr>
          <w:rFonts w:ascii="Times New Roman" w:hAnsi="Times New Roman" w:cs="Times New Roman"/>
          <w:sz w:val="28"/>
          <w:szCs w:val="28"/>
          <w:lang w:val="uk-UA"/>
        </w:rPr>
        <w:t>Краснопавлівський</w:t>
      </w:r>
      <w:r w:rsidR="000801FD" w:rsidRPr="0061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ACE">
        <w:rPr>
          <w:rFonts w:ascii="Times New Roman" w:hAnsi="Times New Roman" w:cs="Times New Roman"/>
          <w:sz w:val="28"/>
          <w:szCs w:val="28"/>
          <w:lang w:val="uk-UA"/>
        </w:rPr>
        <w:t>старостинський округ);</w:t>
      </w:r>
    </w:p>
    <w:p w14:paraId="3F8CE4EA" w14:textId="77777777" w:rsidR="00091ACE" w:rsidRPr="00091ACE" w:rsidRDefault="000E272C" w:rsidP="00091ACE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з </w:t>
      </w:r>
      <w:r w:rsidRPr="00091A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нормативної грошової оцінки земельної ділянки 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>в комплексі з розташованим на ній водним об’єктом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DC" w:rsidRPr="00091A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кадастровим номером </w:t>
      </w:r>
      <w:r w:rsidR="0069533B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6323955400:01:000:0301 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69533B" w:rsidRPr="00091ACE">
        <w:rPr>
          <w:rFonts w:ascii="Times New Roman" w:hAnsi="Times New Roman" w:cs="Times New Roman"/>
          <w:sz w:val="28"/>
          <w:szCs w:val="28"/>
          <w:lang w:val="uk-UA"/>
        </w:rPr>
        <w:t>11,6497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га для рибогосподарських потреб (код 10.07) за межами населених пунктів Лозівської міської територіальної громади (</w:t>
      </w:r>
      <w:r w:rsidR="0069533B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Краснопавлівський 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>старостинський округ)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DB6A11" w14:textId="1B36B3FC" w:rsidR="000A6ABC" w:rsidRPr="00091ACE" w:rsidRDefault="000A6ABC" w:rsidP="00091ACE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E272C" w:rsidRPr="00091ACE">
        <w:rPr>
          <w:rFonts w:ascii="Times New Roman" w:hAnsi="Times New Roman" w:cs="Times New Roman"/>
          <w:sz w:val="28"/>
          <w:szCs w:val="28"/>
          <w:lang w:val="uk-UA"/>
        </w:rPr>
        <w:t>оновлення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1A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паспорта водного об'єкта, що розташований на 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>земельній ділянці комунальної власності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DC" w:rsidRPr="00091A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кадастровим номером </w:t>
      </w:r>
      <w:r w:rsidR="0069533B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6323955400:01:000:0301 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69533B" w:rsidRPr="00091ACE">
        <w:rPr>
          <w:rFonts w:ascii="Times New Roman" w:hAnsi="Times New Roman" w:cs="Times New Roman"/>
          <w:sz w:val="28"/>
          <w:szCs w:val="28"/>
          <w:lang w:val="uk-UA"/>
        </w:rPr>
        <w:t>11,6497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га для рибогосподарських потреб (код 10.07) за межами населених пунктів Лозівської міської територіальної громади (</w:t>
      </w:r>
      <w:r w:rsidR="0069533B" w:rsidRPr="00091ACE">
        <w:rPr>
          <w:rFonts w:ascii="Times New Roman" w:hAnsi="Times New Roman" w:cs="Times New Roman"/>
          <w:sz w:val="28"/>
          <w:szCs w:val="28"/>
          <w:lang w:val="uk-UA"/>
        </w:rPr>
        <w:t>Краснопавлівський</w:t>
      </w:r>
      <w:r w:rsidR="001904DC"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старостинський округ)</w:t>
      </w:r>
      <w:r w:rsidRPr="00091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48043D" w14:textId="5CEF6326" w:rsidR="00091ACE" w:rsidRPr="00091ACE" w:rsidRDefault="00091ACE" w:rsidP="006A57F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ACE">
        <w:rPr>
          <w:rFonts w:ascii="Times New Roman" w:hAnsi="Times New Roman" w:cs="Times New Roman"/>
          <w:sz w:val="28"/>
          <w:szCs w:val="28"/>
          <w:lang w:val="uk-UA"/>
        </w:rPr>
        <w:t>Лійченку</w:t>
      </w:r>
      <w:proofErr w:type="spellEnd"/>
      <w:r w:rsidRPr="00091ACE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Pr="00091ACE">
        <w:rPr>
          <w:rFonts w:ascii="Times New Roman" w:hAnsi="Times New Roman" w:cs="Times New Roman"/>
          <w:sz w:val="28"/>
          <w:szCs w:val="28"/>
        </w:rPr>
        <w:t>.:</w:t>
      </w:r>
    </w:p>
    <w:p w14:paraId="6CEF1A19" w14:textId="5F74BADA" w:rsidR="006A57F6" w:rsidRPr="006A57F6" w:rsidRDefault="00682879" w:rsidP="006A57F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57F6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6A57F6">
        <w:rPr>
          <w:rFonts w:ascii="Times New Roman" w:hAnsi="Times New Roman" w:cs="Times New Roman"/>
          <w:sz w:val="28"/>
          <w:szCs w:val="28"/>
        </w:rPr>
        <w:t xml:space="preserve"> </w:t>
      </w:r>
      <w:r w:rsidR="00091ACE" w:rsidRPr="006A57F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розробника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 закону, для </w:t>
      </w:r>
      <w:proofErr w:type="spellStart"/>
      <w:r w:rsidR="00091ACE" w:rsidRPr="006A57F6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091ACE" w:rsidRPr="006A57F6">
        <w:rPr>
          <w:rFonts w:ascii="Times New Roman" w:hAnsi="Times New Roman" w:cs="Times New Roman"/>
          <w:sz w:val="28"/>
          <w:szCs w:val="28"/>
        </w:rPr>
        <w:t xml:space="preserve"> </w:t>
      </w:r>
      <w:r w:rsidRPr="006A57F6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документації, зазначеної у п. 3 </w:t>
      </w:r>
      <w:proofErr w:type="gramStart"/>
      <w:r w:rsidRPr="006A57F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6A57F6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091ACE" w:rsidRPr="006A57F6">
        <w:rPr>
          <w:rFonts w:ascii="Times New Roman" w:hAnsi="Times New Roman" w:cs="Times New Roman"/>
          <w:sz w:val="28"/>
          <w:szCs w:val="28"/>
        </w:rPr>
        <w:t>;</w:t>
      </w:r>
    </w:p>
    <w:p w14:paraId="17C1475D" w14:textId="2BC92A9E" w:rsidR="00B97540" w:rsidRPr="006A57F6" w:rsidRDefault="00682879" w:rsidP="006A57F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7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виготовлені </w:t>
      </w:r>
      <w:r w:rsidR="00B97540" w:rsidRPr="006A57F6">
        <w:rPr>
          <w:rFonts w:ascii="Times New Roman" w:hAnsi="Times New Roman" w:cs="Times New Roman"/>
          <w:sz w:val="28"/>
          <w:szCs w:val="28"/>
          <w:lang w:val="uk-UA" w:eastAsia="uk-UA"/>
        </w:rPr>
        <w:t>та погоджені в установленому законодавством порядку</w:t>
      </w:r>
      <w:r w:rsidR="008A636F" w:rsidRPr="006A57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документації, зазначені у п. </w:t>
      </w:r>
      <w:r w:rsidRPr="006A57F6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8A636F" w:rsidRPr="006A57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рішення, подати на затвердження міської ради у відповідності до вимог чинного законодавства.</w:t>
      </w:r>
      <w:r w:rsidR="00DC0340" w:rsidRPr="006A5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39E15E" w14:textId="77D19A40" w:rsidR="00FA172F" w:rsidRPr="00611484" w:rsidRDefault="00FA172F" w:rsidP="0061148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з питань </w:t>
      </w:r>
      <w:r w:rsidR="001B2FB4"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агропромислового комплексу, </w:t>
      </w:r>
      <w:r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містобудування та архітектури</w:t>
      </w:r>
      <w:r w:rsidR="00985B27" w:rsidRPr="00611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7E5F5A" w14:textId="44C07A6C" w:rsidR="00D90015" w:rsidRPr="00BF3F3D" w:rsidRDefault="00D90015" w:rsidP="000A6ABC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74A1C2" w14:textId="13778FFE" w:rsidR="00B97540" w:rsidRDefault="00B97540" w:rsidP="000A6ABC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858437" w14:textId="77777777" w:rsidR="007A6248" w:rsidRPr="00BF3F3D" w:rsidRDefault="007A6248" w:rsidP="000A6ABC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1CBF16" w14:textId="7F6E532F" w:rsidR="00FA172F" w:rsidRPr="00BF3F3D" w:rsidRDefault="00FA172F" w:rsidP="000A6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3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</w:t>
      </w:r>
      <w:r w:rsidR="00CC5F2F" w:rsidRPr="00BF3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="008A636F" w:rsidRPr="00BF3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C5F2F" w:rsidRPr="00BF3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ЗЕЛЕНСЬКИЙ</w:t>
      </w:r>
    </w:p>
    <w:p w14:paraId="4EDB7C18" w14:textId="77777777" w:rsidR="00FA172F" w:rsidRPr="00BF3F3D" w:rsidRDefault="00FA172F" w:rsidP="000A6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AEF7F29" w14:textId="77777777" w:rsidR="00682879" w:rsidRDefault="00CC5F2F" w:rsidP="000A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3F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Інна </w:t>
      </w:r>
      <w:r w:rsidR="00E416A0" w:rsidRPr="00BF3F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КОШЛЯК                                                                              </w:t>
      </w:r>
      <w:r w:rsidR="00913488" w:rsidRPr="00BF3F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8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Олексій КОРПАН</w:t>
      </w:r>
    </w:p>
    <w:p w14:paraId="763F0D49" w14:textId="10EE1E5D" w:rsidR="001B6289" w:rsidRDefault="00CC5F2F" w:rsidP="0068287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</w:pPr>
      <w:r w:rsidRPr="008A636F"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 xml:space="preserve">Олена </w:t>
      </w:r>
      <w:r w:rsidR="00E416A0" w:rsidRPr="008A636F"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>СТЕПАНОВА</w:t>
      </w:r>
    </w:p>
    <w:p w14:paraId="496D977D" w14:textId="0FB284CA" w:rsidR="00682879" w:rsidRPr="008A636F" w:rsidRDefault="00682879" w:rsidP="000A6AB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  <w:tab/>
      </w:r>
    </w:p>
    <w:sectPr w:rsidR="00682879" w:rsidRPr="008A636F" w:rsidSect="001904D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950"/>
    <w:multiLevelType w:val="hybridMultilevel"/>
    <w:tmpl w:val="5E0ED5A6"/>
    <w:lvl w:ilvl="0" w:tplc="D09A452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016D"/>
    <w:multiLevelType w:val="multilevel"/>
    <w:tmpl w:val="AD309A1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hint="default"/>
      </w:rPr>
    </w:lvl>
  </w:abstractNum>
  <w:abstractNum w:abstractNumId="2">
    <w:nsid w:val="1CFB793E"/>
    <w:multiLevelType w:val="hybridMultilevel"/>
    <w:tmpl w:val="9C529D82"/>
    <w:lvl w:ilvl="0" w:tplc="6D920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661DF0"/>
    <w:multiLevelType w:val="multilevel"/>
    <w:tmpl w:val="7C2AE696"/>
    <w:lvl w:ilvl="0">
      <w:start w:val="1"/>
      <w:numFmt w:val="decimal"/>
      <w:lvlText w:val="%1."/>
      <w:lvlJc w:val="left"/>
      <w:pPr>
        <w:tabs>
          <w:tab w:val="num" w:pos="2405"/>
        </w:tabs>
        <w:ind w:left="2405" w:hanging="42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705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3065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065"/>
        </w:tabs>
        <w:ind w:left="3065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25"/>
        </w:tabs>
        <w:ind w:left="3425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785"/>
        </w:tabs>
        <w:ind w:left="3785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145"/>
        </w:tabs>
        <w:ind w:left="4145" w:hanging="2160"/>
      </w:pPr>
      <w:rPr>
        <w:sz w:val="28"/>
      </w:rPr>
    </w:lvl>
  </w:abstractNum>
  <w:abstractNum w:abstractNumId="4">
    <w:nsid w:val="4E9161B2"/>
    <w:multiLevelType w:val="hybridMultilevel"/>
    <w:tmpl w:val="5E0ED5A6"/>
    <w:lvl w:ilvl="0" w:tplc="D09A452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DA3852"/>
    <w:multiLevelType w:val="hybridMultilevel"/>
    <w:tmpl w:val="5E0ED5A6"/>
    <w:lvl w:ilvl="0" w:tplc="D09A452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04"/>
    <w:rsid w:val="000079B6"/>
    <w:rsid w:val="00073D73"/>
    <w:rsid w:val="000801FD"/>
    <w:rsid w:val="00081C4F"/>
    <w:rsid w:val="00085AC0"/>
    <w:rsid w:val="00091ACE"/>
    <w:rsid w:val="00094A14"/>
    <w:rsid w:val="000A6ABC"/>
    <w:rsid w:val="000E272C"/>
    <w:rsid w:val="000E4C3B"/>
    <w:rsid w:val="0011055F"/>
    <w:rsid w:val="00137F00"/>
    <w:rsid w:val="00160F26"/>
    <w:rsid w:val="001904DC"/>
    <w:rsid w:val="00191190"/>
    <w:rsid w:val="001A4606"/>
    <w:rsid w:val="001B2FB4"/>
    <w:rsid w:val="001B6289"/>
    <w:rsid w:val="001D1692"/>
    <w:rsid w:val="001D373B"/>
    <w:rsid w:val="001F6BD7"/>
    <w:rsid w:val="0022580A"/>
    <w:rsid w:val="00254DF3"/>
    <w:rsid w:val="00271BB1"/>
    <w:rsid w:val="002E7BB8"/>
    <w:rsid w:val="003049E4"/>
    <w:rsid w:val="00370022"/>
    <w:rsid w:val="003923B0"/>
    <w:rsid w:val="004917B8"/>
    <w:rsid w:val="004965E4"/>
    <w:rsid w:val="004B22CD"/>
    <w:rsid w:val="004E3B7A"/>
    <w:rsid w:val="00500111"/>
    <w:rsid w:val="005258D9"/>
    <w:rsid w:val="005317F8"/>
    <w:rsid w:val="005364B9"/>
    <w:rsid w:val="00541224"/>
    <w:rsid w:val="0054479D"/>
    <w:rsid w:val="00580CB9"/>
    <w:rsid w:val="00594FB2"/>
    <w:rsid w:val="00597A65"/>
    <w:rsid w:val="005C3AFA"/>
    <w:rsid w:val="005C4D86"/>
    <w:rsid w:val="005D52BD"/>
    <w:rsid w:val="005F1F4F"/>
    <w:rsid w:val="00611484"/>
    <w:rsid w:val="00620B4C"/>
    <w:rsid w:val="00670B38"/>
    <w:rsid w:val="00682879"/>
    <w:rsid w:val="0069533B"/>
    <w:rsid w:val="006A57F6"/>
    <w:rsid w:val="006D49AE"/>
    <w:rsid w:val="006F1D3C"/>
    <w:rsid w:val="006F5111"/>
    <w:rsid w:val="00727E2C"/>
    <w:rsid w:val="00737799"/>
    <w:rsid w:val="00750780"/>
    <w:rsid w:val="00756ED4"/>
    <w:rsid w:val="007846FD"/>
    <w:rsid w:val="007A6248"/>
    <w:rsid w:val="00803731"/>
    <w:rsid w:val="00841804"/>
    <w:rsid w:val="008A636F"/>
    <w:rsid w:val="009048F3"/>
    <w:rsid w:val="00911917"/>
    <w:rsid w:val="00913488"/>
    <w:rsid w:val="00946568"/>
    <w:rsid w:val="0097038A"/>
    <w:rsid w:val="0098014C"/>
    <w:rsid w:val="00985B27"/>
    <w:rsid w:val="00997991"/>
    <w:rsid w:val="00A44BEE"/>
    <w:rsid w:val="00A75E70"/>
    <w:rsid w:val="00AB60C7"/>
    <w:rsid w:val="00AE2050"/>
    <w:rsid w:val="00AE68C5"/>
    <w:rsid w:val="00B07CC3"/>
    <w:rsid w:val="00B4683F"/>
    <w:rsid w:val="00B97540"/>
    <w:rsid w:val="00BC7B76"/>
    <w:rsid w:val="00BD60FB"/>
    <w:rsid w:val="00BF3F3D"/>
    <w:rsid w:val="00C25169"/>
    <w:rsid w:val="00C35271"/>
    <w:rsid w:val="00C816C6"/>
    <w:rsid w:val="00CC5F2F"/>
    <w:rsid w:val="00CD52AF"/>
    <w:rsid w:val="00CF71FE"/>
    <w:rsid w:val="00D043EF"/>
    <w:rsid w:val="00D07068"/>
    <w:rsid w:val="00D17EAC"/>
    <w:rsid w:val="00D26E4B"/>
    <w:rsid w:val="00D90015"/>
    <w:rsid w:val="00DC0340"/>
    <w:rsid w:val="00E01461"/>
    <w:rsid w:val="00E02DD9"/>
    <w:rsid w:val="00E22B99"/>
    <w:rsid w:val="00E416A0"/>
    <w:rsid w:val="00EA59D2"/>
    <w:rsid w:val="00ED1D04"/>
    <w:rsid w:val="00F2031D"/>
    <w:rsid w:val="00F577D0"/>
    <w:rsid w:val="00F656FB"/>
    <w:rsid w:val="00FA172F"/>
    <w:rsid w:val="00FA3049"/>
    <w:rsid w:val="00FA3596"/>
    <w:rsid w:val="00FB772C"/>
    <w:rsid w:val="00FE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B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1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D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1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2025-04-21T09:59:00Z</cp:lastPrinted>
  <dcterms:created xsi:type="dcterms:W3CDTF">2025-04-16T07:41:00Z</dcterms:created>
  <dcterms:modified xsi:type="dcterms:W3CDTF">2025-04-23T13:19:00Z</dcterms:modified>
</cp:coreProperties>
</file>