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5B8E8" w14:textId="77777777" w:rsidR="00B0148A" w:rsidRPr="00483E54" w:rsidRDefault="00D70910" w:rsidP="00B0148A">
      <w:pPr>
        <w:tabs>
          <w:tab w:val="left" w:pos="1620"/>
        </w:tabs>
        <w:suppressAutoHyphens/>
        <w:spacing w:line="240" w:lineRule="auto"/>
        <w:jc w:val="center"/>
        <w:rPr>
          <w:szCs w:val="28"/>
          <w:lang w:eastAsia="ar-SA"/>
        </w:rPr>
      </w:pPr>
      <w:r w:rsidRPr="00483E54">
        <w:rPr>
          <w:noProof/>
          <w:szCs w:val="28"/>
          <w:lang w:val="ru-RU" w:eastAsia="ru-RU"/>
        </w:rPr>
        <w:drawing>
          <wp:inline distT="0" distB="0" distL="0" distR="0" wp14:anchorId="0CF8F90E" wp14:editId="46774E00">
            <wp:extent cx="36195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33400"/>
                    </a:xfrm>
                    <a:prstGeom prst="rect">
                      <a:avLst/>
                    </a:prstGeom>
                    <a:noFill/>
                    <a:ln>
                      <a:noFill/>
                    </a:ln>
                  </pic:spPr>
                </pic:pic>
              </a:graphicData>
            </a:graphic>
          </wp:inline>
        </w:drawing>
      </w:r>
    </w:p>
    <w:p w14:paraId="4BE35A06" w14:textId="77777777" w:rsidR="00B0148A" w:rsidRPr="00483E54" w:rsidRDefault="00B0148A" w:rsidP="00B0148A">
      <w:pPr>
        <w:tabs>
          <w:tab w:val="left" w:pos="1620"/>
        </w:tabs>
        <w:suppressAutoHyphens/>
        <w:spacing w:line="240" w:lineRule="auto"/>
        <w:jc w:val="right"/>
        <w:rPr>
          <w:szCs w:val="28"/>
          <w:lang w:eastAsia="ar-SA"/>
        </w:rPr>
      </w:pPr>
    </w:p>
    <w:p w14:paraId="6F46445A" w14:textId="77777777" w:rsidR="00702A14" w:rsidRPr="00483E54" w:rsidRDefault="00702A14" w:rsidP="00702A14">
      <w:pPr>
        <w:keepNext/>
        <w:keepLines/>
        <w:spacing w:line="240" w:lineRule="auto"/>
        <w:jc w:val="center"/>
        <w:outlineLvl w:val="2"/>
        <w:rPr>
          <w:b/>
          <w:sz w:val="32"/>
          <w:szCs w:val="32"/>
        </w:rPr>
      </w:pPr>
      <w:r w:rsidRPr="00483E54">
        <w:rPr>
          <w:b/>
          <w:sz w:val="32"/>
          <w:szCs w:val="32"/>
        </w:rPr>
        <w:t>ЛОЗIВСЬКА  МIСЬКА  РАДА   ХАРКIВСЬКОЇ  ОБЛАСТI</w:t>
      </w:r>
    </w:p>
    <w:p w14:paraId="75B920C9" w14:textId="0F7EBD2F" w:rsidR="00702A14" w:rsidRPr="00483E54" w:rsidRDefault="00CE6190" w:rsidP="00702A14">
      <w:pPr>
        <w:keepNext/>
        <w:keepLines/>
        <w:spacing w:line="240" w:lineRule="auto"/>
        <w:jc w:val="center"/>
        <w:outlineLvl w:val="2"/>
        <w:rPr>
          <w:b/>
          <w:sz w:val="32"/>
          <w:szCs w:val="32"/>
        </w:rPr>
      </w:pPr>
      <w:r>
        <w:rPr>
          <w:b/>
          <w:sz w:val="32"/>
          <w:szCs w:val="32"/>
        </w:rPr>
        <w:t>Х</w:t>
      </w:r>
      <w:bookmarkStart w:id="0" w:name="_GoBack"/>
      <w:bookmarkEnd w:id="0"/>
      <w:r w:rsidR="006536CF">
        <w:rPr>
          <w:b/>
          <w:sz w:val="32"/>
          <w:szCs w:val="32"/>
        </w:rPr>
        <w:t>С</w:t>
      </w:r>
      <w:r w:rsidR="00702A14" w:rsidRPr="00483E54">
        <w:rPr>
          <w:b/>
          <w:sz w:val="32"/>
          <w:szCs w:val="32"/>
        </w:rPr>
        <w:t xml:space="preserve">  СЕСIЯ  VIIІ  СКЛИКАННЯ</w:t>
      </w:r>
    </w:p>
    <w:p w14:paraId="59CCD10A" w14:textId="77777777" w:rsidR="00702A14" w:rsidRPr="00483E54" w:rsidRDefault="00702A14" w:rsidP="00702A14">
      <w:pPr>
        <w:spacing w:line="240" w:lineRule="auto"/>
        <w:rPr>
          <w:b/>
          <w:sz w:val="32"/>
          <w:szCs w:val="32"/>
        </w:rPr>
      </w:pPr>
      <w:r w:rsidRPr="00483E54">
        <w:rPr>
          <w:b/>
          <w:bCs/>
          <w:sz w:val="32"/>
          <w:szCs w:val="32"/>
        </w:rPr>
        <w:t xml:space="preserve">                                            Р I Ш Е Н Н Я                          </w:t>
      </w:r>
    </w:p>
    <w:p w14:paraId="217C645F" w14:textId="77777777" w:rsidR="00702A14" w:rsidRPr="00483E54" w:rsidRDefault="00702A14" w:rsidP="00702A14">
      <w:pPr>
        <w:spacing w:line="240" w:lineRule="auto"/>
        <w:rPr>
          <w:b/>
          <w:szCs w:val="28"/>
        </w:rPr>
      </w:pPr>
    </w:p>
    <w:p w14:paraId="3C234E07" w14:textId="5DE1783C" w:rsidR="00702A14" w:rsidRPr="00483E54" w:rsidRDefault="00702A14" w:rsidP="00702A14">
      <w:pPr>
        <w:spacing w:line="240" w:lineRule="auto"/>
        <w:rPr>
          <w:szCs w:val="28"/>
        </w:rPr>
      </w:pPr>
      <w:r w:rsidRPr="00483E54">
        <w:rPr>
          <w:szCs w:val="28"/>
        </w:rPr>
        <w:t>«</w:t>
      </w:r>
      <w:r w:rsidR="006536CF">
        <w:rPr>
          <w:szCs w:val="28"/>
        </w:rPr>
        <w:t>1</w:t>
      </w:r>
      <w:r w:rsidR="00D41324">
        <w:rPr>
          <w:szCs w:val="28"/>
        </w:rPr>
        <w:t>6</w:t>
      </w:r>
      <w:r w:rsidRPr="00483E54">
        <w:rPr>
          <w:szCs w:val="28"/>
        </w:rPr>
        <w:t xml:space="preserve">» </w:t>
      </w:r>
      <w:r w:rsidR="006536CF">
        <w:rPr>
          <w:szCs w:val="28"/>
        </w:rPr>
        <w:t>квітня</w:t>
      </w:r>
      <w:r w:rsidRPr="00483E54">
        <w:rPr>
          <w:szCs w:val="28"/>
        </w:rPr>
        <w:t xml:space="preserve"> 202</w:t>
      </w:r>
      <w:r w:rsidR="00D025C5">
        <w:rPr>
          <w:szCs w:val="28"/>
        </w:rPr>
        <w:t>6</w:t>
      </w:r>
      <w:r w:rsidRPr="00483E54">
        <w:rPr>
          <w:szCs w:val="28"/>
        </w:rPr>
        <w:t xml:space="preserve">                              Лозова                                              № </w:t>
      </w:r>
    </w:p>
    <w:p w14:paraId="3250F342" w14:textId="77777777" w:rsidR="008947D3" w:rsidRPr="00483E54" w:rsidRDefault="008947D3" w:rsidP="00F36EC2">
      <w:pPr>
        <w:pStyle w:val="a6"/>
        <w:rPr>
          <w:color w:val="auto"/>
          <w:sz w:val="24"/>
          <w:szCs w:val="24"/>
        </w:rPr>
      </w:pPr>
    </w:p>
    <w:p w14:paraId="124F765B" w14:textId="72CD4B26" w:rsidR="00CA2F62" w:rsidRPr="00886864" w:rsidRDefault="00CA2F62" w:rsidP="00CA2F62">
      <w:pPr>
        <w:pStyle w:val="ae"/>
        <w:tabs>
          <w:tab w:val="left" w:pos="3686"/>
          <w:tab w:val="left" w:pos="3828"/>
        </w:tabs>
        <w:snapToGrid w:val="0"/>
        <w:spacing w:after="0"/>
        <w:ind w:right="4253"/>
        <w:jc w:val="both"/>
        <w:rPr>
          <w:b/>
          <w:bCs/>
          <w:sz w:val="28"/>
          <w:szCs w:val="28"/>
          <w:lang w:val="uk-UA"/>
        </w:rPr>
      </w:pPr>
      <w:bookmarkStart w:id="1" w:name="_Hlk226368497"/>
      <w:r w:rsidRPr="00886864">
        <w:rPr>
          <w:b/>
          <w:sz w:val="28"/>
          <w:szCs w:val="28"/>
        </w:rPr>
        <w:t xml:space="preserve">Про включення </w:t>
      </w:r>
      <w:r w:rsidR="00AC30CC">
        <w:rPr>
          <w:b/>
          <w:sz w:val="28"/>
          <w:szCs w:val="28"/>
          <w:lang w:val="uk-UA"/>
        </w:rPr>
        <w:t xml:space="preserve">земельної ділянки </w:t>
      </w:r>
      <w:r w:rsidR="00D025C5">
        <w:rPr>
          <w:b/>
          <w:sz w:val="28"/>
          <w:szCs w:val="28"/>
          <w:lang w:val="uk-UA"/>
        </w:rPr>
        <w:t>до</w:t>
      </w:r>
      <w:r w:rsidRPr="00886864">
        <w:rPr>
          <w:b/>
          <w:sz w:val="28"/>
          <w:szCs w:val="28"/>
        </w:rPr>
        <w:t xml:space="preserve"> </w:t>
      </w:r>
      <w:r w:rsidRPr="00886864">
        <w:rPr>
          <w:b/>
          <w:bCs/>
          <w:sz w:val="28"/>
          <w:szCs w:val="28"/>
          <w:lang w:val="uk-UA"/>
        </w:rPr>
        <w:t xml:space="preserve">Переліку </w:t>
      </w:r>
      <w:r w:rsidR="00C14A2B">
        <w:rPr>
          <w:b/>
          <w:bCs/>
          <w:sz w:val="28"/>
          <w:szCs w:val="28"/>
          <w:lang w:val="uk-UA"/>
        </w:rPr>
        <w:t xml:space="preserve">вільних </w:t>
      </w:r>
      <w:r w:rsidRPr="00886864">
        <w:rPr>
          <w:b/>
          <w:bCs/>
          <w:sz w:val="28"/>
          <w:szCs w:val="28"/>
          <w:lang w:val="uk-UA"/>
        </w:rPr>
        <w:t>земельних ділянок, право оренди на які виставляється на земельні торги окремими лотами та продаж права оренди на земельн</w:t>
      </w:r>
      <w:r w:rsidR="00D025C5">
        <w:rPr>
          <w:b/>
          <w:bCs/>
          <w:sz w:val="28"/>
          <w:szCs w:val="28"/>
          <w:lang w:val="uk-UA"/>
        </w:rPr>
        <w:t>у</w:t>
      </w:r>
      <w:r w:rsidRPr="00886864">
        <w:rPr>
          <w:b/>
          <w:bCs/>
          <w:sz w:val="28"/>
          <w:szCs w:val="28"/>
          <w:lang w:val="uk-UA"/>
        </w:rPr>
        <w:t xml:space="preserve"> ділянк</w:t>
      </w:r>
      <w:r w:rsidR="00D025C5">
        <w:rPr>
          <w:b/>
          <w:bCs/>
          <w:sz w:val="28"/>
          <w:szCs w:val="28"/>
          <w:lang w:val="uk-UA"/>
        </w:rPr>
        <w:t>у</w:t>
      </w:r>
      <w:r w:rsidRPr="00886864">
        <w:rPr>
          <w:b/>
          <w:bCs/>
          <w:sz w:val="28"/>
          <w:szCs w:val="28"/>
          <w:lang w:val="uk-UA"/>
        </w:rPr>
        <w:t xml:space="preserve"> </w:t>
      </w:r>
      <w:r w:rsidRPr="00886864">
        <w:rPr>
          <w:b/>
          <w:sz w:val="28"/>
          <w:szCs w:val="28"/>
        </w:rPr>
        <w:t xml:space="preserve">на території </w:t>
      </w:r>
      <w:r w:rsidR="00B8372A">
        <w:rPr>
          <w:b/>
          <w:sz w:val="28"/>
          <w:szCs w:val="28"/>
          <w:lang w:val="uk-UA"/>
        </w:rPr>
        <w:t>Катеринівського</w:t>
      </w:r>
      <w:r w:rsidRPr="00886864">
        <w:rPr>
          <w:b/>
          <w:sz w:val="28"/>
          <w:szCs w:val="28"/>
        </w:rPr>
        <w:t xml:space="preserve"> старостинського округу </w:t>
      </w:r>
      <w:r w:rsidRPr="00886864">
        <w:rPr>
          <w:b/>
          <w:bCs/>
          <w:sz w:val="28"/>
          <w:szCs w:val="28"/>
          <w:lang w:val="uk-UA"/>
        </w:rPr>
        <w:t>на конкурентних засадах (на земельних торгах у формі електронного аукціону)</w:t>
      </w:r>
      <w:r>
        <w:rPr>
          <w:b/>
          <w:bCs/>
          <w:sz w:val="28"/>
          <w:szCs w:val="28"/>
          <w:lang w:val="uk-UA"/>
        </w:rPr>
        <w:t xml:space="preserve"> окремими лотами</w:t>
      </w:r>
    </w:p>
    <w:bookmarkEnd w:id="1"/>
    <w:p w14:paraId="65799BC3" w14:textId="77777777" w:rsidR="00C6675D" w:rsidRPr="00483E54" w:rsidRDefault="00C6675D" w:rsidP="00B0148A">
      <w:pPr>
        <w:spacing w:line="240" w:lineRule="auto"/>
        <w:ind w:firstLine="567"/>
        <w:rPr>
          <w:szCs w:val="28"/>
        </w:rPr>
      </w:pPr>
    </w:p>
    <w:p w14:paraId="05597AEF" w14:textId="7B1692F2" w:rsidR="00635636" w:rsidRPr="00F22100" w:rsidRDefault="0045178A" w:rsidP="007717E3">
      <w:pPr>
        <w:tabs>
          <w:tab w:val="left" w:pos="709"/>
          <w:tab w:val="left" w:pos="9781"/>
        </w:tabs>
        <w:spacing w:line="240" w:lineRule="auto"/>
        <w:rPr>
          <w:rFonts w:eastAsia="Times New Roman"/>
          <w:color w:val="000000"/>
          <w:szCs w:val="28"/>
          <w:lang w:eastAsia="ru-RU"/>
        </w:rPr>
      </w:pPr>
      <w:r w:rsidRPr="00F22100">
        <w:rPr>
          <w:szCs w:val="28"/>
        </w:rPr>
        <w:tab/>
        <w:t xml:space="preserve">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 </w:t>
      </w:r>
      <w:r w:rsidR="00BA7B84" w:rsidRPr="00F22100">
        <w:rPr>
          <w:rFonts w:eastAsia="Times New Roman"/>
          <w:color w:val="000000"/>
          <w:szCs w:val="28"/>
          <w:lang w:eastAsia="ru-RU"/>
        </w:rPr>
        <w:t xml:space="preserve">ст.ст. 12, </w:t>
      </w:r>
      <w:r w:rsidRPr="00F22100">
        <w:rPr>
          <w:szCs w:val="28"/>
        </w:rPr>
        <w:t xml:space="preserve">134-139 Земельного кодексу України, </w:t>
      </w:r>
      <w:r w:rsidRPr="00F22100">
        <w:rPr>
          <w:rStyle w:val="text-italic"/>
          <w:iCs/>
          <w:szCs w:val="28"/>
          <w:shd w:val="clear" w:color="auto" w:fill="FFFFFF"/>
        </w:rPr>
        <w:t>Податковим кодексом України,</w:t>
      </w:r>
      <w:r w:rsidRPr="00F22100">
        <w:rPr>
          <w:szCs w:val="28"/>
        </w:rPr>
        <w:t xml:space="preserve">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w:t>
      </w:r>
      <w:r w:rsidRPr="00F22100">
        <w:rPr>
          <w:rFonts w:eastAsia="Times New Roman"/>
          <w:bCs/>
          <w:szCs w:val="28"/>
          <w:lang w:eastAsia="ru-RU"/>
        </w:rPr>
        <w:t>постановою Кабінету Міністрів України від 22.09.2021 №</w:t>
      </w:r>
      <w:r w:rsidR="006536CF">
        <w:rPr>
          <w:rFonts w:eastAsia="Times New Roman"/>
          <w:bCs/>
          <w:szCs w:val="28"/>
          <w:lang w:eastAsia="ru-RU"/>
        </w:rPr>
        <w:t> </w:t>
      </w:r>
      <w:r w:rsidRPr="00F22100">
        <w:rPr>
          <w:rFonts w:eastAsia="Times New Roman"/>
          <w:bCs/>
          <w:szCs w:val="28"/>
          <w:lang w:eastAsia="ru-RU"/>
        </w:rPr>
        <w:t>1013</w:t>
      </w:r>
      <w:bookmarkStart w:id="2" w:name="n3"/>
      <w:bookmarkEnd w:id="2"/>
      <w:r w:rsidRPr="00F22100">
        <w:rPr>
          <w:rFonts w:eastAsia="Times New Roman"/>
          <w:bCs/>
          <w:szCs w:val="28"/>
          <w:lang w:eastAsia="ru-RU"/>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sidR="007717E3" w:rsidRPr="00F22100">
        <w:rPr>
          <w:rFonts w:eastAsia="Times New Roman"/>
          <w:bCs/>
          <w:szCs w:val="28"/>
          <w:lang w:eastAsia="ru-RU"/>
        </w:rPr>
        <w:t xml:space="preserve">,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007717E3" w:rsidRPr="00F22100">
        <w:rPr>
          <w:rFonts w:eastAsia="Times New Roman"/>
          <w:szCs w:val="28"/>
          <w:lang w:eastAsia="ar-SA"/>
        </w:rPr>
        <w:t>міської ради від 19</w:t>
      </w:r>
      <w:r w:rsidR="007717E3" w:rsidRPr="00F22100">
        <w:rPr>
          <w:rFonts w:eastAsia="Times New Roman"/>
          <w:szCs w:val="28"/>
          <w:lang w:eastAsia="ru-RU"/>
        </w:rPr>
        <w:t xml:space="preserve">.04.2019  № 1509, </w:t>
      </w:r>
      <w:r w:rsidRPr="00F22100">
        <w:rPr>
          <w:szCs w:val="28"/>
        </w:rPr>
        <w:t xml:space="preserve">іншими нормативними та законодавчими актами, які регулюють питання продажу вільних земельних ділянок або прав на них на конкурентних засадах, </w:t>
      </w:r>
      <w:r w:rsidR="00B86133">
        <w:rPr>
          <w:szCs w:val="28"/>
        </w:rPr>
        <w:t xml:space="preserve">беручи до уваги службову записку відділу містобудування, архітектури та земельних відносин міської ради від </w:t>
      </w:r>
      <w:r w:rsidR="009356B3">
        <w:rPr>
          <w:szCs w:val="28"/>
        </w:rPr>
        <w:t>06</w:t>
      </w:r>
      <w:r w:rsidR="00B86133">
        <w:rPr>
          <w:szCs w:val="28"/>
        </w:rPr>
        <w:t>.0</w:t>
      </w:r>
      <w:r w:rsidR="009356B3">
        <w:rPr>
          <w:szCs w:val="28"/>
        </w:rPr>
        <w:t>4</w:t>
      </w:r>
      <w:r w:rsidR="00B86133">
        <w:rPr>
          <w:szCs w:val="28"/>
        </w:rPr>
        <w:t xml:space="preserve">.2026 № </w:t>
      </w:r>
      <w:r w:rsidR="009356B3">
        <w:rPr>
          <w:szCs w:val="28"/>
        </w:rPr>
        <w:t>2</w:t>
      </w:r>
      <w:r w:rsidR="00364A82">
        <w:rPr>
          <w:szCs w:val="28"/>
        </w:rPr>
        <w:t>75</w:t>
      </w:r>
      <w:r w:rsidR="00B86133">
        <w:rPr>
          <w:szCs w:val="28"/>
        </w:rPr>
        <w:t xml:space="preserve">, </w:t>
      </w:r>
      <w:r w:rsidR="00635636" w:rsidRPr="00F22100">
        <w:rPr>
          <w:rFonts w:eastAsia="Times New Roman"/>
          <w:color w:val="000000"/>
          <w:szCs w:val="28"/>
          <w:lang w:eastAsia="ru-RU"/>
        </w:rPr>
        <w:t xml:space="preserve">міська рада </w:t>
      </w:r>
    </w:p>
    <w:p w14:paraId="54CDD64D" w14:textId="77777777" w:rsidR="00C843BA" w:rsidRPr="00F22100" w:rsidRDefault="00C843BA" w:rsidP="00B0148A">
      <w:pPr>
        <w:ind w:firstLine="567"/>
        <w:jc w:val="center"/>
        <w:rPr>
          <w:b/>
          <w:szCs w:val="28"/>
        </w:rPr>
      </w:pPr>
    </w:p>
    <w:p w14:paraId="77A319A4" w14:textId="77777777" w:rsidR="00F80566" w:rsidRPr="00F22100" w:rsidRDefault="00F36EC2" w:rsidP="006A4063">
      <w:pPr>
        <w:rPr>
          <w:b/>
          <w:szCs w:val="28"/>
        </w:rPr>
      </w:pPr>
      <w:r w:rsidRPr="00F22100">
        <w:rPr>
          <w:b/>
          <w:szCs w:val="28"/>
        </w:rPr>
        <w:t xml:space="preserve">В И Р І Ш </w:t>
      </w:r>
      <w:r w:rsidR="005E2E50" w:rsidRPr="00F22100">
        <w:rPr>
          <w:b/>
          <w:szCs w:val="28"/>
        </w:rPr>
        <w:t>И Л А:</w:t>
      </w:r>
    </w:p>
    <w:p w14:paraId="471BA855" w14:textId="77777777" w:rsidR="005E2E50" w:rsidRPr="00F22100" w:rsidRDefault="005E2E50" w:rsidP="005E2E50">
      <w:pPr>
        <w:ind w:firstLine="567"/>
        <w:rPr>
          <w:b/>
          <w:szCs w:val="28"/>
          <w:highlight w:val="yellow"/>
        </w:rPr>
      </w:pPr>
    </w:p>
    <w:p w14:paraId="4B7E7F6C" w14:textId="7B6F4186" w:rsidR="008E3A1C" w:rsidRDefault="00144446" w:rsidP="008E3A1C">
      <w:pPr>
        <w:numPr>
          <w:ilvl w:val="0"/>
          <w:numId w:val="24"/>
        </w:numPr>
        <w:spacing w:line="240" w:lineRule="auto"/>
        <w:ind w:left="0" w:firstLine="567"/>
        <w:rPr>
          <w:szCs w:val="28"/>
        </w:rPr>
      </w:pPr>
      <w:r w:rsidRPr="008E3A1C">
        <w:rPr>
          <w:rFonts w:eastAsia="Times New Roman"/>
          <w:szCs w:val="28"/>
          <w:lang w:eastAsia="ru-RU"/>
        </w:rPr>
        <w:t xml:space="preserve">Включити до </w:t>
      </w:r>
      <w:r w:rsidR="000F1034" w:rsidRPr="008E3A1C">
        <w:rPr>
          <w:rFonts w:eastAsia="Times New Roman"/>
          <w:szCs w:val="28"/>
          <w:lang w:eastAsia="ru-RU"/>
        </w:rPr>
        <w:t xml:space="preserve">Переліку вільних </w:t>
      </w:r>
      <w:r w:rsidRPr="008E3A1C">
        <w:rPr>
          <w:rFonts w:eastAsia="Times New Roman"/>
          <w:szCs w:val="28"/>
          <w:lang w:eastAsia="ru-RU"/>
        </w:rPr>
        <w:t xml:space="preserve">земельних ділянок для продажу права оренди на них на </w:t>
      </w:r>
      <w:r w:rsidR="00BC6A6A" w:rsidRPr="008E3A1C">
        <w:rPr>
          <w:rFonts w:eastAsia="Times New Roman"/>
          <w:szCs w:val="28"/>
          <w:lang w:eastAsia="ru-RU"/>
        </w:rPr>
        <w:t xml:space="preserve">конкурентних засадах (на </w:t>
      </w:r>
      <w:r w:rsidRPr="008E3A1C">
        <w:rPr>
          <w:rFonts w:eastAsia="Times New Roman"/>
          <w:szCs w:val="28"/>
          <w:lang w:eastAsia="ru-RU"/>
        </w:rPr>
        <w:t>земельних торгах</w:t>
      </w:r>
      <w:r w:rsidR="00A80847" w:rsidRPr="008E3A1C">
        <w:rPr>
          <w:rFonts w:eastAsia="Times New Roman"/>
          <w:szCs w:val="28"/>
          <w:lang w:eastAsia="ru-RU"/>
        </w:rPr>
        <w:t xml:space="preserve"> у формі електронного аукціону</w:t>
      </w:r>
      <w:r w:rsidR="00BC6A6A" w:rsidRPr="008E3A1C">
        <w:rPr>
          <w:rFonts w:eastAsia="Times New Roman"/>
          <w:szCs w:val="28"/>
          <w:lang w:eastAsia="ru-RU"/>
        </w:rPr>
        <w:t>)</w:t>
      </w:r>
      <w:r w:rsidR="004D7F60" w:rsidRPr="008E3A1C">
        <w:rPr>
          <w:rFonts w:eastAsia="Times New Roman"/>
          <w:szCs w:val="28"/>
          <w:lang w:eastAsia="ru-RU"/>
        </w:rPr>
        <w:t xml:space="preserve"> окремими Л</w:t>
      </w:r>
      <w:r w:rsidR="001C6BFE" w:rsidRPr="008E3A1C">
        <w:rPr>
          <w:rFonts w:eastAsia="Times New Roman"/>
          <w:szCs w:val="28"/>
          <w:lang w:eastAsia="ru-RU"/>
        </w:rPr>
        <w:t>ота</w:t>
      </w:r>
      <w:r w:rsidR="003B3D03" w:rsidRPr="008E3A1C">
        <w:rPr>
          <w:rFonts w:eastAsia="Times New Roman"/>
          <w:szCs w:val="28"/>
          <w:lang w:eastAsia="ru-RU"/>
        </w:rPr>
        <w:t>м</w:t>
      </w:r>
      <w:r w:rsidR="001C6BFE" w:rsidRPr="008E3A1C">
        <w:rPr>
          <w:rFonts w:eastAsia="Times New Roman"/>
          <w:szCs w:val="28"/>
          <w:lang w:eastAsia="ru-RU"/>
        </w:rPr>
        <w:t>и</w:t>
      </w:r>
      <w:r w:rsidR="00BC6A6A" w:rsidRPr="008E3A1C">
        <w:rPr>
          <w:rFonts w:eastAsia="Times New Roman"/>
          <w:szCs w:val="28"/>
          <w:lang w:eastAsia="ru-RU"/>
        </w:rPr>
        <w:t xml:space="preserve"> </w:t>
      </w:r>
      <w:r w:rsidRPr="008E3A1C">
        <w:rPr>
          <w:rFonts w:eastAsia="Times New Roman"/>
          <w:szCs w:val="28"/>
          <w:lang w:eastAsia="ru-RU"/>
        </w:rPr>
        <w:t>земельн</w:t>
      </w:r>
      <w:r w:rsidR="008E3A1C" w:rsidRPr="008E3A1C">
        <w:rPr>
          <w:rFonts w:eastAsia="Times New Roman"/>
          <w:szCs w:val="28"/>
          <w:lang w:eastAsia="ru-RU"/>
        </w:rPr>
        <w:t>у</w:t>
      </w:r>
      <w:r w:rsidRPr="008E3A1C">
        <w:rPr>
          <w:rFonts w:eastAsia="Times New Roman"/>
          <w:szCs w:val="28"/>
          <w:lang w:eastAsia="ru-RU"/>
        </w:rPr>
        <w:t xml:space="preserve"> ділянк</w:t>
      </w:r>
      <w:r w:rsidR="008E3A1C" w:rsidRPr="008E3A1C">
        <w:rPr>
          <w:rFonts w:eastAsia="Times New Roman"/>
          <w:szCs w:val="28"/>
          <w:lang w:eastAsia="ru-RU"/>
        </w:rPr>
        <w:t xml:space="preserve">у </w:t>
      </w:r>
      <w:r w:rsidR="00620F40" w:rsidRPr="008E3A1C">
        <w:rPr>
          <w:szCs w:val="28"/>
        </w:rPr>
        <w:t xml:space="preserve">з кадастровим номером </w:t>
      </w:r>
      <w:r w:rsidR="008E3A1C" w:rsidRPr="008E3A1C">
        <w:rPr>
          <w:szCs w:val="28"/>
        </w:rPr>
        <w:t>632398</w:t>
      </w:r>
      <w:r w:rsidR="009356B3">
        <w:rPr>
          <w:szCs w:val="28"/>
        </w:rPr>
        <w:t>1</w:t>
      </w:r>
      <w:r w:rsidR="00364A82">
        <w:rPr>
          <w:szCs w:val="28"/>
        </w:rPr>
        <w:t>5</w:t>
      </w:r>
      <w:r w:rsidR="008E3A1C" w:rsidRPr="008E3A1C">
        <w:rPr>
          <w:szCs w:val="28"/>
        </w:rPr>
        <w:t>00:0</w:t>
      </w:r>
      <w:r w:rsidR="00364A82">
        <w:rPr>
          <w:szCs w:val="28"/>
        </w:rPr>
        <w:t>3</w:t>
      </w:r>
      <w:r w:rsidR="008E3A1C" w:rsidRPr="008E3A1C">
        <w:rPr>
          <w:szCs w:val="28"/>
        </w:rPr>
        <w:t>:000:0</w:t>
      </w:r>
      <w:r w:rsidR="00364A82">
        <w:rPr>
          <w:szCs w:val="28"/>
        </w:rPr>
        <w:t>365</w:t>
      </w:r>
      <w:r w:rsidR="008E3A1C" w:rsidRPr="008E3A1C">
        <w:rPr>
          <w:szCs w:val="28"/>
        </w:rPr>
        <w:t xml:space="preserve"> </w:t>
      </w:r>
      <w:r w:rsidR="00620F40" w:rsidRPr="008E3A1C">
        <w:rPr>
          <w:szCs w:val="28"/>
        </w:rPr>
        <w:t xml:space="preserve">загальною площею </w:t>
      </w:r>
      <w:r w:rsidR="00364A82">
        <w:rPr>
          <w:szCs w:val="28"/>
        </w:rPr>
        <w:t>5,9556</w:t>
      </w:r>
      <w:r w:rsidR="00620F40" w:rsidRPr="008E3A1C">
        <w:rPr>
          <w:color w:val="000000"/>
          <w:szCs w:val="28"/>
        </w:rPr>
        <w:t xml:space="preserve"> </w:t>
      </w:r>
      <w:r w:rsidR="00620F40" w:rsidRPr="008E3A1C">
        <w:rPr>
          <w:szCs w:val="28"/>
        </w:rPr>
        <w:t xml:space="preserve">га </w:t>
      </w:r>
      <w:r w:rsidR="00620F40" w:rsidRPr="008E3A1C">
        <w:rPr>
          <w:rFonts w:eastAsia="Times New Roman"/>
          <w:szCs w:val="28"/>
          <w:lang w:eastAsia="ru-RU"/>
        </w:rPr>
        <w:t>для ведення товарного сільськогосподарського виробництва (код 01.01)</w:t>
      </w:r>
      <w:r w:rsidR="00621611">
        <w:rPr>
          <w:rFonts w:eastAsia="Times New Roman"/>
          <w:szCs w:val="28"/>
          <w:lang w:eastAsia="ru-RU"/>
        </w:rPr>
        <w:t xml:space="preserve">, </w:t>
      </w:r>
      <w:r w:rsidR="00621611">
        <w:rPr>
          <w:szCs w:val="28"/>
        </w:rPr>
        <w:t xml:space="preserve">що розташована </w:t>
      </w:r>
      <w:r w:rsidR="00621611">
        <w:rPr>
          <w:szCs w:val="28"/>
        </w:rPr>
        <w:lastRenderedPageBreak/>
        <w:t>за межами населених пунктів Лозівської міської територіальної громади Лозівського району Харківської області (</w:t>
      </w:r>
      <w:r w:rsidR="00364A82">
        <w:rPr>
          <w:szCs w:val="28"/>
        </w:rPr>
        <w:t>Катеринівський</w:t>
      </w:r>
      <w:r w:rsidR="00621611">
        <w:rPr>
          <w:szCs w:val="28"/>
        </w:rPr>
        <w:t xml:space="preserve"> старостинський округ)</w:t>
      </w:r>
      <w:r w:rsidR="008E3A1C" w:rsidRPr="008E3A1C">
        <w:rPr>
          <w:szCs w:val="28"/>
        </w:rPr>
        <w:t>.</w:t>
      </w:r>
    </w:p>
    <w:p w14:paraId="6758D5F7" w14:textId="159A4214" w:rsidR="00A5536A" w:rsidRPr="008E3A1C" w:rsidRDefault="00F36EC2" w:rsidP="008E3A1C">
      <w:pPr>
        <w:numPr>
          <w:ilvl w:val="0"/>
          <w:numId w:val="24"/>
        </w:numPr>
        <w:spacing w:line="240" w:lineRule="auto"/>
        <w:ind w:left="0" w:firstLine="567"/>
        <w:rPr>
          <w:szCs w:val="28"/>
        </w:rPr>
      </w:pPr>
      <w:r w:rsidRPr="008E3A1C">
        <w:rPr>
          <w:szCs w:val="28"/>
        </w:rPr>
        <w:t>Продати</w:t>
      </w:r>
      <w:r w:rsidR="00957A38" w:rsidRPr="008E3A1C">
        <w:rPr>
          <w:szCs w:val="28"/>
        </w:rPr>
        <w:t xml:space="preserve"> право оренди </w:t>
      </w:r>
      <w:r w:rsidR="000C2F48" w:rsidRPr="008E3A1C">
        <w:rPr>
          <w:szCs w:val="28"/>
        </w:rPr>
        <w:t xml:space="preserve">на </w:t>
      </w:r>
      <w:r w:rsidR="00957A38" w:rsidRPr="008E3A1C">
        <w:rPr>
          <w:szCs w:val="28"/>
        </w:rPr>
        <w:t>земельн</w:t>
      </w:r>
      <w:r w:rsidR="008E3A1C" w:rsidRPr="008E3A1C">
        <w:rPr>
          <w:szCs w:val="28"/>
        </w:rPr>
        <w:t>у</w:t>
      </w:r>
      <w:r w:rsidRPr="008E3A1C">
        <w:rPr>
          <w:szCs w:val="28"/>
        </w:rPr>
        <w:t xml:space="preserve"> ділян</w:t>
      </w:r>
      <w:r w:rsidR="000C2F48" w:rsidRPr="008E3A1C">
        <w:rPr>
          <w:szCs w:val="28"/>
        </w:rPr>
        <w:t>к</w:t>
      </w:r>
      <w:r w:rsidR="008E3A1C" w:rsidRPr="008E3A1C">
        <w:rPr>
          <w:szCs w:val="28"/>
        </w:rPr>
        <w:t xml:space="preserve">у </w:t>
      </w:r>
      <w:r w:rsidR="00620F40" w:rsidRPr="008E3A1C">
        <w:rPr>
          <w:szCs w:val="28"/>
        </w:rPr>
        <w:t xml:space="preserve">з кадастровим номером </w:t>
      </w:r>
      <w:r w:rsidR="009356B3" w:rsidRPr="008E3A1C">
        <w:rPr>
          <w:szCs w:val="28"/>
        </w:rPr>
        <w:t>632398</w:t>
      </w:r>
      <w:r w:rsidR="009356B3">
        <w:rPr>
          <w:szCs w:val="28"/>
        </w:rPr>
        <w:t>1</w:t>
      </w:r>
      <w:r w:rsidR="00364A82">
        <w:rPr>
          <w:szCs w:val="28"/>
        </w:rPr>
        <w:t>5</w:t>
      </w:r>
      <w:r w:rsidR="009356B3" w:rsidRPr="008E3A1C">
        <w:rPr>
          <w:szCs w:val="28"/>
        </w:rPr>
        <w:t>00:0</w:t>
      </w:r>
      <w:r w:rsidR="00364A82">
        <w:rPr>
          <w:szCs w:val="28"/>
        </w:rPr>
        <w:t>3</w:t>
      </w:r>
      <w:r w:rsidR="009356B3" w:rsidRPr="008E3A1C">
        <w:rPr>
          <w:szCs w:val="28"/>
        </w:rPr>
        <w:t>:000:0</w:t>
      </w:r>
      <w:r w:rsidR="00E158DF">
        <w:rPr>
          <w:szCs w:val="28"/>
        </w:rPr>
        <w:t>365</w:t>
      </w:r>
      <w:r w:rsidR="009356B3" w:rsidRPr="008E3A1C">
        <w:rPr>
          <w:szCs w:val="28"/>
        </w:rPr>
        <w:t xml:space="preserve"> загальною площею </w:t>
      </w:r>
      <w:r w:rsidR="00E158DF">
        <w:rPr>
          <w:szCs w:val="28"/>
        </w:rPr>
        <w:t>5,9556</w:t>
      </w:r>
      <w:r w:rsidR="009356B3" w:rsidRPr="008E3A1C">
        <w:rPr>
          <w:color w:val="000000"/>
          <w:szCs w:val="28"/>
        </w:rPr>
        <w:t xml:space="preserve"> </w:t>
      </w:r>
      <w:r w:rsidR="00620F40" w:rsidRPr="008E3A1C">
        <w:rPr>
          <w:szCs w:val="28"/>
        </w:rPr>
        <w:t xml:space="preserve">га </w:t>
      </w:r>
      <w:r w:rsidR="00620F40" w:rsidRPr="008E3A1C">
        <w:rPr>
          <w:rFonts w:eastAsia="Times New Roman"/>
          <w:szCs w:val="28"/>
          <w:lang w:eastAsia="ru-RU"/>
        </w:rPr>
        <w:t>для ведення товарного сільськогосподарського виробництва (код 01.01)</w:t>
      </w:r>
      <w:r w:rsidR="00CB7653">
        <w:rPr>
          <w:rFonts w:eastAsia="Times New Roman"/>
          <w:szCs w:val="28"/>
          <w:lang w:eastAsia="ru-RU"/>
        </w:rPr>
        <w:t>,</w:t>
      </w:r>
      <w:r w:rsidR="00275A79" w:rsidRPr="008E3A1C">
        <w:rPr>
          <w:rFonts w:eastAsia="Times New Roman"/>
          <w:szCs w:val="28"/>
          <w:lang w:eastAsia="ru-RU"/>
        </w:rPr>
        <w:t xml:space="preserve"> </w:t>
      </w:r>
      <w:r w:rsidR="00CB7653">
        <w:rPr>
          <w:szCs w:val="28"/>
        </w:rPr>
        <w:t>що розташована за межами населених пунктів Лозівської міської територіальної громади Лозівського району Харківської області (</w:t>
      </w:r>
      <w:r w:rsidR="00E158DF">
        <w:rPr>
          <w:szCs w:val="28"/>
        </w:rPr>
        <w:t xml:space="preserve">Катеринівський </w:t>
      </w:r>
      <w:r w:rsidR="00CB7653">
        <w:rPr>
          <w:szCs w:val="28"/>
        </w:rPr>
        <w:t>старостинський округ),</w:t>
      </w:r>
      <w:r w:rsidR="00CB7653" w:rsidRPr="008E3A1C">
        <w:rPr>
          <w:szCs w:val="28"/>
        </w:rPr>
        <w:t xml:space="preserve"> </w:t>
      </w:r>
      <w:r w:rsidR="009A7710" w:rsidRPr="008E3A1C">
        <w:rPr>
          <w:szCs w:val="28"/>
        </w:rPr>
        <w:t>на</w:t>
      </w:r>
      <w:r w:rsidR="00BC6A6A" w:rsidRPr="008E3A1C">
        <w:rPr>
          <w:szCs w:val="28"/>
        </w:rPr>
        <w:t xml:space="preserve"> конкурентних засадах (</w:t>
      </w:r>
      <w:r w:rsidR="001C6BFE" w:rsidRPr="008E3A1C">
        <w:rPr>
          <w:rFonts w:eastAsia="Times New Roman"/>
          <w:szCs w:val="28"/>
          <w:lang w:eastAsia="ru-RU"/>
        </w:rPr>
        <w:t>на земельних торгах у формі електронного аукціону</w:t>
      </w:r>
      <w:r w:rsidR="00BC6A6A" w:rsidRPr="008E3A1C">
        <w:rPr>
          <w:szCs w:val="28"/>
        </w:rPr>
        <w:t>)</w:t>
      </w:r>
      <w:r w:rsidR="005D2905">
        <w:rPr>
          <w:szCs w:val="28"/>
        </w:rPr>
        <w:t xml:space="preserve"> </w:t>
      </w:r>
      <w:r w:rsidR="00957A38" w:rsidRPr="008E3A1C">
        <w:rPr>
          <w:szCs w:val="28"/>
        </w:rPr>
        <w:t>окремим Лот</w:t>
      </w:r>
      <w:r w:rsidR="00C9305F" w:rsidRPr="008E3A1C">
        <w:rPr>
          <w:szCs w:val="28"/>
        </w:rPr>
        <w:t>ом</w:t>
      </w:r>
      <w:r w:rsidRPr="008E3A1C">
        <w:rPr>
          <w:szCs w:val="28"/>
        </w:rPr>
        <w:t>.</w:t>
      </w:r>
    </w:p>
    <w:p w14:paraId="56155C17" w14:textId="003EAEB2" w:rsidR="00A5536A" w:rsidRPr="00D455A5" w:rsidRDefault="00F36EC2" w:rsidP="005E2E50">
      <w:pPr>
        <w:pStyle w:val="a5"/>
        <w:numPr>
          <w:ilvl w:val="0"/>
          <w:numId w:val="24"/>
        </w:numPr>
        <w:tabs>
          <w:tab w:val="left" w:pos="284"/>
          <w:tab w:val="left" w:pos="993"/>
        </w:tabs>
        <w:spacing w:line="240" w:lineRule="auto"/>
        <w:ind w:left="0" w:firstLine="567"/>
        <w:rPr>
          <w:szCs w:val="28"/>
        </w:rPr>
      </w:pPr>
      <w:r w:rsidRPr="00D455A5">
        <w:rPr>
          <w:szCs w:val="28"/>
        </w:rPr>
        <w:t>Затвердити стартовий розмір річної орендної плати за</w:t>
      </w:r>
      <w:r w:rsidR="00465821" w:rsidRPr="00D455A5">
        <w:rPr>
          <w:szCs w:val="28"/>
        </w:rPr>
        <w:t xml:space="preserve"> користування</w:t>
      </w:r>
      <w:r w:rsidRPr="00D455A5">
        <w:rPr>
          <w:szCs w:val="28"/>
        </w:rPr>
        <w:t xml:space="preserve"> земельн</w:t>
      </w:r>
      <w:r w:rsidR="008E3A1C">
        <w:rPr>
          <w:szCs w:val="28"/>
        </w:rPr>
        <w:t>ою</w:t>
      </w:r>
      <w:r w:rsidR="00465821" w:rsidRPr="00D455A5">
        <w:rPr>
          <w:szCs w:val="28"/>
        </w:rPr>
        <w:t xml:space="preserve"> ділянк</w:t>
      </w:r>
      <w:r w:rsidR="008E3A1C">
        <w:rPr>
          <w:szCs w:val="28"/>
        </w:rPr>
        <w:t>ою</w:t>
      </w:r>
      <w:r w:rsidR="00275A79">
        <w:rPr>
          <w:szCs w:val="28"/>
        </w:rPr>
        <w:t>, зазначен</w:t>
      </w:r>
      <w:r w:rsidR="008E3A1C">
        <w:rPr>
          <w:szCs w:val="28"/>
        </w:rPr>
        <w:t>ою</w:t>
      </w:r>
      <w:r w:rsidR="00275A79">
        <w:rPr>
          <w:szCs w:val="28"/>
        </w:rPr>
        <w:t xml:space="preserve"> у п. </w:t>
      </w:r>
      <w:r w:rsidR="005D2905">
        <w:rPr>
          <w:szCs w:val="28"/>
        </w:rPr>
        <w:t>2</w:t>
      </w:r>
      <w:r w:rsidR="00275A79">
        <w:rPr>
          <w:szCs w:val="28"/>
        </w:rPr>
        <w:t xml:space="preserve"> рішення, у</w:t>
      </w:r>
      <w:r w:rsidR="00C9305F" w:rsidRPr="00D455A5">
        <w:rPr>
          <w:szCs w:val="28"/>
        </w:rPr>
        <w:t xml:space="preserve"> розмірі 12</w:t>
      </w:r>
      <w:r w:rsidR="0019359F" w:rsidRPr="00D455A5">
        <w:rPr>
          <w:szCs w:val="28"/>
        </w:rPr>
        <w:t xml:space="preserve"> </w:t>
      </w:r>
      <w:r w:rsidR="00C9305F" w:rsidRPr="00D455A5">
        <w:rPr>
          <w:szCs w:val="28"/>
        </w:rPr>
        <w:t>% від нормативної грошової оцінки земельної ділянки</w:t>
      </w:r>
      <w:r w:rsidRPr="00D455A5">
        <w:rPr>
          <w:szCs w:val="28"/>
        </w:rPr>
        <w:t>.</w:t>
      </w:r>
    </w:p>
    <w:p w14:paraId="0C7AC5C3" w14:textId="5879BCC2" w:rsidR="00A5536A" w:rsidRPr="00CC5D1D" w:rsidRDefault="00F36EC2" w:rsidP="005E2E50">
      <w:pPr>
        <w:pStyle w:val="a5"/>
        <w:numPr>
          <w:ilvl w:val="0"/>
          <w:numId w:val="24"/>
        </w:numPr>
        <w:tabs>
          <w:tab w:val="left" w:pos="284"/>
          <w:tab w:val="left" w:pos="993"/>
        </w:tabs>
        <w:spacing w:line="240" w:lineRule="auto"/>
        <w:ind w:left="0" w:firstLine="567"/>
        <w:rPr>
          <w:szCs w:val="28"/>
        </w:rPr>
      </w:pPr>
      <w:r w:rsidRPr="00CC5D1D">
        <w:rPr>
          <w:szCs w:val="28"/>
        </w:rPr>
        <w:t xml:space="preserve">Встановити </w:t>
      </w:r>
      <w:r w:rsidR="00C9305F" w:rsidRPr="00CC5D1D">
        <w:rPr>
          <w:szCs w:val="28"/>
        </w:rPr>
        <w:t>строк дії</w:t>
      </w:r>
      <w:r w:rsidRPr="00CC5D1D">
        <w:rPr>
          <w:szCs w:val="28"/>
        </w:rPr>
        <w:t xml:space="preserve"> </w:t>
      </w:r>
      <w:r w:rsidR="00E838AF" w:rsidRPr="00CC5D1D">
        <w:rPr>
          <w:szCs w:val="28"/>
        </w:rPr>
        <w:t>договор</w:t>
      </w:r>
      <w:r w:rsidR="008E3A1C">
        <w:rPr>
          <w:szCs w:val="28"/>
        </w:rPr>
        <w:t>у</w:t>
      </w:r>
      <w:r w:rsidR="00E838AF" w:rsidRPr="00CC5D1D">
        <w:rPr>
          <w:szCs w:val="28"/>
        </w:rPr>
        <w:t xml:space="preserve"> </w:t>
      </w:r>
      <w:r w:rsidRPr="00CC5D1D">
        <w:rPr>
          <w:szCs w:val="28"/>
        </w:rPr>
        <w:t xml:space="preserve">оренди </w:t>
      </w:r>
      <w:r w:rsidR="00D71D2C" w:rsidRPr="00CC5D1D">
        <w:rPr>
          <w:szCs w:val="28"/>
        </w:rPr>
        <w:t>земельн</w:t>
      </w:r>
      <w:r w:rsidR="008E3A1C">
        <w:rPr>
          <w:szCs w:val="28"/>
        </w:rPr>
        <w:t>ої</w:t>
      </w:r>
      <w:r w:rsidR="00957A38" w:rsidRPr="00CC5D1D">
        <w:rPr>
          <w:szCs w:val="28"/>
        </w:rPr>
        <w:t xml:space="preserve"> ділян</w:t>
      </w:r>
      <w:r w:rsidR="00C9305F" w:rsidRPr="00CC5D1D">
        <w:rPr>
          <w:szCs w:val="28"/>
        </w:rPr>
        <w:t>к</w:t>
      </w:r>
      <w:r w:rsidR="008E3A1C">
        <w:rPr>
          <w:szCs w:val="28"/>
        </w:rPr>
        <w:t>и</w:t>
      </w:r>
      <w:r w:rsidR="00275A79">
        <w:rPr>
          <w:szCs w:val="28"/>
        </w:rPr>
        <w:t>, зазначен</w:t>
      </w:r>
      <w:r w:rsidR="008E3A1C">
        <w:rPr>
          <w:szCs w:val="28"/>
        </w:rPr>
        <w:t>ої</w:t>
      </w:r>
      <w:r w:rsidR="00275A79">
        <w:rPr>
          <w:szCs w:val="28"/>
        </w:rPr>
        <w:t xml:space="preserve"> у п. </w:t>
      </w:r>
      <w:r w:rsidR="00DC5C36">
        <w:rPr>
          <w:szCs w:val="28"/>
        </w:rPr>
        <w:t>2</w:t>
      </w:r>
      <w:r w:rsidR="00275A79">
        <w:rPr>
          <w:szCs w:val="28"/>
        </w:rPr>
        <w:t xml:space="preserve"> рішення,</w:t>
      </w:r>
      <w:r w:rsidR="00C9305F" w:rsidRPr="00CC5D1D">
        <w:rPr>
          <w:szCs w:val="28"/>
        </w:rPr>
        <w:t xml:space="preserve"> 15 років</w:t>
      </w:r>
      <w:r w:rsidRPr="00CC5D1D">
        <w:rPr>
          <w:szCs w:val="28"/>
        </w:rPr>
        <w:t>.</w:t>
      </w:r>
    </w:p>
    <w:p w14:paraId="5D01706D" w14:textId="43E941B2" w:rsidR="00A5536A" w:rsidRPr="00D455A5" w:rsidRDefault="0089430B" w:rsidP="005E2E50">
      <w:pPr>
        <w:pStyle w:val="a5"/>
        <w:numPr>
          <w:ilvl w:val="0"/>
          <w:numId w:val="24"/>
        </w:numPr>
        <w:tabs>
          <w:tab w:val="left" w:pos="284"/>
          <w:tab w:val="left" w:pos="993"/>
        </w:tabs>
        <w:spacing w:line="240" w:lineRule="auto"/>
        <w:ind w:left="0" w:firstLine="567"/>
        <w:rPr>
          <w:szCs w:val="28"/>
        </w:rPr>
      </w:pPr>
      <w:r w:rsidRPr="00483E54">
        <w:rPr>
          <w:szCs w:val="28"/>
        </w:rPr>
        <w:t>Встановити</w:t>
      </w:r>
      <w:r w:rsidR="00621611">
        <w:rPr>
          <w:szCs w:val="28"/>
        </w:rPr>
        <w:t xml:space="preserve"> наступні</w:t>
      </w:r>
      <w:r w:rsidRPr="00483E54">
        <w:rPr>
          <w:szCs w:val="28"/>
        </w:rPr>
        <w:t xml:space="preserve"> умови користування земельн</w:t>
      </w:r>
      <w:r w:rsidR="008E3A1C">
        <w:rPr>
          <w:szCs w:val="28"/>
        </w:rPr>
        <w:t>ою</w:t>
      </w:r>
      <w:r w:rsidR="004D7F60" w:rsidRPr="00483E54">
        <w:rPr>
          <w:szCs w:val="28"/>
        </w:rPr>
        <w:t xml:space="preserve"> ділянк</w:t>
      </w:r>
      <w:r w:rsidR="008E3A1C">
        <w:rPr>
          <w:szCs w:val="28"/>
        </w:rPr>
        <w:t>ою</w:t>
      </w:r>
      <w:r w:rsidRPr="00483E54">
        <w:rPr>
          <w:szCs w:val="28"/>
        </w:rPr>
        <w:t>, зазначен</w:t>
      </w:r>
      <w:r w:rsidR="008E3A1C">
        <w:rPr>
          <w:szCs w:val="28"/>
        </w:rPr>
        <w:t>ою</w:t>
      </w:r>
      <w:r w:rsidR="00C9305F" w:rsidRPr="00483E54">
        <w:rPr>
          <w:szCs w:val="28"/>
        </w:rPr>
        <w:t xml:space="preserve"> у п. </w:t>
      </w:r>
      <w:r w:rsidR="005D2905">
        <w:rPr>
          <w:szCs w:val="28"/>
        </w:rPr>
        <w:t>2</w:t>
      </w:r>
      <w:r w:rsidR="00C9305F" w:rsidRPr="00483E54">
        <w:rPr>
          <w:szCs w:val="28"/>
        </w:rPr>
        <w:t xml:space="preserve"> р</w:t>
      </w:r>
      <w:r w:rsidRPr="00483E54">
        <w:rPr>
          <w:szCs w:val="28"/>
        </w:rPr>
        <w:t>ішенн</w:t>
      </w:r>
      <w:r w:rsidR="00275A79">
        <w:rPr>
          <w:szCs w:val="28"/>
        </w:rPr>
        <w:t>я</w:t>
      </w:r>
      <w:r w:rsidRPr="00483E54">
        <w:rPr>
          <w:szCs w:val="28"/>
        </w:rPr>
        <w:t>: використовувати</w:t>
      </w:r>
      <w:r w:rsidRPr="00D455A5">
        <w:rPr>
          <w:szCs w:val="28"/>
        </w:rPr>
        <w:t xml:space="preserve"> земельн</w:t>
      </w:r>
      <w:r w:rsidR="008E3A1C">
        <w:rPr>
          <w:szCs w:val="28"/>
        </w:rPr>
        <w:t>у</w:t>
      </w:r>
      <w:r w:rsidRPr="00D455A5">
        <w:rPr>
          <w:szCs w:val="28"/>
        </w:rPr>
        <w:t xml:space="preserve"> ділянку за цільовим призначенням та відповідно умов договору оренди землі з дотриманням обмежень, встановлених згідно </w:t>
      </w:r>
      <w:r w:rsidR="000C2F48" w:rsidRPr="00D455A5">
        <w:rPr>
          <w:szCs w:val="28"/>
        </w:rPr>
        <w:t xml:space="preserve">з </w:t>
      </w:r>
      <w:r w:rsidRPr="00D455A5">
        <w:rPr>
          <w:szCs w:val="28"/>
        </w:rPr>
        <w:t>Порядк</w:t>
      </w:r>
      <w:r w:rsidR="000C2F48" w:rsidRPr="00D455A5">
        <w:rPr>
          <w:szCs w:val="28"/>
        </w:rPr>
        <w:t>ом</w:t>
      </w:r>
      <w:r w:rsidRPr="00D455A5">
        <w:rPr>
          <w:szCs w:val="28"/>
        </w:rPr>
        <w:t xml:space="preserve"> ведення Державного земельного кадастру, зат</w:t>
      </w:r>
      <w:r w:rsidR="00E5404F" w:rsidRPr="00D455A5">
        <w:rPr>
          <w:szCs w:val="28"/>
        </w:rPr>
        <w:t>верджен</w:t>
      </w:r>
      <w:r w:rsidR="000C2F48" w:rsidRPr="00D455A5">
        <w:rPr>
          <w:szCs w:val="28"/>
        </w:rPr>
        <w:t>им</w:t>
      </w:r>
      <w:r w:rsidR="00E5404F" w:rsidRPr="00D455A5">
        <w:rPr>
          <w:szCs w:val="28"/>
        </w:rPr>
        <w:t xml:space="preserve"> постановою Кабінету М</w:t>
      </w:r>
      <w:r w:rsidRPr="00D455A5">
        <w:rPr>
          <w:szCs w:val="28"/>
        </w:rPr>
        <w:t>ін</w:t>
      </w:r>
      <w:r w:rsidR="00C9305F" w:rsidRPr="00D455A5">
        <w:rPr>
          <w:szCs w:val="28"/>
        </w:rPr>
        <w:t>істрів України від 17.10.2012 № </w:t>
      </w:r>
      <w:r w:rsidRPr="00D455A5">
        <w:rPr>
          <w:szCs w:val="28"/>
        </w:rPr>
        <w:t>1051.</w:t>
      </w:r>
    </w:p>
    <w:p w14:paraId="1B42F458" w14:textId="77777777" w:rsidR="00A5536A" w:rsidRPr="00D455A5" w:rsidRDefault="00F36EC2" w:rsidP="00B0148A">
      <w:pPr>
        <w:pStyle w:val="a5"/>
        <w:numPr>
          <w:ilvl w:val="0"/>
          <w:numId w:val="24"/>
        </w:numPr>
        <w:tabs>
          <w:tab w:val="left" w:pos="284"/>
          <w:tab w:val="left" w:pos="1134"/>
        </w:tabs>
        <w:spacing w:line="240" w:lineRule="auto"/>
        <w:ind w:left="0" w:firstLine="567"/>
        <w:rPr>
          <w:szCs w:val="28"/>
        </w:rPr>
      </w:pPr>
      <w:r w:rsidRPr="00D455A5">
        <w:rPr>
          <w:szCs w:val="28"/>
        </w:rPr>
        <w:t>Торги провести в порядку визначеному ст.</w:t>
      </w:r>
      <w:r w:rsidR="000C2F48" w:rsidRPr="00D455A5">
        <w:rPr>
          <w:szCs w:val="28"/>
        </w:rPr>
        <w:t xml:space="preserve"> </w:t>
      </w:r>
      <w:r w:rsidRPr="00D455A5">
        <w:rPr>
          <w:szCs w:val="28"/>
        </w:rPr>
        <w:t>13</w:t>
      </w:r>
      <w:r w:rsidR="00947297" w:rsidRPr="00D455A5">
        <w:rPr>
          <w:szCs w:val="28"/>
        </w:rPr>
        <w:t>5</w:t>
      </w:r>
      <w:r w:rsidRPr="00D455A5">
        <w:rPr>
          <w:szCs w:val="28"/>
        </w:rPr>
        <w:t>-139 Земельного Кодексу України.</w:t>
      </w:r>
    </w:p>
    <w:p w14:paraId="72A49946" w14:textId="77777777" w:rsidR="00A5536A" w:rsidRPr="00D455A5" w:rsidRDefault="00D617D4" w:rsidP="00B0148A">
      <w:pPr>
        <w:pStyle w:val="a5"/>
        <w:numPr>
          <w:ilvl w:val="0"/>
          <w:numId w:val="24"/>
        </w:numPr>
        <w:tabs>
          <w:tab w:val="left" w:pos="284"/>
          <w:tab w:val="left" w:pos="1134"/>
        </w:tabs>
        <w:spacing w:line="240" w:lineRule="auto"/>
        <w:ind w:left="0" w:firstLine="567"/>
        <w:rPr>
          <w:szCs w:val="28"/>
        </w:rPr>
      </w:pPr>
      <w:r w:rsidRPr="00D455A5">
        <w:rPr>
          <w:szCs w:val="28"/>
        </w:rPr>
        <w:t>Опублікувати в торговій системі через особистий кабінет, створений через оператора електронного майданчика</w:t>
      </w:r>
      <w:r w:rsidR="00B66B44" w:rsidRPr="00D455A5">
        <w:rPr>
          <w:szCs w:val="28"/>
        </w:rPr>
        <w:t>:</w:t>
      </w:r>
      <w:r w:rsidRPr="00D455A5">
        <w:rPr>
          <w:szCs w:val="28"/>
        </w:rPr>
        <w:t xml:space="preserve"> e-somgiz.com, підключеного до електронної торгової системи,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w:t>
      </w:r>
      <w:r w:rsidR="000C2F48" w:rsidRPr="00D455A5">
        <w:rPr>
          <w:szCs w:val="28"/>
        </w:rPr>
        <w:t>емельного Кодексу України</w:t>
      </w:r>
      <w:r w:rsidR="00FB2DC3" w:rsidRPr="00D455A5">
        <w:rPr>
          <w:szCs w:val="28"/>
        </w:rPr>
        <w:t xml:space="preserve">. </w:t>
      </w:r>
      <w:r w:rsidR="005F508E" w:rsidRPr="00D455A5">
        <w:rPr>
          <w:szCs w:val="28"/>
        </w:rPr>
        <w:t xml:space="preserve"> </w:t>
      </w:r>
    </w:p>
    <w:p w14:paraId="2F99134F" w14:textId="77777777" w:rsidR="00A5536A" w:rsidRPr="00D455A5" w:rsidRDefault="00F36EC2" w:rsidP="00B0148A">
      <w:pPr>
        <w:pStyle w:val="a5"/>
        <w:numPr>
          <w:ilvl w:val="0"/>
          <w:numId w:val="24"/>
        </w:numPr>
        <w:tabs>
          <w:tab w:val="left" w:pos="284"/>
          <w:tab w:val="left" w:pos="1134"/>
        </w:tabs>
        <w:spacing w:line="240" w:lineRule="auto"/>
        <w:ind w:left="0" w:firstLine="567"/>
        <w:rPr>
          <w:szCs w:val="28"/>
        </w:rPr>
      </w:pPr>
      <w:r w:rsidRPr="00D455A5">
        <w:rPr>
          <w:szCs w:val="28"/>
        </w:rPr>
        <w:t xml:space="preserve">Дату проведення земельних торгів у формі </w:t>
      </w:r>
      <w:r w:rsidR="00013E9E" w:rsidRPr="00D455A5">
        <w:rPr>
          <w:szCs w:val="28"/>
        </w:rPr>
        <w:t xml:space="preserve">електронного </w:t>
      </w:r>
      <w:r w:rsidRPr="00D455A5">
        <w:rPr>
          <w:szCs w:val="28"/>
        </w:rPr>
        <w:t>аукціону визначити у межах термінів, визначених</w:t>
      </w:r>
      <w:r w:rsidR="004E5919" w:rsidRPr="00D455A5">
        <w:rPr>
          <w:szCs w:val="28"/>
        </w:rPr>
        <w:t xml:space="preserve"> ч</w:t>
      </w:r>
      <w:r w:rsidR="00947297" w:rsidRPr="00D455A5">
        <w:rPr>
          <w:szCs w:val="28"/>
        </w:rPr>
        <w:t>. 6</w:t>
      </w:r>
      <w:r w:rsidRPr="00D455A5">
        <w:rPr>
          <w:szCs w:val="28"/>
        </w:rPr>
        <w:t xml:space="preserve"> ст.</w:t>
      </w:r>
      <w:r w:rsidR="000C2F48" w:rsidRPr="00D455A5">
        <w:rPr>
          <w:szCs w:val="28"/>
        </w:rPr>
        <w:t xml:space="preserve"> </w:t>
      </w:r>
      <w:r w:rsidRPr="00D455A5">
        <w:rPr>
          <w:szCs w:val="28"/>
        </w:rPr>
        <w:t xml:space="preserve">137 Земельного </w:t>
      </w:r>
      <w:r w:rsidR="000C2F48" w:rsidRPr="00D455A5">
        <w:rPr>
          <w:szCs w:val="28"/>
        </w:rPr>
        <w:t xml:space="preserve">Кодексу </w:t>
      </w:r>
      <w:r w:rsidRPr="00D455A5">
        <w:rPr>
          <w:szCs w:val="28"/>
        </w:rPr>
        <w:t>України.</w:t>
      </w:r>
    </w:p>
    <w:p w14:paraId="291D8116" w14:textId="44DEBE06" w:rsidR="00F80566" w:rsidRPr="00D455A5" w:rsidRDefault="00F016A9" w:rsidP="00B0148A">
      <w:pPr>
        <w:numPr>
          <w:ilvl w:val="0"/>
          <w:numId w:val="24"/>
        </w:numPr>
        <w:tabs>
          <w:tab w:val="left" w:pos="709"/>
          <w:tab w:val="left" w:pos="1134"/>
        </w:tabs>
        <w:spacing w:line="240" w:lineRule="auto"/>
        <w:ind w:left="0" w:firstLine="567"/>
        <w:rPr>
          <w:szCs w:val="28"/>
        </w:rPr>
      </w:pPr>
      <w:r w:rsidRPr="00D455A5">
        <w:rPr>
          <w:rFonts w:eastAsia="Times New Roman"/>
          <w:color w:val="000000"/>
          <w:szCs w:val="28"/>
          <w:lang w:eastAsia="uk-UA"/>
        </w:rPr>
        <w:t xml:space="preserve">Уповноважити </w:t>
      </w:r>
      <w:r w:rsidR="005E2E50" w:rsidRPr="00D455A5">
        <w:rPr>
          <w:rFonts w:eastAsia="Times New Roman"/>
          <w:color w:val="000000"/>
          <w:szCs w:val="28"/>
          <w:lang w:eastAsia="uk-UA"/>
        </w:rPr>
        <w:t>секретаря міської ради</w:t>
      </w:r>
      <w:r w:rsidR="009A51CE" w:rsidRPr="00D455A5">
        <w:rPr>
          <w:rFonts w:eastAsia="Times New Roman"/>
          <w:color w:val="000000"/>
          <w:szCs w:val="28"/>
          <w:lang w:eastAsia="uk-UA"/>
        </w:rPr>
        <w:t xml:space="preserve"> </w:t>
      </w:r>
      <w:r w:rsidR="00C57C62" w:rsidRPr="00D455A5">
        <w:rPr>
          <w:rFonts w:eastAsia="Times New Roman"/>
          <w:color w:val="000000"/>
          <w:szCs w:val="28"/>
          <w:lang w:eastAsia="uk-UA"/>
        </w:rPr>
        <w:t>від імені</w:t>
      </w:r>
      <w:r w:rsidRPr="00D455A5">
        <w:rPr>
          <w:rFonts w:eastAsia="Times New Roman"/>
          <w:color w:val="000000"/>
          <w:szCs w:val="28"/>
          <w:lang w:eastAsia="uk-UA"/>
        </w:rPr>
        <w:t xml:space="preserve"> Організатора</w:t>
      </w:r>
      <w:r w:rsidR="009B6CAD" w:rsidRPr="00D455A5">
        <w:rPr>
          <w:rFonts w:eastAsia="Times New Roman"/>
          <w:color w:val="000000"/>
          <w:szCs w:val="28"/>
          <w:lang w:eastAsia="uk-UA"/>
        </w:rPr>
        <w:t xml:space="preserve"> </w:t>
      </w:r>
      <w:r w:rsidRPr="00D455A5">
        <w:rPr>
          <w:rFonts w:eastAsia="Times New Roman"/>
          <w:color w:val="000000"/>
          <w:szCs w:val="28"/>
          <w:lang w:eastAsia="uk-UA"/>
        </w:rPr>
        <w:t>підписати протокол</w:t>
      </w:r>
      <w:r w:rsidR="009B6CAD" w:rsidRPr="00D455A5">
        <w:rPr>
          <w:rFonts w:eastAsia="Times New Roman"/>
          <w:color w:val="000000"/>
          <w:szCs w:val="28"/>
          <w:lang w:eastAsia="uk-UA"/>
        </w:rPr>
        <w:t xml:space="preserve"> </w:t>
      </w:r>
      <w:r w:rsidR="00231D9F" w:rsidRPr="00D455A5">
        <w:rPr>
          <w:rFonts w:eastAsia="Times New Roman"/>
          <w:color w:val="000000"/>
          <w:szCs w:val="28"/>
          <w:lang w:eastAsia="uk-UA"/>
        </w:rPr>
        <w:t>про результати торгів</w:t>
      </w:r>
      <w:r w:rsidR="00B80A34" w:rsidRPr="00D455A5">
        <w:rPr>
          <w:rFonts w:eastAsia="Times New Roman"/>
          <w:color w:val="000000"/>
          <w:szCs w:val="28"/>
          <w:lang w:eastAsia="uk-UA"/>
        </w:rPr>
        <w:t>,</w:t>
      </w:r>
      <w:r w:rsidR="00C9305F" w:rsidRPr="00D455A5">
        <w:rPr>
          <w:rFonts w:eastAsia="Times New Roman"/>
          <w:color w:val="000000"/>
          <w:szCs w:val="28"/>
          <w:lang w:eastAsia="uk-UA"/>
        </w:rPr>
        <w:t xml:space="preserve"> догов</w:t>
      </w:r>
      <w:r w:rsidR="00621611">
        <w:rPr>
          <w:rFonts w:eastAsia="Times New Roman"/>
          <w:color w:val="000000"/>
          <w:szCs w:val="28"/>
          <w:lang w:eastAsia="uk-UA"/>
        </w:rPr>
        <w:t>і</w:t>
      </w:r>
      <w:r w:rsidR="00275A79">
        <w:rPr>
          <w:rFonts w:eastAsia="Times New Roman"/>
          <w:color w:val="000000"/>
          <w:szCs w:val="28"/>
          <w:lang w:eastAsia="uk-UA"/>
        </w:rPr>
        <w:t>р</w:t>
      </w:r>
      <w:r w:rsidR="009B6CAD" w:rsidRPr="00D455A5">
        <w:rPr>
          <w:rFonts w:eastAsia="Times New Roman"/>
          <w:color w:val="000000"/>
          <w:szCs w:val="28"/>
          <w:lang w:eastAsia="uk-UA"/>
        </w:rPr>
        <w:t xml:space="preserve"> оренди </w:t>
      </w:r>
      <w:r w:rsidR="00E01359" w:rsidRPr="00D455A5">
        <w:rPr>
          <w:rFonts w:eastAsia="Times New Roman"/>
          <w:color w:val="000000"/>
          <w:szCs w:val="28"/>
          <w:lang w:eastAsia="uk-UA"/>
        </w:rPr>
        <w:t>землі</w:t>
      </w:r>
      <w:r w:rsidR="00621611">
        <w:rPr>
          <w:rFonts w:eastAsia="Times New Roman"/>
          <w:color w:val="000000"/>
          <w:szCs w:val="28"/>
          <w:lang w:eastAsia="uk-UA"/>
        </w:rPr>
        <w:t xml:space="preserve"> щодо земельної ділянки </w:t>
      </w:r>
      <w:r w:rsidR="009B6CAD" w:rsidRPr="00D455A5">
        <w:rPr>
          <w:rFonts w:eastAsia="Times New Roman"/>
          <w:color w:val="000000"/>
          <w:szCs w:val="28"/>
          <w:lang w:eastAsia="uk-UA"/>
        </w:rPr>
        <w:t xml:space="preserve">право </w:t>
      </w:r>
      <w:r w:rsidR="004D7F60" w:rsidRPr="00D455A5">
        <w:rPr>
          <w:rFonts w:eastAsia="Times New Roman"/>
          <w:color w:val="000000"/>
          <w:szCs w:val="28"/>
          <w:lang w:eastAsia="uk-UA"/>
        </w:rPr>
        <w:t>оренди на як</w:t>
      </w:r>
      <w:r w:rsidR="00621611">
        <w:rPr>
          <w:rFonts w:eastAsia="Times New Roman"/>
          <w:color w:val="000000"/>
          <w:szCs w:val="28"/>
          <w:lang w:eastAsia="uk-UA"/>
        </w:rPr>
        <w:t>у</w:t>
      </w:r>
      <w:r w:rsidR="009B6CAD" w:rsidRPr="00D455A5">
        <w:rPr>
          <w:rFonts w:eastAsia="Times New Roman"/>
          <w:color w:val="000000"/>
          <w:szCs w:val="28"/>
          <w:lang w:eastAsia="uk-UA"/>
        </w:rPr>
        <w:t xml:space="preserve"> виставляється на земельні торги</w:t>
      </w:r>
      <w:r w:rsidRPr="00D455A5">
        <w:rPr>
          <w:rFonts w:eastAsia="Times New Roman"/>
          <w:color w:val="000000"/>
          <w:szCs w:val="28"/>
          <w:lang w:eastAsia="uk-UA"/>
        </w:rPr>
        <w:t xml:space="preserve"> та інші документи з питань проведення земельних торгів</w:t>
      </w:r>
      <w:r w:rsidR="00947297" w:rsidRPr="00D455A5">
        <w:rPr>
          <w:rFonts w:eastAsia="Times New Roman"/>
          <w:color w:val="000000"/>
          <w:szCs w:val="28"/>
          <w:lang w:eastAsia="uk-UA"/>
        </w:rPr>
        <w:t xml:space="preserve"> у формі електронного аукціону</w:t>
      </w:r>
      <w:r w:rsidRPr="00D455A5">
        <w:rPr>
          <w:rFonts w:eastAsia="Times New Roman"/>
          <w:color w:val="000000"/>
          <w:szCs w:val="28"/>
          <w:lang w:eastAsia="uk-UA"/>
        </w:rPr>
        <w:t>.</w:t>
      </w:r>
    </w:p>
    <w:p w14:paraId="6BEDFA96" w14:textId="6C9636D1" w:rsidR="000C2F48" w:rsidRPr="00D455A5" w:rsidRDefault="00C57C62" w:rsidP="000C2F48">
      <w:pPr>
        <w:numPr>
          <w:ilvl w:val="0"/>
          <w:numId w:val="24"/>
        </w:numPr>
        <w:tabs>
          <w:tab w:val="left" w:pos="567"/>
          <w:tab w:val="left" w:pos="1134"/>
        </w:tabs>
        <w:spacing w:line="240" w:lineRule="auto"/>
        <w:ind w:left="0" w:firstLine="567"/>
        <w:rPr>
          <w:szCs w:val="28"/>
        </w:rPr>
      </w:pPr>
      <w:r w:rsidRPr="00D455A5">
        <w:rPr>
          <w:szCs w:val="28"/>
          <w:shd w:val="clear" w:color="auto" w:fill="FFFFFF"/>
        </w:rPr>
        <w:t>Затвердити проє</w:t>
      </w:r>
      <w:r w:rsidR="00B87400" w:rsidRPr="00D455A5">
        <w:rPr>
          <w:szCs w:val="28"/>
          <w:shd w:val="clear" w:color="auto" w:fill="FFFFFF"/>
        </w:rPr>
        <w:t>кт договор</w:t>
      </w:r>
      <w:r w:rsidR="00621611">
        <w:rPr>
          <w:szCs w:val="28"/>
          <w:shd w:val="clear" w:color="auto" w:fill="FFFFFF"/>
        </w:rPr>
        <w:t>у</w:t>
      </w:r>
      <w:r w:rsidR="00B87400" w:rsidRPr="00D455A5">
        <w:rPr>
          <w:szCs w:val="28"/>
          <w:shd w:val="clear" w:color="auto" w:fill="FFFFFF"/>
        </w:rPr>
        <w:t xml:space="preserve"> оренди землі, згідно з </w:t>
      </w:r>
      <w:hyperlink r:id="rId7" w:history="1">
        <w:r w:rsidR="00C9305F" w:rsidRPr="00D455A5">
          <w:rPr>
            <w:rStyle w:val="ab"/>
            <w:color w:val="auto"/>
            <w:szCs w:val="28"/>
            <w:u w:val="none"/>
            <w:shd w:val="clear" w:color="auto" w:fill="FFFFFF"/>
          </w:rPr>
          <w:t>д</w:t>
        </w:r>
        <w:r w:rsidR="00B87400" w:rsidRPr="00D455A5">
          <w:rPr>
            <w:rStyle w:val="ab"/>
            <w:color w:val="auto"/>
            <w:szCs w:val="28"/>
            <w:u w:val="none"/>
            <w:shd w:val="clear" w:color="auto" w:fill="FFFFFF"/>
          </w:rPr>
          <w:t>одатк</w:t>
        </w:r>
      </w:hyperlink>
      <w:r w:rsidR="00275A79">
        <w:rPr>
          <w:rStyle w:val="ab"/>
          <w:color w:val="auto"/>
          <w:szCs w:val="28"/>
          <w:u w:val="none"/>
          <w:shd w:val="clear" w:color="auto" w:fill="FFFFFF"/>
        </w:rPr>
        <w:t>ам</w:t>
      </w:r>
      <w:r w:rsidR="00957A38" w:rsidRPr="00D455A5">
        <w:rPr>
          <w:szCs w:val="28"/>
        </w:rPr>
        <w:t xml:space="preserve"> </w:t>
      </w:r>
      <w:r w:rsidR="00C9305F" w:rsidRPr="00D455A5">
        <w:rPr>
          <w:szCs w:val="28"/>
        </w:rPr>
        <w:t>до рішення</w:t>
      </w:r>
      <w:r w:rsidR="00B87400" w:rsidRPr="00D455A5">
        <w:rPr>
          <w:szCs w:val="28"/>
        </w:rPr>
        <w:t>.</w:t>
      </w:r>
    </w:p>
    <w:p w14:paraId="23B34547" w14:textId="77777777" w:rsidR="005E2E50" w:rsidRPr="00D455A5" w:rsidRDefault="005E2E50" w:rsidP="000C2F48">
      <w:pPr>
        <w:numPr>
          <w:ilvl w:val="0"/>
          <w:numId w:val="24"/>
        </w:numPr>
        <w:tabs>
          <w:tab w:val="left" w:pos="567"/>
          <w:tab w:val="left" w:pos="1134"/>
        </w:tabs>
        <w:spacing w:line="240" w:lineRule="auto"/>
        <w:ind w:left="0" w:firstLine="567"/>
        <w:rPr>
          <w:szCs w:val="28"/>
        </w:rPr>
      </w:pPr>
      <w:r w:rsidRPr="00D455A5">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14:paraId="2F758724" w14:textId="77777777" w:rsidR="005E2E50" w:rsidRPr="00F22100" w:rsidRDefault="005E2E50" w:rsidP="005E2E50">
      <w:pPr>
        <w:tabs>
          <w:tab w:val="left" w:pos="0"/>
          <w:tab w:val="left" w:pos="142"/>
          <w:tab w:val="left" w:pos="851"/>
          <w:tab w:val="left" w:pos="993"/>
        </w:tabs>
        <w:suppressAutoHyphens/>
        <w:spacing w:line="240" w:lineRule="auto"/>
        <w:rPr>
          <w:szCs w:val="28"/>
          <w:highlight w:val="yellow"/>
          <w:lang w:eastAsia="ar-SA"/>
        </w:rPr>
      </w:pPr>
    </w:p>
    <w:p w14:paraId="789E407C" w14:textId="77777777" w:rsidR="00C424BF" w:rsidRPr="00D455A5" w:rsidRDefault="00C424BF" w:rsidP="00C424BF">
      <w:pPr>
        <w:suppressAutoHyphens/>
        <w:rPr>
          <w:b/>
          <w:szCs w:val="28"/>
          <w:lang w:eastAsia="ar-SA"/>
        </w:rPr>
      </w:pPr>
      <w:r w:rsidRPr="00D455A5">
        <w:rPr>
          <w:b/>
          <w:szCs w:val="28"/>
          <w:lang w:eastAsia="ar-SA"/>
        </w:rPr>
        <w:t>Міський голова                                                              Сергій ЗЕЛЕНСЬКИЙ</w:t>
      </w:r>
    </w:p>
    <w:p w14:paraId="6A1CCE0E" w14:textId="77777777" w:rsidR="00C57C62" w:rsidRPr="00D455A5" w:rsidRDefault="00C57C62" w:rsidP="005E2E50">
      <w:pPr>
        <w:pStyle w:val="21"/>
        <w:rPr>
          <w:sz w:val="24"/>
          <w:szCs w:val="24"/>
        </w:rPr>
      </w:pPr>
    </w:p>
    <w:p w14:paraId="7043667D" w14:textId="02384EA9" w:rsidR="005E2E50" w:rsidRDefault="005E2E50" w:rsidP="00D455A5">
      <w:pPr>
        <w:pStyle w:val="21"/>
        <w:rPr>
          <w:sz w:val="24"/>
          <w:szCs w:val="24"/>
        </w:rPr>
      </w:pPr>
      <w:r w:rsidRPr="00D455A5">
        <w:rPr>
          <w:sz w:val="24"/>
          <w:szCs w:val="24"/>
        </w:rPr>
        <w:t>Інна КОШЛЯК</w:t>
      </w:r>
      <w:r w:rsidR="00275A79">
        <w:rPr>
          <w:sz w:val="24"/>
          <w:szCs w:val="24"/>
        </w:rPr>
        <w:t>, 2-32-69</w:t>
      </w:r>
      <w:r w:rsidR="00275A79">
        <w:rPr>
          <w:sz w:val="24"/>
          <w:szCs w:val="24"/>
        </w:rPr>
        <w:tab/>
      </w:r>
      <w:r w:rsidRPr="00D455A5">
        <w:rPr>
          <w:sz w:val="24"/>
          <w:szCs w:val="24"/>
        </w:rPr>
        <w:tab/>
      </w:r>
      <w:r w:rsidRPr="00D455A5">
        <w:rPr>
          <w:sz w:val="24"/>
          <w:szCs w:val="24"/>
        </w:rPr>
        <w:tab/>
      </w:r>
      <w:r w:rsidRPr="00D455A5">
        <w:rPr>
          <w:sz w:val="24"/>
          <w:szCs w:val="24"/>
        </w:rPr>
        <w:tab/>
      </w:r>
      <w:r w:rsidRPr="00D455A5">
        <w:rPr>
          <w:sz w:val="24"/>
          <w:szCs w:val="24"/>
        </w:rPr>
        <w:tab/>
        <w:t xml:space="preserve">         </w:t>
      </w:r>
      <w:r w:rsidR="00275472" w:rsidRPr="00D455A5">
        <w:rPr>
          <w:sz w:val="24"/>
          <w:szCs w:val="24"/>
        </w:rPr>
        <w:tab/>
      </w:r>
      <w:r w:rsidRPr="00D455A5">
        <w:rPr>
          <w:sz w:val="24"/>
          <w:szCs w:val="24"/>
        </w:rPr>
        <w:t>Олена СТЕПАНОВА</w:t>
      </w:r>
    </w:p>
    <w:p w14:paraId="452E4D6F" w14:textId="77777777" w:rsidR="005D2905" w:rsidRPr="00D455A5" w:rsidRDefault="005D2905" w:rsidP="00D455A5">
      <w:pPr>
        <w:pStyle w:val="21"/>
        <w:rPr>
          <w:sz w:val="24"/>
          <w:szCs w:val="24"/>
        </w:rPr>
      </w:pPr>
    </w:p>
    <w:p w14:paraId="4AB5B651" w14:textId="20997602" w:rsidR="00517808" w:rsidRPr="005F6F26" w:rsidRDefault="00517808" w:rsidP="00C57C62">
      <w:pPr>
        <w:spacing w:line="240" w:lineRule="auto"/>
        <w:ind w:left="5103"/>
        <w:jc w:val="right"/>
        <w:rPr>
          <w:color w:val="000000"/>
          <w:sz w:val="20"/>
          <w:szCs w:val="20"/>
        </w:rPr>
      </w:pPr>
      <w:r w:rsidRPr="005F6F26">
        <w:rPr>
          <w:color w:val="000000"/>
          <w:sz w:val="20"/>
          <w:szCs w:val="20"/>
        </w:rPr>
        <w:lastRenderedPageBreak/>
        <w:t xml:space="preserve">Додаток </w:t>
      </w:r>
    </w:p>
    <w:p w14:paraId="38202E13" w14:textId="77777777" w:rsidR="006C4330" w:rsidRPr="005F6F26" w:rsidRDefault="0048150D" w:rsidP="00C57C62">
      <w:pPr>
        <w:spacing w:line="240" w:lineRule="auto"/>
        <w:ind w:left="5103"/>
        <w:jc w:val="right"/>
        <w:rPr>
          <w:color w:val="000000"/>
          <w:sz w:val="20"/>
          <w:szCs w:val="20"/>
        </w:rPr>
      </w:pPr>
      <w:r w:rsidRPr="005F6F26">
        <w:rPr>
          <w:color w:val="000000"/>
          <w:sz w:val="20"/>
          <w:szCs w:val="20"/>
        </w:rPr>
        <w:t xml:space="preserve">до </w:t>
      </w:r>
      <w:r w:rsidR="0014392B" w:rsidRPr="005F6F26">
        <w:rPr>
          <w:color w:val="000000"/>
          <w:sz w:val="20"/>
          <w:szCs w:val="20"/>
        </w:rPr>
        <w:t>р</w:t>
      </w:r>
      <w:r w:rsidR="00517808" w:rsidRPr="005F6F26">
        <w:rPr>
          <w:color w:val="000000"/>
          <w:sz w:val="20"/>
          <w:szCs w:val="20"/>
        </w:rPr>
        <w:t xml:space="preserve">ішення </w:t>
      </w:r>
      <w:r w:rsidR="0014392B" w:rsidRPr="005F6F26">
        <w:rPr>
          <w:color w:val="000000"/>
          <w:sz w:val="20"/>
          <w:szCs w:val="20"/>
        </w:rPr>
        <w:t>міської</w:t>
      </w:r>
      <w:r w:rsidR="00517808" w:rsidRPr="005F6F26">
        <w:rPr>
          <w:color w:val="000000"/>
          <w:sz w:val="20"/>
          <w:szCs w:val="20"/>
        </w:rPr>
        <w:t xml:space="preserve"> ради </w:t>
      </w:r>
    </w:p>
    <w:p w14:paraId="459450EA" w14:textId="2FC553A0" w:rsidR="00C57C62" w:rsidRPr="005F6F26" w:rsidRDefault="00C57C62" w:rsidP="00C57C62">
      <w:pPr>
        <w:ind w:left="5954" w:right="99"/>
        <w:jc w:val="right"/>
        <w:rPr>
          <w:color w:val="000000"/>
          <w:sz w:val="20"/>
          <w:szCs w:val="20"/>
        </w:rPr>
      </w:pPr>
      <w:r w:rsidRPr="005F6F26">
        <w:rPr>
          <w:color w:val="000000"/>
          <w:sz w:val="20"/>
          <w:szCs w:val="20"/>
        </w:rPr>
        <w:t xml:space="preserve">від </w:t>
      </w:r>
      <w:r w:rsidR="00CB7653" w:rsidRPr="005F6F26">
        <w:rPr>
          <w:color w:val="000000"/>
          <w:sz w:val="20"/>
          <w:szCs w:val="20"/>
        </w:rPr>
        <w:t>26</w:t>
      </w:r>
      <w:r w:rsidR="00D455A5" w:rsidRPr="005F6F26">
        <w:rPr>
          <w:color w:val="000000"/>
          <w:sz w:val="20"/>
          <w:szCs w:val="20"/>
        </w:rPr>
        <w:t>.</w:t>
      </w:r>
      <w:r w:rsidR="00621611" w:rsidRPr="005F6F26">
        <w:rPr>
          <w:color w:val="000000"/>
          <w:sz w:val="20"/>
          <w:szCs w:val="20"/>
        </w:rPr>
        <w:t>0</w:t>
      </w:r>
      <w:r w:rsidR="00DC5C36" w:rsidRPr="005F6F26">
        <w:rPr>
          <w:color w:val="000000"/>
          <w:sz w:val="20"/>
          <w:szCs w:val="20"/>
        </w:rPr>
        <w:t>3</w:t>
      </w:r>
      <w:r w:rsidR="00D455A5" w:rsidRPr="005F6F26">
        <w:rPr>
          <w:color w:val="000000"/>
          <w:sz w:val="20"/>
          <w:szCs w:val="20"/>
        </w:rPr>
        <w:t>.202</w:t>
      </w:r>
      <w:r w:rsidR="00621611" w:rsidRPr="005F6F26">
        <w:rPr>
          <w:color w:val="000000"/>
          <w:sz w:val="20"/>
          <w:szCs w:val="20"/>
        </w:rPr>
        <w:t>6</w:t>
      </w:r>
      <w:r w:rsidRPr="005F6F26">
        <w:rPr>
          <w:color w:val="000000"/>
          <w:sz w:val="20"/>
          <w:szCs w:val="20"/>
        </w:rPr>
        <w:t xml:space="preserve"> №____</w:t>
      </w:r>
      <w:r w:rsidR="007C48E1" w:rsidRPr="005F6F26">
        <w:rPr>
          <w:color w:val="000000"/>
          <w:sz w:val="20"/>
          <w:szCs w:val="20"/>
        </w:rPr>
        <w:t>_</w:t>
      </w:r>
    </w:p>
    <w:p w14:paraId="65F0FBD2" w14:textId="77777777" w:rsidR="0014392B" w:rsidRPr="005F6F26" w:rsidRDefault="0014392B" w:rsidP="0014392B">
      <w:pPr>
        <w:spacing w:line="240" w:lineRule="auto"/>
        <w:jc w:val="right"/>
        <w:rPr>
          <w:b/>
          <w:sz w:val="20"/>
          <w:szCs w:val="20"/>
          <w:lang w:eastAsia="ru-RU"/>
        </w:rPr>
      </w:pPr>
    </w:p>
    <w:p w14:paraId="68F986D2" w14:textId="77777777" w:rsidR="0014392B" w:rsidRPr="005F6F26" w:rsidRDefault="0014392B" w:rsidP="0014392B">
      <w:pPr>
        <w:spacing w:line="240" w:lineRule="auto"/>
        <w:jc w:val="right"/>
        <w:rPr>
          <w:b/>
          <w:sz w:val="20"/>
          <w:szCs w:val="20"/>
          <w:lang w:eastAsia="ru-RU"/>
        </w:rPr>
      </w:pPr>
      <w:r w:rsidRPr="005F6F26">
        <w:rPr>
          <w:b/>
          <w:sz w:val="20"/>
          <w:szCs w:val="20"/>
          <w:lang w:eastAsia="ru-RU"/>
        </w:rPr>
        <w:t>ПРОЄКТ</w:t>
      </w:r>
    </w:p>
    <w:p w14:paraId="2F96BC7A" w14:textId="77777777" w:rsidR="0014392B" w:rsidRPr="005F6F26" w:rsidRDefault="0014392B" w:rsidP="0014392B">
      <w:pPr>
        <w:spacing w:line="240" w:lineRule="auto"/>
        <w:jc w:val="center"/>
        <w:rPr>
          <w:b/>
          <w:sz w:val="20"/>
          <w:szCs w:val="20"/>
          <w:lang w:eastAsia="ru-RU"/>
        </w:rPr>
      </w:pPr>
      <w:r w:rsidRPr="005F6F26">
        <w:rPr>
          <w:b/>
          <w:sz w:val="20"/>
          <w:szCs w:val="20"/>
          <w:lang w:eastAsia="ru-RU"/>
        </w:rPr>
        <w:t xml:space="preserve">ДОГОВІР ОРЕНДИ ЗЕМЛІ </w:t>
      </w:r>
    </w:p>
    <w:p w14:paraId="44C958A8" w14:textId="77777777" w:rsidR="0014392B" w:rsidRPr="005F6F26" w:rsidRDefault="0014392B" w:rsidP="0014392B">
      <w:pPr>
        <w:spacing w:line="240" w:lineRule="auto"/>
        <w:rPr>
          <w:b/>
          <w:sz w:val="20"/>
          <w:szCs w:val="20"/>
          <w:lang w:eastAsia="ru-RU"/>
        </w:rPr>
      </w:pPr>
    </w:p>
    <w:p w14:paraId="7B5AF1AE" w14:textId="5FD37C8B" w:rsidR="0014392B" w:rsidRPr="005F6F26" w:rsidRDefault="0014392B" w:rsidP="0014392B">
      <w:pPr>
        <w:pStyle w:val="ae"/>
        <w:spacing w:after="0"/>
        <w:rPr>
          <w:bCs/>
          <w:iCs/>
          <w:sz w:val="20"/>
          <w:lang w:val="uk-UA"/>
        </w:rPr>
      </w:pPr>
      <w:r w:rsidRPr="005F6F26">
        <w:rPr>
          <w:bCs/>
          <w:iCs/>
          <w:sz w:val="20"/>
          <w:lang w:val="uk-UA"/>
        </w:rPr>
        <w:t>місто Лозова Харківської області</w:t>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r>
      <w:r w:rsidRPr="005F6F26">
        <w:rPr>
          <w:bCs/>
          <w:iCs/>
          <w:sz w:val="20"/>
          <w:u w:val="single"/>
          <w:lang w:val="uk-UA"/>
        </w:rPr>
        <w:tab/>
        <w:t xml:space="preserve">       </w:t>
      </w:r>
      <w:r w:rsidRPr="005F6F26">
        <w:rPr>
          <w:bCs/>
          <w:iCs/>
          <w:sz w:val="20"/>
          <w:lang w:val="uk-UA"/>
        </w:rPr>
        <w:t>202</w:t>
      </w:r>
      <w:r w:rsidR="00DC5C36" w:rsidRPr="005F6F26">
        <w:rPr>
          <w:bCs/>
          <w:iCs/>
          <w:sz w:val="20"/>
          <w:lang w:val="uk-UA"/>
        </w:rPr>
        <w:t>6</w:t>
      </w:r>
      <w:r w:rsidRPr="005F6F26">
        <w:rPr>
          <w:bCs/>
          <w:iCs/>
          <w:sz w:val="20"/>
          <w:lang w:val="uk-UA"/>
        </w:rPr>
        <w:t xml:space="preserve"> року</w:t>
      </w:r>
    </w:p>
    <w:p w14:paraId="6AF69971" w14:textId="77777777" w:rsidR="0014392B" w:rsidRPr="005F6F26" w:rsidRDefault="0014392B" w:rsidP="0014392B">
      <w:pPr>
        <w:pStyle w:val="ae"/>
        <w:spacing w:after="0"/>
        <w:rPr>
          <w:sz w:val="20"/>
          <w:lang w:val="uk-UA"/>
        </w:rPr>
      </w:pPr>
    </w:p>
    <w:p w14:paraId="1169805C" w14:textId="77777777" w:rsidR="0014392B" w:rsidRPr="005F6F26" w:rsidRDefault="0014392B" w:rsidP="0014392B">
      <w:pPr>
        <w:spacing w:line="240" w:lineRule="auto"/>
        <w:ind w:firstLine="567"/>
        <w:rPr>
          <w:sz w:val="20"/>
          <w:szCs w:val="20"/>
        </w:rPr>
      </w:pPr>
      <w:r w:rsidRPr="005F6F26">
        <w:rPr>
          <w:b/>
          <w:bCs/>
          <w:sz w:val="20"/>
          <w:szCs w:val="20"/>
        </w:rPr>
        <w:t>Лозівська міська рада Харківської області,</w:t>
      </w:r>
      <w:r w:rsidRPr="005F6F26">
        <w:rPr>
          <w:sz w:val="20"/>
          <w:szCs w:val="20"/>
        </w:rPr>
        <w:t xml:space="preserve"> надалі </w:t>
      </w:r>
      <w:r w:rsidRPr="005F6F26">
        <w:rPr>
          <w:b/>
          <w:sz w:val="20"/>
          <w:szCs w:val="20"/>
        </w:rPr>
        <w:t>«Орендодавець»</w:t>
      </w:r>
      <w:r w:rsidRPr="005F6F26">
        <w:rPr>
          <w:sz w:val="20"/>
          <w:szCs w:val="20"/>
        </w:rPr>
        <w:t xml:space="preserve">, в особі _____________, який діє на підставі рішення Лозівської міської ради Харківської області від _________ № ______, </w:t>
      </w:r>
      <w:r w:rsidR="000C2F48" w:rsidRPr="005F6F26">
        <w:rPr>
          <w:sz w:val="20"/>
          <w:szCs w:val="20"/>
        </w:rPr>
        <w:t xml:space="preserve">Виписки з Єдиного державного реєстру юридичних осіб, </w:t>
      </w:r>
      <w:r w:rsidRPr="005F6F26">
        <w:rPr>
          <w:sz w:val="20"/>
          <w:szCs w:val="20"/>
        </w:rPr>
        <w:t xml:space="preserve">з одного боку та </w:t>
      </w:r>
      <w:r w:rsidRPr="005F6F26">
        <w:rPr>
          <w:b/>
          <w:spacing w:val="2"/>
          <w:sz w:val="20"/>
          <w:szCs w:val="20"/>
        </w:rPr>
        <w:t xml:space="preserve">_______________________________________________, </w:t>
      </w:r>
      <w:r w:rsidRPr="005F6F26">
        <w:rPr>
          <w:sz w:val="20"/>
          <w:szCs w:val="20"/>
        </w:rPr>
        <w:t xml:space="preserve">в подальшому </w:t>
      </w:r>
      <w:r w:rsidRPr="005F6F26">
        <w:rPr>
          <w:b/>
          <w:sz w:val="20"/>
          <w:szCs w:val="20"/>
        </w:rPr>
        <w:t>«Орендар»,</w:t>
      </w:r>
      <w:r w:rsidRPr="005F6F26">
        <w:rPr>
          <w:sz w:val="20"/>
          <w:szCs w:val="20"/>
        </w:rPr>
        <w:t xml:space="preserve"> з другого, в подальшому разом іменовані «Сторони», а кожен окремо – «Сторона», уклали цей договір (далі – Договір) про нижченаведене:</w:t>
      </w:r>
    </w:p>
    <w:p w14:paraId="176E0A16" w14:textId="77777777" w:rsidR="0014392B" w:rsidRPr="005F6F26" w:rsidRDefault="0014392B" w:rsidP="001D5986">
      <w:pPr>
        <w:numPr>
          <w:ilvl w:val="0"/>
          <w:numId w:val="28"/>
        </w:numPr>
        <w:spacing w:line="240" w:lineRule="auto"/>
        <w:ind w:hanging="720"/>
        <w:jc w:val="center"/>
        <w:rPr>
          <w:b/>
          <w:bCs/>
          <w:sz w:val="20"/>
          <w:szCs w:val="20"/>
        </w:rPr>
      </w:pPr>
      <w:r w:rsidRPr="005F6F26">
        <w:rPr>
          <w:b/>
          <w:bCs/>
          <w:sz w:val="20"/>
          <w:szCs w:val="20"/>
        </w:rPr>
        <w:t>ПРЕДМЕТ ДОГОВОРУ</w:t>
      </w:r>
    </w:p>
    <w:p w14:paraId="7385BE76" w14:textId="77777777" w:rsidR="0014392B" w:rsidRPr="005F6F26" w:rsidRDefault="0014392B" w:rsidP="0014392B">
      <w:pPr>
        <w:spacing w:line="240" w:lineRule="auto"/>
        <w:ind w:left="927"/>
        <w:rPr>
          <w:b/>
          <w:bCs/>
          <w:sz w:val="20"/>
          <w:szCs w:val="20"/>
        </w:rPr>
      </w:pPr>
    </w:p>
    <w:p w14:paraId="6CE8B837" w14:textId="3FCD001E" w:rsidR="0014392B" w:rsidRPr="005F6F26" w:rsidRDefault="0014392B" w:rsidP="001D5986">
      <w:pPr>
        <w:numPr>
          <w:ilvl w:val="1"/>
          <w:numId w:val="28"/>
        </w:numPr>
        <w:tabs>
          <w:tab w:val="left" w:pos="1134"/>
        </w:tabs>
        <w:spacing w:line="240" w:lineRule="auto"/>
        <w:ind w:left="0" w:firstLine="567"/>
        <w:rPr>
          <w:sz w:val="20"/>
          <w:szCs w:val="20"/>
        </w:rPr>
      </w:pPr>
      <w:r w:rsidRPr="005F6F26">
        <w:rPr>
          <w:sz w:val="20"/>
          <w:szCs w:val="20"/>
        </w:rPr>
        <w:t>Орендодавець на підставі протоколу про результати земельних торгів від _______ №_____ надає, а Орендар</w:t>
      </w:r>
      <w:r w:rsidRPr="005F6F26">
        <w:rPr>
          <w:b/>
          <w:bCs/>
          <w:sz w:val="20"/>
          <w:szCs w:val="20"/>
        </w:rPr>
        <w:t xml:space="preserve"> </w:t>
      </w:r>
      <w:r w:rsidRPr="005F6F26">
        <w:rPr>
          <w:sz w:val="20"/>
          <w:szCs w:val="20"/>
        </w:rPr>
        <w:t xml:space="preserve">приймає у строкове платне користування земельну ділянку для ведення </w:t>
      </w:r>
      <w:r w:rsidR="00E838AF" w:rsidRPr="005F6F26">
        <w:rPr>
          <w:sz w:val="20"/>
          <w:szCs w:val="20"/>
        </w:rPr>
        <w:t>товарного сільськогосподарського виробництва</w:t>
      </w:r>
      <w:r w:rsidRPr="005F6F26">
        <w:rPr>
          <w:sz w:val="20"/>
          <w:szCs w:val="20"/>
        </w:rPr>
        <w:t xml:space="preserve"> (код 01.0</w:t>
      </w:r>
      <w:r w:rsidR="00E838AF" w:rsidRPr="005F6F26">
        <w:rPr>
          <w:sz w:val="20"/>
          <w:szCs w:val="20"/>
        </w:rPr>
        <w:t>1</w:t>
      </w:r>
      <w:r w:rsidRPr="005F6F26">
        <w:rPr>
          <w:sz w:val="20"/>
          <w:szCs w:val="20"/>
        </w:rPr>
        <w:t xml:space="preserve">) з кадастровим номером </w:t>
      </w:r>
      <w:r w:rsidR="00AC30CC" w:rsidRPr="005F6F26">
        <w:rPr>
          <w:sz w:val="20"/>
          <w:szCs w:val="20"/>
        </w:rPr>
        <w:t>632398</w:t>
      </w:r>
      <w:r w:rsidR="009356B3" w:rsidRPr="005F6F26">
        <w:rPr>
          <w:sz w:val="20"/>
          <w:szCs w:val="20"/>
        </w:rPr>
        <w:t>1</w:t>
      </w:r>
      <w:r w:rsidR="00E158DF">
        <w:rPr>
          <w:sz w:val="20"/>
          <w:szCs w:val="20"/>
        </w:rPr>
        <w:t>5</w:t>
      </w:r>
      <w:r w:rsidR="00AC30CC" w:rsidRPr="005F6F26">
        <w:rPr>
          <w:sz w:val="20"/>
          <w:szCs w:val="20"/>
        </w:rPr>
        <w:t>00:0</w:t>
      </w:r>
      <w:r w:rsidR="00E158DF">
        <w:rPr>
          <w:sz w:val="20"/>
          <w:szCs w:val="20"/>
        </w:rPr>
        <w:t>3</w:t>
      </w:r>
      <w:r w:rsidR="00AC30CC" w:rsidRPr="005F6F26">
        <w:rPr>
          <w:sz w:val="20"/>
          <w:szCs w:val="20"/>
        </w:rPr>
        <w:t>:000:0</w:t>
      </w:r>
      <w:r w:rsidR="00E158DF">
        <w:rPr>
          <w:sz w:val="20"/>
          <w:szCs w:val="20"/>
        </w:rPr>
        <w:t>365</w:t>
      </w:r>
      <w:r w:rsidR="00AC30CC" w:rsidRPr="005F6F26">
        <w:rPr>
          <w:sz w:val="20"/>
          <w:szCs w:val="20"/>
        </w:rPr>
        <w:t xml:space="preserve"> загальною площею </w:t>
      </w:r>
      <w:r w:rsidR="00E158DF">
        <w:rPr>
          <w:sz w:val="20"/>
          <w:szCs w:val="20"/>
        </w:rPr>
        <w:t>5,9556</w:t>
      </w:r>
      <w:r w:rsidR="00E838AF" w:rsidRPr="005F6F26">
        <w:rPr>
          <w:sz w:val="20"/>
          <w:szCs w:val="20"/>
        </w:rPr>
        <w:t xml:space="preserve">, </w:t>
      </w:r>
      <w:r w:rsidRPr="005F6F26">
        <w:rPr>
          <w:sz w:val="20"/>
          <w:szCs w:val="20"/>
        </w:rPr>
        <w:t xml:space="preserve">яка розташована </w:t>
      </w:r>
      <w:r w:rsidRPr="005F6F26">
        <w:rPr>
          <w:b/>
          <w:sz w:val="20"/>
          <w:szCs w:val="20"/>
        </w:rPr>
        <w:t xml:space="preserve">за межами населених пунктів Лозівської міської територіальної громади </w:t>
      </w:r>
      <w:r w:rsidR="00621611" w:rsidRPr="005F6F26">
        <w:rPr>
          <w:b/>
          <w:sz w:val="20"/>
          <w:szCs w:val="20"/>
        </w:rPr>
        <w:t xml:space="preserve">Лозівського району Харківської області </w:t>
      </w:r>
      <w:r w:rsidRPr="005F6F26">
        <w:rPr>
          <w:b/>
          <w:sz w:val="20"/>
          <w:szCs w:val="20"/>
        </w:rPr>
        <w:t>(</w:t>
      </w:r>
      <w:r w:rsidR="00E158DF">
        <w:rPr>
          <w:b/>
          <w:sz w:val="20"/>
          <w:szCs w:val="20"/>
        </w:rPr>
        <w:t>Катеринівський</w:t>
      </w:r>
      <w:r w:rsidR="00621611" w:rsidRPr="005F6F26">
        <w:rPr>
          <w:b/>
          <w:sz w:val="20"/>
          <w:szCs w:val="20"/>
        </w:rPr>
        <w:t xml:space="preserve"> </w:t>
      </w:r>
      <w:r w:rsidRPr="005F6F26">
        <w:rPr>
          <w:b/>
          <w:sz w:val="20"/>
          <w:szCs w:val="20"/>
        </w:rPr>
        <w:t xml:space="preserve">старостинський округ), </w:t>
      </w:r>
      <w:r w:rsidRPr="005F6F26">
        <w:rPr>
          <w:sz w:val="20"/>
          <w:szCs w:val="20"/>
        </w:rPr>
        <w:t>за рахунок земель сільськогосподарського призначення Лозівської міської територіальної громади</w:t>
      </w:r>
      <w:r w:rsidR="00621611" w:rsidRPr="005F6F26">
        <w:rPr>
          <w:sz w:val="20"/>
          <w:szCs w:val="20"/>
        </w:rPr>
        <w:t xml:space="preserve"> Лозівського району Харківської області</w:t>
      </w:r>
      <w:r w:rsidRPr="005F6F26">
        <w:rPr>
          <w:sz w:val="20"/>
          <w:szCs w:val="20"/>
        </w:rPr>
        <w:t>.</w:t>
      </w:r>
    </w:p>
    <w:p w14:paraId="6A12E7BC" w14:textId="77777777" w:rsidR="00CC5D1D" w:rsidRPr="005F6F26" w:rsidRDefault="00CC5D1D" w:rsidP="00CC5D1D">
      <w:pPr>
        <w:tabs>
          <w:tab w:val="left" w:pos="1134"/>
        </w:tabs>
        <w:spacing w:line="240" w:lineRule="auto"/>
        <w:ind w:left="567"/>
        <w:rPr>
          <w:sz w:val="20"/>
          <w:szCs w:val="20"/>
        </w:rPr>
      </w:pPr>
    </w:p>
    <w:p w14:paraId="36EFFFDB" w14:textId="77777777" w:rsidR="0014392B" w:rsidRPr="005F6F26" w:rsidRDefault="0014392B" w:rsidP="008558E3">
      <w:pPr>
        <w:numPr>
          <w:ilvl w:val="0"/>
          <w:numId w:val="28"/>
        </w:numPr>
        <w:spacing w:line="240" w:lineRule="auto"/>
        <w:jc w:val="center"/>
        <w:rPr>
          <w:b/>
          <w:bCs/>
          <w:sz w:val="20"/>
          <w:szCs w:val="20"/>
        </w:rPr>
      </w:pPr>
      <w:r w:rsidRPr="005F6F26">
        <w:rPr>
          <w:b/>
          <w:bCs/>
          <w:sz w:val="20"/>
          <w:szCs w:val="20"/>
        </w:rPr>
        <w:t>ОБ’ЄКТ ОРЕНДИ</w:t>
      </w:r>
    </w:p>
    <w:p w14:paraId="3037415D" w14:textId="77777777" w:rsidR="0014392B" w:rsidRPr="005F6F26" w:rsidRDefault="0014392B" w:rsidP="0014392B">
      <w:pPr>
        <w:spacing w:line="240" w:lineRule="auto"/>
        <w:ind w:left="360"/>
        <w:rPr>
          <w:b/>
          <w:bCs/>
          <w:sz w:val="20"/>
          <w:szCs w:val="20"/>
        </w:rPr>
      </w:pPr>
    </w:p>
    <w:p w14:paraId="52D3473A" w14:textId="564712D2" w:rsidR="0014392B" w:rsidRPr="005F6F26" w:rsidRDefault="0014392B" w:rsidP="0014392B">
      <w:pPr>
        <w:spacing w:line="240" w:lineRule="auto"/>
        <w:ind w:firstLine="567"/>
        <w:rPr>
          <w:sz w:val="20"/>
          <w:szCs w:val="20"/>
        </w:rPr>
      </w:pPr>
      <w:r w:rsidRPr="005F6F26">
        <w:rPr>
          <w:sz w:val="20"/>
          <w:szCs w:val="20"/>
        </w:rPr>
        <w:t xml:space="preserve">2.1. В оренду передається земельна ділянка загальною площею </w:t>
      </w:r>
      <w:r w:rsidR="00E158DF">
        <w:rPr>
          <w:sz w:val="20"/>
          <w:szCs w:val="20"/>
        </w:rPr>
        <w:t>5,9556</w:t>
      </w:r>
      <w:r w:rsidRPr="005F6F26">
        <w:rPr>
          <w:b/>
          <w:sz w:val="20"/>
          <w:szCs w:val="20"/>
        </w:rPr>
        <w:t>,</w:t>
      </w:r>
      <w:r w:rsidRPr="005F6F26">
        <w:rPr>
          <w:sz w:val="20"/>
          <w:szCs w:val="20"/>
        </w:rPr>
        <w:t xml:space="preserve"> у тому числі рілля – </w:t>
      </w:r>
      <w:r w:rsidR="00E158DF">
        <w:rPr>
          <w:sz w:val="20"/>
          <w:szCs w:val="20"/>
        </w:rPr>
        <w:t>5,9556</w:t>
      </w:r>
      <w:r w:rsidR="009356B3" w:rsidRPr="005F6F26">
        <w:rPr>
          <w:sz w:val="20"/>
          <w:szCs w:val="20"/>
        </w:rPr>
        <w:t xml:space="preserve"> </w:t>
      </w:r>
      <w:r w:rsidRPr="005F6F26">
        <w:rPr>
          <w:sz w:val="20"/>
          <w:szCs w:val="20"/>
        </w:rPr>
        <w:t>га</w:t>
      </w:r>
      <w:r w:rsidRPr="005F6F26">
        <w:rPr>
          <w:b/>
          <w:sz w:val="20"/>
          <w:szCs w:val="20"/>
        </w:rPr>
        <w:t>.</w:t>
      </w:r>
    </w:p>
    <w:p w14:paraId="0E606FFD" w14:textId="77777777" w:rsidR="0014392B" w:rsidRPr="005F6F26" w:rsidRDefault="0014392B" w:rsidP="0014392B">
      <w:pPr>
        <w:spacing w:line="240" w:lineRule="auto"/>
        <w:ind w:firstLine="567"/>
        <w:rPr>
          <w:sz w:val="20"/>
          <w:szCs w:val="20"/>
        </w:rPr>
      </w:pPr>
      <w:r w:rsidRPr="005F6F26">
        <w:rPr>
          <w:sz w:val="20"/>
          <w:szCs w:val="20"/>
        </w:rPr>
        <w:t>2.2. На земельній ділянці відсутні об’єкти нерухомого майна та інші об’єкти інфраструктури.</w:t>
      </w:r>
    </w:p>
    <w:p w14:paraId="24B4F050" w14:textId="2129D33E" w:rsidR="0014392B" w:rsidRPr="005F6F26" w:rsidRDefault="0014392B" w:rsidP="0014392B">
      <w:pPr>
        <w:spacing w:line="240" w:lineRule="auto"/>
        <w:ind w:firstLine="567"/>
        <w:rPr>
          <w:sz w:val="20"/>
          <w:szCs w:val="20"/>
        </w:rPr>
      </w:pPr>
      <w:r w:rsidRPr="005F6F26">
        <w:rPr>
          <w:sz w:val="20"/>
          <w:szCs w:val="20"/>
        </w:rPr>
        <w:t xml:space="preserve">2.3. Нормативна грошова оцінка земельної ділянки з кадастровим номером </w:t>
      </w:r>
      <w:r w:rsidR="009356B3" w:rsidRPr="005F6F26">
        <w:rPr>
          <w:sz w:val="20"/>
          <w:szCs w:val="20"/>
        </w:rPr>
        <w:t>6323981</w:t>
      </w:r>
      <w:r w:rsidR="00E158DF">
        <w:rPr>
          <w:sz w:val="20"/>
          <w:szCs w:val="20"/>
        </w:rPr>
        <w:t>5</w:t>
      </w:r>
      <w:r w:rsidR="009356B3" w:rsidRPr="005F6F26">
        <w:rPr>
          <w:sz w:val="20"/>
          <w:szCs w:val="20"/>
        </w:rPr>
        <w:t>00:0</w:t>
      </w:r>
      <w:r w:rsidR="00E158DF">
        <w:rPr>
          <w:sz w:val="20"/>
          <w:szCs w:val="20"/>
        </w:rPr>
        <w:t>3</w:t>
      </w:r>
      <w:r w:rsidR="009356B3" w:rsidRPr="005F6F26">
        <w:rPr>
          <w:sz w:val="20"/>
          <w:szCs w:val="20"/>
        </w:rPr>
        <w:t>:000:0</w:t>
      </w:r>
      <w:r w:rsidR="00E158DF">
        <w:rPr>
          <w:sz w:val="20"/>
          <w:szCs w:val="20"/>
        </w:rPr>
        <w:t>365</w:t>
      </w:r>
      <w:r w:rsidR="009356B3" w:rsidRPr="005F6F26">
        <w:rPr>
          <w:sz w:val="20"/>
          <w:szCs w:val="20"/>
        </w:rPr>
        <w:t xml:space="preserve"> </w:t>
      </w:r>
      <w:r w:rsidRPr="005F6F26">
        <w:rPr>
          <w:sz w:val="20"/>
          <w:szCs w:val="20"/>
        </w:rPr>
        <w:t>у 202</w:t>
      </w:r>
      <w:r w:rsidR="00621611" w:rsidRPr="005F6F26">
        <w:rPr>
          <w:sz w:val="20"/>
          <w:szCs w:val="20"/>
        </w:rPr>
        <w:t>6</w:t>
      </w:r>
      <w:r w:rsidRPr="005F6F26">
        <w:rPr>
          <w:sz w:val="20"/>
          <w:szCs w:val="20"/>
        </w:rPr>
        <w:t xml:space="preserve"> році становить </w:t>
      </w:r>
      <w:r w:rsidR="00E158DF">
        <w:rPr>
          <w:sz w:val="20"/>
          <w:szCs w:val="20"/>
        </w:rPr>
        <w:t>_________________</w:t>
      </w:r>
      <w:r w:rsidRPr="005F6F26">
        <w:rPr>
          <w:sz w:val="20"/>
          <w:szCs w:val="20"/>
        </w:rPr>
        <w:t xml:space="preserve"> </w:t>
      </w:r>
      <w:r w:rsidRPr="005F6F26">
        <w:rPr>
          <w:color w:val="000000"/>
          <w:sz w:val="20"/>
          <w:szCs w:val="20"/>
        </w:rPr>
        <w:t>грив</w:t>
      </w:r>
      <w:r w:rsidR="00621611" w:rsidRPr="005F6F26">
        <w:rPr>
          <w:color w:val="000000"/>
          <w:sz w:val="20"/>
          <w:szCs w:val="20"/>
        </w:rPr>
        <w:t>ні</w:t>
      </w:r>
      <w:r w:rsidRPr="005F6F26">
        <w:rPr>
          <w:color w:val="000000"/>
          <w:sz w:val="20"/>
          <w:szCs w:val="20"/>
        </w:rPr>
        <w:t>.</w:t>
      </w:r>
    </w:p>
    <w:p w14:paraId="4C73F7C4" w14:textId="77777777" w:rsidR="0014392B" w:rsidRPr="005F6F26" w:rsidRDefault="0014392B" w:rsidP="0014392B">
      <w:pPr>
        <w:spacing w:line="240" w:lineRule="auto"/>
        <w:ind w:firstLine="567"/>
        <w:rPr>
          <w:sz w:val="20"/>
          <w:szCs w:val="20"/>
        </w:rPr>
      </w:pPr>
      <w:r w:rsidRPr="005F6F26">
        <w:rPr>
          <w:sz w:val="20"/>
          <w:szCs w:val="20"/>
        </w:rPr>
        <w:t>2.4. Земельна ділянка, яка передається в оренду, не має недолiкiв, що можуть перешкоджати її ефективному використанню.</w:t>
      </w:r>
    </w:p>
    <w:p w14:paraId="17F4F7B7"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СТРОК ДІЇ ДОГОВОРУ</w:t>
      </w:r>
    </w:p>
    <w:p w14:paraId="2BCFF555" w14:textId="77777777" w:rsidR="0014392B" w:rsidRPr="005F6F26" w:rsidRDefault="0014392B" w:rsidP="0014392B">
      <w:pPr>
        <w:spacing w:line="240" w:lineRule="auto"/>
        <w:ind w:left="360"/>
        <w:rPr>
          <w:b/>
          <w:bCs/>
          <w:sz w:val="20"/>
          <w:szCs w:val="20"/>
        </w:rPr>
      </w:pPr>
    </w:p>
    <w:p w14:paraId="64038D27" w14:textId="77777777" w:rsidR="0014392B" w:rsidRPr="005F6F26" w:rsidRDefault="0014392B" w:rsidP="0014392B">
      <w:pPr>
        <w:spacing w:line="240" w:lineRule="auto"/>
        <w:ind w:firstLine="567"/>
        <w:rPr>
          <w:sz w:val="20"/>
          <w:szCs w:val="20"/>
        </w:rPr>
      </w:pPr>
      <w:r w:rsidRPr="005F6F26">
        <w:rPr>
          <w:sz w:val="20"/>
          <w:szCs w:val="20"/>
        </w:rPr>
        <w:t xml:space="preserve">3.1. Договір укладено строком на </w:t>
      </w:r>
      <w:r w:rsidR="006C4330" w:rsidRPr="005F6F26">
        <w:rPr>
          <w:b/>
          <w:sz w:val="20"/>
          <w:szCs w:val="20"/>
        </w:rPr>
        <w:t>15 (п’ятнадцять</w:t>
      </w:r>
      <w:r w:rsidRPr="005F6F26">
        <w:rPr>
          <w:b/>
          <w:sz w:val="20"/>
          <w:szCs w:val="20"/>
        </w:rPr>
        <w:t>)</w:t>
      </w:r>
      <w:r w:rsidRPr="005F6F26">
        <w:rPr>
          <w:sz w:val="20"/>
          <w:szCs w:val="20"/>
        </w:rPr>
        <w:t xml:space="preserve"> років. Дата закінчення дії Договору обчислюється від дати його укладення. </w:t>
      </w:r>
    </w:p>
    <w:p w14:paraId="774AF1BF" w14:textId="77777777" w:rsidR="0014392B" w:rsidRPr="005F6F26" w:rsidRDefault="0014392B" w:rsidP="0014392B">
      <w:pPr>
        <w:spacing w:line="240" w:lineRule="auto"/>
        <w:ind w:firstLine="567"/>
        <w:rPr>
          <w:sz w:val="20"/>
          <w:szCs w:val="20"/>
        </w:rPr>
      </w:pPr>
      <w:r w:rsidRPr="005F6F26">
        <w:rPr>
          <w:sz w:val="20"/>
          <w:szCs w:val="20"/>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14:paraId="112931C3" w14:textId="77777777" w:rsidR="0014392B" w:rsidRPr="005F6F26" w:rsidRDefault="0014392B" w:rsidP="0014392B">
      <w:pPr>
        <w:spacing w:line="240" w:lineRule="auto"/>
        <w:ind w:firstLine="567"/>
        <w:rPr>
          <w:sz w:val="20"/>
          <w:szCs w:val="20"/>
        </w:rPr>
      </w:pPr>
    </w:p>
    <w:p w14:paraId="7466C59A"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ОРЕНДНА ПЛАТА</w:t>
      </w:r>
    </w:p>
    <w:p w14:paraId="25B794E4" w14:textId="77777777" w:rsidR="0014392B" w:rsidRPr="005F6F26" w:rsidRDefault="0014392B" w:rsidP="0014392B">
      <w:pPr>
        <w:spacing w:line="240" w:lineRule="auto"/>
        <w:ind w:left="360"/>
        <w:rPr>
          <w:b/>
          <w:bCs/>
          <w:sz w:val="20"/>
          <w:szCs w:val="20"/>
          <w:highlight w:val="yellow"/>
        </w:rPr>
      </w:pPr>
    </w:p>
    <w:p w14:paraId="0ED7B0B2"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 xml:space="preserve">4.1. За користування земельною ділянкою Орендар сплачує Орендодавцю орендну плату в розмірі </w:t>
      </w:r>
      <w:r w:rsidRPr="005F6F26">
        <w:rPr>
          <w:rFonts w:ascii="Times New Roman" w:hAnsi="Times New Roman"/>
          <w:b/>
          <w:sz w:val="20"/>
          <w:szCs w:val="20"/>
          <w:lang w:val="uk-UA"/>
        </w:rPr>
        <w:t>_______(___________) відсотків</w:t>
      </w:r>
      <w:r w:rsidRPr="005F6F26">
        <w:rPr>
          <w:rFonts w:ascii="Times New Roman" w:hAnsi="Times New Roman"/>
          <w:sz w:val="20"/>
          <w:szCs w:val="20"/>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14:paraId="03A2432E"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Розмір орендної плати визначений за результатами земельних торгів і відображений в протоколі земельних торгів від «___»_________202_ №____.</w:t>
      </w:r>
    </w:p>
    <w:p w14:paraId="02F7FD21"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4.2. Орендар не звільняється повністю або частково від орендної плати за землю.</w:t>
      </w:r>
    </w:p>
    <w:p w14:paraId="7EB67E0D"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A0EB93A" w14:textId="77777777" w:rsidR="0014392B" w:rsidRPr="005F6F26" w:rsidRDefault="0014392B" w:rsidP="0014392B">
      <w:pPr>
        <w:spacing w:line="240" w:lineRule="auto"/>
        <w:ind w:firstLine="567"/>
        <w:rPr>
          <w:color w:val="000000"/>
          <w:sz w:val="20"/>
          <w:szCs w:val="20"/>
        </w:rPr>
      </w:pPr>
      <w:r w:rsidRPr="005F6F26">
        <w:rPr>
          <w:sz w:val="20"/>
          <w:szCs w:val="20"/>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14:paraId="61E4C441"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14:paraId="2049D7D1"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14:paraId="4BE93D79"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5F6F26">
        <w:rPr>
          <w:sz w:val="20"/>
          <w:szCs w:val="20"/>
          <w:lang w:eastAsia="ru-RU"/>
        </w:rPr>
        <w:t xml:space="preserve">37874947 </w:t>
      </w:r>
      <w:r w:rsidRPr="005F6F26">
        <w:rPr>
          <w:sz w:val="20"/>
          <w:szCs w:val="20"/>
        </w:rPr>
        <w:t xml:space="preserve">МФО 899998; отримувач коштів: </w:t>
      </w:r>
      <w:r w:rsidRPr="005F6F26">
        <w:rPr>
          <w:sz w:val="20"/>
          <w:szCs w:val="20"/>
          <w:lang w:eastAsia="ru-RU"/>
        </w:rPr>
        <w:t>ГУ ДКС України у Харківській області</w:t>
      </w:r>
      <w:r w:rsidRPr="005F6F26">
        <w:rPr>
          <w:sz w:val="20"/>
          <w:szCs w:val="20"/>
        </w:rPr>
        <w:t>, код платежу _______.</w:t>
      </w:r>
    </w:p>
    <w:p w14:paraId="4DE82EE9"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Орендна плата за наступні роки оренди земельної ділянки перераховується Орендарем відповідно до </w:t>
      </w:r>
      <w:r w:rsidRPr="005F6F26">
        <w:rPr>
          <w:sz w:val="20"/>
          <w:szCs w:val="20"/>
        </w:rPr>
        <w:lastRenderedPageBreak/>
        <w:t>Податкового кодексу України.</w:t>
      </w:r>
    </w:p>
    <w:p w14:paraId="5F5C8652" w14:textId="77777777" w:rsidR="0014392B" w:rsidRPr="005F6F26" w:rsidRDefault="0014392B" w:rsidP="0014392B">
      <w:pPr>
        <w:pStyle w:val="af1"/>
        <w:spacing w:after="0" w:line="240" w:lineRule="auto"/>
        <w:ind w:left="0" w:firstLine="567"/>
        <w:jc w:val="both"/>
        <w:rPr>
          <w:rFonts w:ascii="Times New Roman" w:hAnsi="Times New Roman"/>
          <w:sz w:val="20"/>
          <w:szCs w:val="20"/>
          <w:lang w:val="uk-UA"/>
        </w:rPr>
      </w:pPr>
      <w:r w:rsidRPr="005F6F26">
        <w:rPr>
          <w:rFonts w:ascii="Times New Roman" w:hAnsi="Times New Roman"/>
          <w:sz w:val="20"/>
          <w:szCs w:val="20"/>
          <w:lang w:val="uk-UA"/>
        </w:rPr>
        <w:t xml:space="preserve">4.6. Розмір орендної плати переглядається раз на </w:t>
      </w:r>
      <w:r w:rsidRPr="005F6F26">
        <w:rPr>
          <w:rFonts w:ascii="Times New Roman" w:hAnsi="Times New Roman"/>
          <w:bCs/>
          <w:sz w:val="20"/>
          <w:szCs w:val="20"/>
          <w:lang w:val="uk-UA"/>
        </w:rPr>
        <w:t>рік</w:t>
      </w:r>
      <w:r w:rsidRPr="005F6F26">
        <w:rPr>
          <w:rFonts w:ascii="Times New Roman" w:hAnsi="Times New Roman"/>
          <w:sz w:val="20"/>
          <w:szCs w:val="20"/>
          <w:lang w:val="uk-UA"/>
        </w:rPr>
        <w:t xml:space="preserve"> у разі: </w:t>
      </w:r>
    </w:p>
    <w:p w14:paraId="7B99E448"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 зміни нормативної грошової оцінки земельної ділянки; </w:t>
      </w:r>
    </w:p>
    <w:p w14:paraId="59D79EF5"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прийняття міською радою рішення про внесення змін до ставок орендної плати за землю;</w:t>
      </w:r>
    </w:p>
    <w:p w14:paraId="3FFA0022"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в інших випадках, передбачених законом.</w:t>
      </w:r>
    </w:p>
    <w:p w14:paraId="74E3FE1A" w14:textId="77777777" w:rsidR="0014392B" w:rsidRPr="005F6F26" w:rsidRDefault="0014392B" w:rsidP="0014392B">
      <w:pPr>
        <w:widowControl w:val="0"/>
        <w:autoSpaceDE w:val="0"/>
        <w:autoSpaceDN w:val="0"/>
        <w:adjustRightInd w:val="0"/>
        <w:spacing w:line="240" w:lineRule="auto"/>
        <w:ind w:firstLine="567"/>
        <w:rPr>
          <w:sz w:val="20"/>
          <w:szCs w:val="20"/>
        </w:rPr>
      </w:pPr>
      <w:r w:rsidRPr="005F6F26">
        <w:rPr>
          <w:sz w:val="20"/>
          <w:szCs w:val="20"/>
        </w:rPr>
        <w:t xml:space="preserve">Розмір орендної плати за земельну ділянку не може переглядатися у бік зменшення. </w:t>
      </w:r>
    </w:p>
    <w:p w14:paraId="69981EE8" w14:textId="0B8A06C9" w:rsidR="0014392B" w:rsidRPr="005F6F26" w:rsidRDefault="0014392B" w:rsidP="0014392B">
      <w:pPr>
        <w:spacing w:line="240" w:lineRule="auto"/>
        <w:ind w:firstLine="567"/>
        <w:rPr>
          <w:sz w:val="20"/>
          <w:szCs w:val="20"/>
        </w:rPr>
      </w:pPr>
      <w:r w:rsidRPr="005F6F26">
        <w:rPr>
          <w:sz w:val="20"/>
          <w:szCs w:val="20"/>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14:paraId="4932FDB9" w14:textId="77777777" w:rsidR="00275A79" w:rsidRPr="005F6F26" w:rsidRDefault="00275A79" w:rsidP="0014392B">
      <w:pPr>
        <w:spacing w:line="240" w:lineRule="auto"/>
        <w:ind w:firstLine="567"/>
        <w:rPr>
          <w:sz w:val="20"/>
          <w:szCs w:val="20"/>
        </w:rPr>
      </w:pPr>
    </w:p>
    <w:p w14:paraId="0BE6A70A"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УМОВИ ВИКОРИСТАННЯ ЗЕМЕЛЬНОЇ ДIЛЯНКИ</w:t>
      </w:r>
    </w:p>
    <w:p w14:paraId="2AA2EEAB" w14:textId="77777777" w:rsidR="0014392B" w:rsidRPr="005F6F26" w:rsidRDefault="0014392B" w:rsidP="0014392B">
      <w:pPr>
        <w:spacing w:line="240" w:lineRule="auto"/>
        <w:ind w:left="360"/>
        <w:rPr>
          <w:b/>
          <w:bCs/>
          <w:sz w:val="20"/>
          <w:szCs w:val="20"/>
        </w:rPr>
      </w:pPr>
    </w:p>
    <w:p w14:paraId="47AAED43" w14:textId="77777777" w:rsidR="0014392B" w:rsidRPr="005F6F26" w:rsidRDefault="0014392B" w:rsidP="0014392B">
      <w:pPr>
        <w:spacing w:line="240" w:lineRule="auto"/>
        <w:ind w:firstLine="567"/>
        <w:rPr>
          <w:sz w:val="20"/>
          <w:szCs w:val="20"/>
        </w:rPr>
      </w:pPr>
      <w:r w:rsidRPr="005F6F26">
        <w:rPr>
          <w:sz w:val="20"/>
          <w:szCs w:val="20"/>
        </w:rPr>
        <w:t xml:space="preserve">5.1. Земельна ділянка передається в оренду для ведення </w:t>
      </w:r>
      <w:r w:rsidR="00E838AF" w:rsidRPr="005F6F26">
        <w:rPr>
          <w:sz w:val="20"/>
          <w:szCs w:val="20"/>
        </w:rPr>
        <w:t>товарного сільськогосподарського виробництва</w:t>
      </w:r>
      <w:r w:rsidRPr="005F6F26">
        <w:rPr>
          <w:sz w:val="20"/>
          <w:szCs w:val="20"/>
        </w:rPr>
        <w:t xml:space="preserve">. </w:t>
      </w:r>
    </w:p>
    <w:p w14:paraId="035D06B3" w14:textId="77777777" w:rsidR="0014392B" w:rsidRPr="005F6F26" w:rsidRDefault="0014392B" w:rsidP="0014392B">
      <w:pPr>
        <w:spacing w:line="240" w:lineRule="auto"/>
        <w:ind w:firstLine="567"/>
        <w:rPr>
          <w:sz w:val="20"/>
          <w:szCs w:val="20"/>
        </w:rPr>
      </w:pPr>
      <w:r w:rsidRPr="005F6F26">
        <w:rPr>
          <w:sz w:val="20"/>
          <w:szCs w:val="20"/>
        </w:rPr>
        <w:t xml:space="preserve">5.2. Цільове призначення земельної ділянки – для ведення </w:t>
      </w:r>
      <w:r w:rsidR="00E838AF" w:rsidRPr="005F6F26">
        <w:rPr>
          <w:sz w:val="20"/>
          <w:szCs w:val="20"/>
        </w:rPr>
        <w:t>товарного сільськогосподарського виробництва</w:t>
      </w:r>
      <w:r w:rsidR="00F16401" w:rsidRPr="005F6F26">
        <w:rPr>
          <w:sz w:val="20"/>
          <w:szCs w:val="20"/>
        </w:rPr>
        <w:t xml:space="preserve"> </w:t>
      </w:r>
      <w:r w:rsidRPr="005F6F26">
        <w:rPr>
          <w:sz w:val="20"/>
          <w:szCs w:val="20"/>
        </w:rPr>
        <w:t>(код 01.0</w:t>
      </w:r>
      <w:r w:rsidR="00E838AF" w:rsidRPr="005F6F26">
        <w:rPr>
          <w:sz w:val="20"/>
          <w:szCs w:val="20"/>
        </w:rPr>
        <w:t>1</w:t>
      </w:r>
      <w:r w:rsidRPr="005F6F26">
        <w:rPr>
          <w:sz w:val="20"/>
          <w:szCs w:val="20"/>
        </w:rPr>
        <w:t xml:space="preserve">). </w:t>
      </w:r>
    </w:p>
    <w:p w14:paraId="22D6AEF6" w14:textId="77777777" w:rsidR="0014392B" w:rsidRPr="005F6F26" w:rsidRDefault="0014392B" w:rsidP="0014392B">
      <w:pPr>
        <w:spacing w:line="240" w:lineRule="auto"/>
        <w:ind w:firstLine="567"/>
        <w:rPr>
          <w:sz w:val="20"/>
          <w:szCs w:val="20"/>
        </w:rPr>
      </w:pPr>
      <w:r w:rsidRPr="005F6F26">
        <w:rPr>
          <w:sz w:val="20"/>
          <w:szCs w:val="20"/>
        </w:rPr>
        <w:t>5.3. Об’єкт за Договором вважається переданим Орендодавцем Орендареві з моменту державної реєстрації права оренди.</w:t>
      </w:r>
    </w:p>
    <w:p w14:paraId="2102D41C" w14:textId="77777777" w:rsidR="0014392B" w:rsidRPr="005F6F26" w:rsidRDefault="0014392B" w:rsidP="0014392B">
      <w:pPr>
        <w:spacing w:line="240" w:lineRule="auto"/>
        <w:ind w:firstLine="567"/>
        <w:rPr>
          <w:sz w:val="20"/>
          <w:szCs w:val="20"/>
        </w:rPr>
      </w:pPr>
      <w:r w:rsidRPr="005F6F26">
        <w:rPr>
          <w:sz w:val="20"/>
          <w:szCs w:val="20"/>
        </w:rPr>
        <w:t>5.4. Орендар використовує земельну ділянку відповідно до п. 8.4 Договору.</w:t>
      </w:r>
    </w:p>
    <w:p w14:paraId="048FE741" w14:textId="77777777" w:rsidR="0014392B" w:rsidRPr="005F6F26" w:rsidRDefault="0014392B" w:rsidP="0014392B">
      <w:pPr>
        <w:spacing w:line="240" w:lineRule="auto"/>
        <w:ind w:firstLine="567"/>
        <w:rPr>
          <w:sz w:val="20"/>
          <w:szCs w:val="20"/>
        </w:rPr>
      </w:pPr>
      <w:r w:rsidRPr="005F6F26">
        <w:rPr>
          <w:sz w:val="20"/>
          <w:szCs w:val="20"/>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14:paraId="1FA75B1E" w14:textId="77777777" w:rsidR="008558E3" w:rsidRPr="005F6F26" w:rsidRDefault="008558E3" w:rsidP="0014392B">
      <w:pPr>
        <w:spacing w:line="240" w:lineRule="auto"/>
        <w:ind w:firstLine="567"/>
        <w:rPr>
          <w:sz w:val="20"/>
          <w:szCs w:val="20"/>
        </w:rPr>
      </w:pPr>
    </w:p>
    <w:p w14:paraId="725F51B5"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УМОВИ ПОВЕРНЕННЯ ЗЕМЕЛЬНОЇ ДIЛЯНКИ</w:t>
      </w:r>
    </w:p>
    <w:p w14:paraId="4DCE755A" w14:textId="77777777" w:rsidR="0014392B" w:rsidRPr="005F6F26" w:rsidRDefault="0014392B" w:rsidP="0014392B">
      <w:pPr>
        <w:spacing w:line="240" w:lineRule="auto"/>
        <w:ind w:left="360"/>
        <w:rPr>
          <w:b/>
          <w:bCs/>
          <w:sz w:val="20"/>
          <w:szCs w:val="20"/>
          <w:highlight w:val="yellow"/>
        </w:rPr>
      </w:pPr>
    </w:p>
    <w:p w14:paraId="0478ED6B" w14:textId="77777777" w:rsidR="0014392B" w:rsidRPr="005F6F26" w:rsidRDefault="0014392B" w:rsidP="0014392B">
      <w:pPr>
        <w:spacing w:line="240" w:lineRule="auto"/>
        <w:ind w:firstLine="567"/>
        <w:rPr>
          <w:sz w:val="20"/>
          <w:szCs w:val="20"/>
        </w:rPr>
      </w:pPr>
      <w:r w:rsidRPr="005F6F26">
        <w:rPr>
          <w:sz w:val="20"/>
          <w:szCs w:val="20"/>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14:paraId="2E38CEAE" w14:textId="77777777" w:rsidR="0014392B" w:rsidRPr="005F6F26" w:rsidRDefault="0014392B" w:rsidP="0014392B">
      <w:pPr>
        <w:spacing w:line="240" w:lineRule="auto"/>
        <w:ind w:firstLine="567"/>
        <w:rPr>
          <w:sz w:val="20"/>
          <w:szCs w:val="20"/>
        </w:rPr>
      </w:pPr>
      <w:r w:rsidRPr="005F6F26">
        <w:rPr>
          <w:sz w:val="20"/>
          <w:szCs w:val="20"/>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14:paraId="545DB483" w14:textId="77777777" w:rsidR="0014392B" w:rsidRPr="005F6F26" w:rsidRDefault="0014392B" w:rsidP="0014392B">
      <w:pPr>
        <w:spacing w:line="240" w:lineRule="auto"/>
        <w:ind w:firstLine="567"/>
        <w:rPr>
          <w:rStyle w:val="st42"/>
          <w:sz w:val="20"/>
          <w:szCs w:val="20"/>
        </w:rPr>
      </w:pPr>
      <w:r w:rsidRPr="005F6F26">
        <w:rPr>
          <w:rStyle w:val="st42"/>
          <w:sz w:val="20"/>
          <w:szCs w:val="20"/>
        </w:rPr>
        <w:t xml:space="preserve">6.3. </w:t>
      </w:r>
      <w:r w:rsidRPr="005F6F26">
        <w:rPr>
          <w:color w:val="000000"/>
          <w:sz w:val="20"/>
          <w:szCs w:val="20"/>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5F6F26">
        <w:rPr>
          <w:sz w:val="20"/>
          <w:szCs w:val="20"/>
        </w:rPr>
        <w:t>постановою Кабінету Міністрів України від 19.04.1993 № 284 та Порядку, визначеного міською радою.</w:t>
      </w:r>
    </w:p>
    <w:p w14:paraId="29E2F47C" w14:textId="77777777" w:rsidR="0014392B" w:rsidRPr="005F6F26" w:rsidRDefault="0014392B" w:rsidP="0014392B">
      <w:pPr>
        <w:spacing w:line="240" w:lineRule="auto"/>
        <w:ind w:firstLine="567"/>
        <w:rPr>
          <w:sz w:val="20"/>
          <w:szCs w:val="20"/>
        </w:rPr>
      </w:pPr>
      <w:r w:rsidRPr="005F6F26">
        <w:rPr>
          <w:rStyle w:val="st42"/>
          <w:sz w:val="20"/>
          <w:szCs w:val="20"/>
        </w:rPr>
        <w:t>6.4.</w:t>
      </w:r>
      <w:r w:rsidRPr="005F6F26">
        <w:rPr>
          <w:sz w:val="20"/>
          <w:szCs w:val="20"/>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2CA0C4C" w14:textId="77777777" w:rsidR="0014392B" w:rsidRPr="005F6F26" w:rsidRDefault="0014392B" w:rsidP="0014392B">
      <w:pPr>
        <w:spacing w:line="240" w:lineRule="auto"/>
        <w:ind w:firstLine="567"/>
        <w:rPr>
          <w:sz w:val="20"/>
          <w:szCs w:val="20"/>
        </w:rPr>
      </w:pPr>
      <w:r w:rsidRPr="005F6F26">
        <w:rPr>
          <w:sz w:val="20"/>
          <w:szCs w:val="20"/>
        </w:rPr>
        <w:t xml:space="preserve">6.5. Поліпшення стану земельної ділянки, проведені Орендарем за письмовою згодою з Орендодавцем землі, не підлягають відшкодуванню.  </w:t>
      </w:r>
    </w:p>
    <w:p w14:paraId="1C466B85" w14:textId="77777777" w:rsidR="0014392B" w:rsidRPr="005F6F26" w:rsidRDefault="0014392B" w:rsidP="0014392B">
      <w:pPr>
        <w:spacing w:line="240" w:lineRule="auto"/>
        <w:ind w:firstLine="567"/>
        <w:rPr>
          <w:sz w:val="20"/>
          <w:szCs w:val="20"/>
        </w:rPr>
      </w:pPr>
      <w:r w:rsidRPr="005F6F26">
        <w:rPr>
          <w:sz w:val="20"/>
          <w:szCs w:val="20"/>
        </w:rPr>
        <w:t>6.6. Орендар має право на відшкодування збитків, заподіяних унаслідок невиконання Орендодавцем зобов'язань, передбачених цим Договором.</w:t>
      </w:r>
    </w:p>
    <w:p w14:paraId="549791BA" w14:textId="77777777" w:rsidR="0014392B" w:rsidRPr="005F6F26" w:rsidRDefault="0014392B" w:rsidP="0014392B">
      <w:pPr>
        <w:spacing w:line="240" w:lineRule="auto"/>
        <w:ind w:firstLine="567"/>
        <w:rPr>
          <w:sz w:val="20"/>
          <w:szCs w:val="20"/>
        </w:rPr>
      </w:pPr>
      <w:r w:rsidRPr="005F6F26">
        <w:rPr>
          <w:sz w:val="20"/>
          <w:szCs w:val="20"/>
        </w:rPr>
        <w:t>6.6.1. Збитками вважаються:</w:t>
      </w:r>
    </w:p>
    <w:p w14:paraId="55BE7731" w14:textId="77777777" w:rsidR="0014392B" w:rsidRPr="005F6F26" w:rsidRDefault="0014392B" w:rsidP="0014392B">
      <w:pPr>
        <w:spacing w:line="240" w:lineRule="auto"/>
        <w:ind w:firstLine="567"/>
        <w:rPr>
          <w:sz w:val="20"/>
          <w:szCs w:val="20"/>
        </w:rPr>
      </w:pPr>
      <w:r w:rsidRPr="005F6F26">
        <w:rPr>
          <w:sz w:val="20"/>
          <w:szCs w:val="20"/>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6EF7EDA" w14:textId="77777777" w:rsidR="0014392B" w:rsidRPr="005F6F26" w:rsidRDefault="0014392B" w:rsidP="0014392B">
      <w:pPr>
        <w:spacing w:line="240" w:lineRule="auto"/>
        <w:ind w:firstLine="567"/>
        <w:rPr>
          <w:sz w:val="20"/>
          <w:szCs w:val="20"/>
        </w:rPr>
      </w:pPr>
      <w:r w:rsidRPr="005F6F26">
        <w:rPr>
          <w:sz w:val="20"/>
          <w:szCs w:val="20"/>
        </w:rPr>
        <w:t>- доходи, які Орендар міг би реально отримати в разі належного виконання Орендодавцем умов Договору.</w:t>
      </w:r>
    </w:p>
    <w:p w14:paraId="2CE221D3" w14:textId="77777777" w:rsidR="0014392B" w:rsidRPr="005F6F26" w:rsidRDefault="0014392B" w:rsidP="0014392B">
      <w:pPr>
        <w:spacing w:line="240" w:lineRule="auto"/>
        <w:ind w:firstLine="567"/>
        <w:rPr>
          <w:sz w:val="20"/>
          <w:szCs w:val="20"/>
        </w:rPr>
      </w:pPr>
      <w:r w:rsidRPr="005F6F26">
        <w:rPr>
          <w:sz w:val="20"/>
          <w:szCs w:val="20"/>
        </w:rPr>
        <w:t>6.7. Розмір фактичних витрат Орендаря визначається на підставі документально підтверджених даних.</w:t>
      </w:r>
    </w:p>
    <w:p w14:paraId="7A387111" w14:textId="646A01B8" w:rsidR="0014392B" w:rsidRPr="005F6F26" w:rsidRDefault="0014392B" w:rsidP="0014392B">
      <w:pPr>
        <w:spacing w:line="240" w:lineRule="auto"/>
        <w:ind w:firstLine="851"/>
        <w:rPr>
          <w:sz w:val="20"/>
          <w:szCs w:val="20"/>
        </w:rPr>
      </w:pPr>
    </w:p>
    <w:p w14:paraId="62569C13" w14:textId="77777777" w:rsidR="0014392B" w:rsidRPr="005F6F26" w:rsidRDefault="0014392B" w:rsidP="008558E3">
      <w:pPr>
        <w:numPr>
          <w:ilvl w:val="0"/>
          <w:numId w:val="28"/>
        </w:numPr>
        <w:spacing w:line="240" w:lineRule="auto"/>
        <w:ind w:left="360"/>
        <w:jc w:val="center"/>
        <w:rPr>
          <w:b/>
          <w:bCs/>
          <w:sz w:val="20"/>
          <w:szCs w:val="20"/>
        </w:rPr>
      </w:pPr>
      <w:r w:rsidRPr="005F6F26">
        <w:rPr>
          <w:b/>
          <w:bCs/>
          <w:sz w:val="20"/>
          <w:szCs w:val="20"/>
        </w:rPr>
        <w:t>ОБМЕЖЕННЯ ТА ОБТЯЖЕННЯ ЩОДО ВИКОРИСТАННЯ ЗЕМЕЛЬНОЇ ДІЛЯНКИ</w:t>
      </w:r>
    </w:p>
    <w:p w14:paraId="2FAE6B55" w14:textId="77777777" w:rsidR="0014392B" w:rsidRPr="005F6F26" w:rsidRDefault="0014392B" w:rsidP="0006429D">
      <w:pPr>
        <w:spacing w:line="240" w:lineRule="auto"/>
        <w:ind w:firstLine="567"/>
        <w:rPr>
          <w:b/>
          <w:bCs/>
          <w:sz w:val="20"/>
          <w:szCs w:val="20"/>
        </w:rPr>
      </w:pPr>
    </w:p>
    <w:p w14:paraId="3E210838" w14:textId="478B4D24" w:rsidR="009356B3" w:rsidRPr="005F6F26" w:rsidRDefault="0006429D" w:rsidP="00E158DF">
      <w:pPr>
        <w:pStyle w:val="a5"/>
        <w:numPr>
          <w:ilvl w:val="1"/>
          <w:numId w:val="28"/>
        </w:numPr>
        <w:shd w:val="clear" w:color="auto" w:fill="FFFFFF"/>
        <w:spacing w:line="240" w:lineRule="auto"/>
        <w:ind w:left="0" w:firstLine="567"/>
        <w:rPr>
          <w:rFonts w:eastAsia="Times New Roman"/>
          <w:color w:val="2D2C37"/>
          <w:sz w:val="20"/>
          <w:szCs w:val="20"/>
          <w:lang w:eastAsia="uk-UA"/>
        </w:rPr>
      </w:pPr>
      <w:r w:rsidRPr="005F6F26">
        <w:rPr>
          <w:rFonts w:eastAsia="Times New Roman"/>
          <w:color w:val="2D2C37"/>
          <w:sz w:val="20"/>
          <w:szCs w:val="20"/>
          <w:lang w:eastAsia="uk-UA"/>
        </w:rPr>
        <w:t>На орендовану земельну ділянку</w:t>
      </w:r>
      <w:r w:rsidR="00AC30CC" w:rsidRPr="005F6F26">
        <w:rPr>
          <w:rFonts w:eastAsia="Times New Roman"/>
          <w:color w:val="2D2C37"/>
          <w:sz w:val="20"/>
          <w:szCs w:val="20"/>
          <w:lang w:eastAsia="uk-UA"/>
        </w:rPr>
        <w:t xml:space="preserve"> </w:t>
      </w:r>
      <w:r w:rsidR="00E158DF">
        <w:rPr>
          <w:rFonts w:eastAsia="Times New Roman"/>
          <w:color w:val="2D2C37"/>
          <w:sz w:val="20"/>
          <w:szCs w:val="20"/>
          <w:lang w:eastAsia="uk-UA"/>
        </w:rPr>
        <w:t xml:space="preserve">не </w:t>
      </w:r>
      <w:r w:rsidRPr="005F6F26">
        <w:rPr>
          <w:rFonts w:eastAsia="Times New Roman"/>
          <w:color w:val="2D2C37"/>
          <w:sz w:val="20"/>
          <w:szCs w:val="20"/>
          <w:lang w:eastAsia="uk-UA"/>
        </w:rPr>
        <w:t>встановлені обмеження (обтяження) та інші права третіх осіб</w:t>
      </w:r>
      <w:r w:rsidR="00E158DF">
        <w:rPr>
          <w:rFonts w:eastAsia="Times New Roman"/>
          <w:color w:val="2D2C37"/>
          <w:sz w:val="20"/>
          <w:szCs w:val="20"/>
          <w:lang w:eastAsia="uk-UA"/>
        </w:rPr>
        <w:t>.</w:t>
      </w:r>
    </w:p>
    <w:p w14:paraId="45A6B3AF" w14:textId="77777777" w:rsidR="0014392B" w:rsidRPr="005F6F26" w:rsidRDefault="0014392B" w:rsidP="009356B3">
      <w:pPr>
        <w:tabs>
          <w:tab w:val="left" w:pos="375"/>
          <w:tab w:val="left" w:pos="405"/>
        </w:tabs>
        <w:spacing w:line="240" w:lineRule="auto"/>
        <w:ind w:firstLine="567"/>
        <w:rPr>
          <w:sz w:val="20"/>
          <w:szCs w:val="20"/>
        </w:rPr>
      </w:pPr>
      <w:r w:rsidRPr="005F6F26">
        <w:rPr>
          <w:sz w:val="20"/>
          <w:szCs w:val="20"/>
        </w:rPr>
        <w:t>7.2. Передача в оренду земельної ділянки не є підставою для припинення або зміни обмежень (обтяжень) та інших прав третіх осіб на цю ділянку.</w:t>
      </w:r>
    </w:p>
    <w:p w14:paraId="27482761" w14:textId="595E2AE7" w:rsidR="0014392B" w:rsidRDefault="0014392B" w:rsidP="0014392B">
      <w:pPr>
        <w:tabs>
          <w:tab w:val="left" w:pos="375"/>
          <w:tab w:val="left" w:pos="405"/>
        </w:tabs>
        <w:spacing w:line="240" w:lineRule="auto"/>
        <w:ind w:firstLine="567"/>
        <w:rPr>
          <w:sz w:val="20"/>
          <w:szCs w:val="20"/>
        </w:rPr>
      </w:pPr>
      <w:r w:rsidRPr="005F6F26">
        <w:rPr>
          <w:sz w:val="20"/>
          <w:szCs w:val="20"/>
        </w:rPr>
        <w:t>7.</w:t>
      </w:r>
      <w:r w:rsidR="00832DAB" w:rsidRPr="005F6F26">
        <w:rPr>
          <w:sz w:val="20"/>
          <w:szCs w:val="20"/>
        </w:rPr>
        <w:t>3</w:t>
      </w:r>
      <w:r w:rsidRPr="005F6F26">
        <w:rPr>
          <w:sz w:val="20"/>
          <w:szCs w:val="20"/>
        </w:rPr>
        <w:t xml:space="preserve">. Право на оренду земельної ділянки не може бути відчужено Орендарем іншим особам, </w:t>
      </w:r>
      <w:r w:rsidRPr="005F6F26">
        <w:rPr>
          <w:bCs/>
          <w:sz w:val="20"/>
          <w:szCs w:val="20"/>
        </w:rPr>
        <w:t>внесено до статутного капіталу</w:t>
      </w:r>
      <w:r w:rsidRPr="005F6F26">
        <w:rPr>
          <w:sz w:val="20"/>
          <w:szCs w:val="20"/>
        </w:rPr>
        <w:t xml:space="preserve">  або передано у заставу.</w:t>
      </w:r>
    </w:p>
    <w:p w14:paraId="161B6FCF" w14:textId="77777777" w:rsidR="0014392B" w:rsidRPr="005F6F26" w:rsidRDefault="0014392B" w:rsidP="0014392B">
      <w:pPr>
        <w:tabs>
          <w:tab w:val="left" w:pos="375"/>
          <w:tab w:val="left" w:pos="405"/>
        </w:tabs>
        <w:spacing w:line="240" w:lineRule="auto"/>
        <w:ind w:firstLine="851"/>
        <w:rPr>
          <w:sz w:val="20"/>
          <w:szCs w:val="20"/>
        </w:rPr>
      </w:pPr>
    </w:p>
    <w:p w14:paraId="359D1B30" w14:textId="77777777" w:rsidR="0014392B" w:rsidRPr="005F6F26" w:rsidRDefault="0014392B" w:rsidP="008558E3">
      <w:pPr>
        <w:pStyle w:val="1"/>
        <w:keepLines w:val="0"/>
        <w:numPr>
          <w:ilvl w:val="0"/>
          <w:numId w:val="28"/>
        </w:numPr>
        <w:spacing w:before="0" w:line="240" w:lineRule="auto"/>
        <w:ind w:left="360"/>
        <w:jc w:val="center"/>
        <w:rPr>
          <w:rFonts w:ascii="Times New Roman" w:hAnsi="Times New Roman"/>
          <w:b/>
          <w:color w:val="auto"/>
          <w:sz w:val="20"/>
          <w:szCs w:val="20"/>
        </w:rPr>
      </w:pPr>
      <w:r w:rsidRPr="005F6F26">
        <w:rPr>
          <w:rFonts w:ascii="Times New Roman" w:hAnsi="Times New Roman"/>
          <w:b/>
          <w:color w:val="auto"/>
          <w:sz w:val="20"/>
          <w:szCs w:val="20"/>
        </w:rPr>
        <w:t>ПРАВА ТА ОБОВ’ЯЗКИ СТОРІН</w:t>
      </w:r>
    </w:p>
    <w:p w14:paraId="6728C2BF" w14:textId="77777777" w:rsidR="0014392B" w:rsidRPr="005F6F26" w:rsidRDefault="0014392B" w:rsidP="0014392B">
      <w:pPr>
        <w:spacing w:line="240" w:lineRule="auto"/>
        <w:ind w:left="360"/>
        <w:rPr>
          <w:b/>
          <w:sz w:val="20"/>
          <w:szCs w:val="20"/>
        </w:rPr>
      </w:pPr>
    </w:p>
    <w:p w14:paraId="21C41013" w14:textId="77777777" w:rsidR="0014392B" w:rsidRPr="005F6F26" w:rsidRDefault="0014392B" w:rsidP="0014392B">
      <w:pPr>
        <w:pStyle w:val="3"/>
        <w:spacing w:before="0" w:line="240" w:lineRule="auto"/>
        <w:ind w:firstLine="567"/>
        <w:rPr>
          <w:rFonts w:ascii="Times New Roman" w:hAnsi="Times New Roman"/>
          <w:b w:val="0"/>
          <w:sz w:val="20"/>
          <w:szCs w:val="20"/>
        </w:rPr>
      </w:pPr>
      <w:r w:rsidRPr="005F6F26">
        <w:rPr>
          <w:rFonts w:ascii="Times New Roman" w:hAnsi="Times New Roman"/>
          <w:sz w:val="20"/>
          <w:szCs w:val="20"/>
        </w:rPr>
        <w:t>Права та обов’язки Орендодавця</w:t>
      </w:r>
    </w:p>
    <w:p w14:paraId="79A977F3" w14:textId="77777777" w:rsidR="0014392B" w:rsidRPr="005F6F26" w:rsidRDefault="0014392B" w:rsidP="0014392B">
      <w:pPr>
        <w:spacing w:line="240" w:lineRule="auto"/>
        <w:ind w:right="2800" w:firstLine="567"/>
        <w:rPr>
          <w:sz w:val="20"/>
          <w:szCs w:val="20"/>
        </w:rPr>
      </w:pPr>
      <w:r w:rsidRPr="005F6F26">
        <w:rPr>
          <w:sz w:val="20"/>
          <w:szCs w:val="20"/>
        </w:rPr>
        <w:t>8.1. Орендодавець має право:</w:t>
      </w:r>
    </w:p>
    <w:p w14:paraId="756B9751" w14:textId="77777777" w:rsidR="0014392B" w:rsidRPr="005F6F26" w:rsidRDefault="0014392B" w:rsidP="0014392B">
      <w:pPr>
        <w:spacing w:line="240" w:lineRule="auto"/>
        <w:ind w:firstLine="709"/>
        <w:rPr>
          <w:sz w:val="20"/>
          <w:szCs w:val="20"/>
        </w:rPr>
      </w:pPr>
      <w:r w:rsidRPr="005F6F26">
        <w:rPr>
          <w:sz w:val="20"/>
          <w:szCs w:val="20"/>
        </w:rPr>
        <w:t xml:space="preserve">8.1.1. Своєчасно та повному обсязі отримувати орендну плату за землекористування. </w:t>
      </w:r>
    </w:p>
    <w:p w14:paraId="3B98E9F3" w14:textId="77777777" w:rsidR="0014392B" w:rsidRPr="005F6F26" w:rsidRDefault="0014392B" w:rsidP="0014392B">
      <w:pPr>
        <w:spacing w:line="240" w:lineRule="auto"/>
        <w:ind w:firstLine="709"/>
        <w:rPr>
          <w:sz w:val="20"/>
          <w:szCs w:val="20"/>
        </w:rPr>
      </w:pPr>
      <w:r w:rsidRPr="005F6F26">
        <w:rPr>
          <w:sz w:val="20"/>
          <w:szCs w:val="20"/>
        </w:rPr>
        <w:lastRenderedPageBreak/>
        <w:t>8.1.2. Витребувати від Орендаря підтверджуючі документи щодо повноти розрахунків по орендній платі за користування земельною ділянкою.</w:t>
      </w:r>
    </w:p>
    <w:p w14:paraId="7453DBED" w14:textId="77777777" w:rsidR="0014392B" w:rsidRPr="005F6F26" w:rsidRDefault="0014392B" w:rsidP="0014392B">
      <w:pPr>
        <w:spacing w:line="240" w:lineRule="auto"/>
        <w:ind w:firstLine="709"/>
        <w:rPr>
          <w:sz w:val="20"/>
          <w:szCs w:val="20"/>
        </w:rPr>
      </w:pPr>
      <w:r w:rsidRPr="005F6F26">
        <w:rPr>
          <w:sz w:val="20"/>
          <w:szCs w:val="20"/>
        </w:rPr>
        <w:t>8.1.3. Здійснювати контроль за правильністю індексування та повнотою перерахування орендної плати;</w:t>
      </w:r>
    </w:p>
    <w:p w14:paraId="50290C55" w14:textId="77777777" w:rsidR="0014392B" w:rsidRPr="005F6F26" w:rsidRDefault="0014392B" w:rsidP="0014392B">
      <w:pPr>
        <w:spacing w:line="240" w:lineRule="auto"/>
        <w:ind w:firstLine="709"/>
        <w:rPr>
          <w:sz w:val="20"/>
          <w:szCs w:val="20"/>
        </w:rPr>
      </w:pPr>
      <w:r w:rsidRPr="005F6F26">
        <w:rPr>
          <w:sz w:val="20"/>
          <w:szCs w:val="20"/>
        </w:rPr>
        <w:t>8.1.4. Безперешкодно здійснювати перевірку використання Орендарем земельної ділянки.</w:t>
      </w:r>
    </w:p>
    <w:p w14:paraId="51CAEED2" w14:textId="77777777" w:rsidR="0014392B" w:rsidRPr="005F6F26" w:rsidRDefault="0014392B" w:rsidP="0014392B">
      <w:pPr>
        <w:spacing w:line="240" w:lineRule="auto"/>
        <w:ind w:firstLine="709"/>
        <w:rPr>
          <w:color w:val="000000"/>
          <w:sz w:val="20"/>
          <w:szCs w:val="20"/>
        </w:rPr>
      </w:pPr>
      <w:r w:rsidRPr="005F6F26">
        <w:rPr>
          <w:color w:val="000000"/>
          <w:sz w:val="20"/>
          <w:szCs w:val="20"/>
        </w:rPr>
        <w:t xml:space="preserve">8.1.5. Вимагати від Орендаря використовувати земельну ділянку для ведення </w:t>
      </w:r>
      <w:r w:rsidR="00832DAB" w:rsidRPr="005F6F26">
        <w:rPr>
          <w:color w:val="000000"/>
          <w:sz w:val="20"/>
          <w:szCs w:val="20"/>
        </w:rPr>
        <w:t xml:space="preserve">фермерського господарства, </w:t>
      </w:r>
      <w:r w:rsidRPr="005F6F26">
        <w:rPr>
          <w:color w:val="000000"/>
          <w:sz w:val="20"/>
          <w:szCs w:val="20"/>
        </w:rPr>
        <w:t xml:space="preserve">згідно з умовами, визначеними Договором. </w:t>
      </w:r>
    </w:p>
    <w:p w14:paraId="7138D53D" w14:textId="77777777" w:rsidR="0014392B" w:rsidRPr="005F6F26" w:rsidRDefault="0014392B" w:rsidP="0014392B">
      <w:pPr>
        <w:spacing w:line="240" w:lineRule="auto"/>
        <w:ind w:firstLine="709"/>
        <w:rPr>
          <w:color w:val="000000"/>
          <w:sz w:val="20"/>
          <w:szCs w:val="20"/>
          <w:lang w:eastAsia="uk-UA"/>
        </w:rPr>
      </w:pPr>
      <w:r w:rsidRPr="005F6F26">
        <w:rPr>
          <w:color w:val="000000"/>
          <w:sz w:val="20"/>
          <w:szCs w:val="20"/>
        </w:rPr>
        <w:t>8.1.6. Вимагати від Орендаря дотримання екологічної безпеки землекористування та збереження родючості ґрунтів,</w:t>
      </w:r>
      <w:r w:rsidRPr="005F6F26">
        <w:rPr>
          <w:color w:val="000000"/>
          <w:sz w:val="20"/>
          <w:szCs w:val="20"/>
          <w:lang w:eastAsia="uk-UA"/>
        </w:rPr>
        <w:t xml:space="preserve"> додержання державних стандартів, норм і правил.</w:t>
      </w:r>
    </w:p>
    <w:p w14:paraId="2C597508" w14:textId="77777777" w:rsidR="0014392B" w:rsidRPr="005F6F26" w:rsidRDefault="0014392B" w:rsidP="0014392B">
      <w:pPr>
        <w:spacing w:line="240" w:lineRule="auto"/>
        <w:ind w:firstLine="709"/>
        <w:rPr>
          <w:rStyle w:val="st42"/>
          <w:b/>
          <w:sz w:val="20"/>
          <w:szCs w:val="20"/>
        </w:rPr>
      </w:pPr>
      <w:r w:rsidRPr="005F6F26">
        <w:rPr>
          <w:color w:val="000000"/>
          <w:sz w:val="20"/>
          <w:szCs w:val="20"/>
        </w:rPr>
        <w:t xml:space="preserve">8.1.7. Вимагати від Орендаря збереження родючості ґрунтів </w:t>
      </w:r>
      <w:r w:rsidRPr="005F6F26">
        <w:rPr>
          <w:rStyle w:val="st42"/>
          <w:sz w:val="20"/>
          <w:szCs w:val="20"/>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5F6F26">
        <w:rPr>
          <w:rStyle w:val="st42"/>
          <w:b/>
          <w:sz w:val="20"/>
          <w:szCs w:val="20"/>
        </w:rPr>
        <w:t>.</w:t>
      </w:r>
    </w:p>
    <w:p w14:paraId="7EEB6EB9" w14:textId="77777777" w:rsidR="0014392B" w:rsidRPr="005F6F26" w:rsidRDefault="0014392B" w:rsidP="0014392B">
      <w:pPr>
        <w:spacing w:line="240" w:lineRule="auto"/>
        <w:ind w:firstLine="709"/>
        <w:rPr>
          <w:b/>
          <w:color w:val="000000"/>
          <w:sz w:val="20"/>
          <w:szCs w:val="20"/>
        </w:rPr>
      </w:pPr>
      <w:r w:rsidRPr="005F6F26">
        <w:rPr>
          <w:color w:val="000000"/>
          <w:sz w:val="20"/>
          <w:szCs w:val="20"/>
        </w:rPr>
        <w:t>8.1.8. Розірвати Договір в односторонньому порядку у разі систематичної несплати (два і більше випадків несплати) Орендарем орендної плати.</w:t>
      </w:r>
    </w:p>
    <w:p w14:paraId="29039F9A" w14:textId="77777777" w:rsidR="0014392B" w:rsidRPr="005F6F26" w:rsidRDefault="0014392B" w:rsidP="0014392B">
      <w:pPr>
        <w:spacing w:line="240" w:lineRule="auto"/>
        <w:ind w:firstLine="709"/>
        <w:rPr>
          <w:color w:val="000000"/>
          <w:sz w:val="20"/>
          <w:szCs w:val="20"/>
        </w:rPr>
      </w:pPr>
      <w:r w:rsidRPr="005F6F26">
        <w:rPr>
          <w:color w:val="000000"/>
          <w:sz w:val="20"/>
          <w:szCs w:val="20"/>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0B0E9C1C" w14:textId="77777777" w:rsidR="0014392B" w:rsidRPr="005F6F26" w:rsidRDefault="0014392B" w:rsidP="0014392B">
      <w:pPr>
        <w:spacing w:line="240" w:lineRule="auto"/>
        <w:ind w:firstLine="709"/>
        <w:rPr>
          <w:sz w:val="20"/>
          <w:szCs w:val="20"/>
        </w:rPr>
      </w:pPr>
      <w:r w:rsidRPr="005F6F26">
        <w:rPr>
          <w:sz w:val="20"/>
          <w:szCs w:val="20"/>
        </w:rPr>
        <w:t>8.1.10. Розірвати Договір у випадках, передбачених законом та цим Договором.</w:t>
      </w:r>
    </w:p>
    <w:p w14:paraId="4A878463" w14:textId="77777777" w:rsidR="0014392B" w:rsidRPr="005F6F26" w:rsidRDefault="0014392B" w:rsidP="0014392B">
      <w:pPr>
        <w:pStyle w:val="ae"/>
        <w:spacing w:after="0"/>
        <w:ind w:firstLine="567"/>
        <w:rPr>
          <w:sz w:val="20"/>
          <w:lang w:val="uk-UA"/>
        </w:rPr>
      </w:pPr>
      <w:r w:rsidRPr="005F6F26">
        <w:rPr>
          <w:sz w:val="20"/>
          <w:lang w:val="uk-UA"/>
        </w:rPr>
        <w:t>8.2. Орендодавець зобов'язаний:</w:t>
      </w:r>
    </w:p>
    <w:p w14:paraId="4BEE95DE" w14:textId="77777777" w:rsidR="0014392B" w:rsidRPr="005F6F26" w:rsidRDefault="0014392B" w:rsidP="0014392B">
      <w:pPr>
        <w:spacing w:line="240" w:lineRule="auto"/>
        <w:ind w:firstLine="709"/>
        <w:rPr>
          <w:sz w:val="20"/>
          <w:szCs w:val="20"/>
        </w:rPr>
      </w:pPr>
      <w:r w:rsidRPr="005F6F26">
        <w:rPr>
          <w:sz w:val="20"/>
          <w:szCs w:val="20"/>
        </w:rPr>
        <w:t>8.2.1. Передати в користування земельну ділянку у стані, що відповідає умовам Договору;</w:t>
      </w:r>
    </w:p>
    <w:p w14:paraId="1AF83F91" w14:textId="77777777" w:rsidR="0014392B" w:rsidRPr="005F6F26" w:rsidRDefault="0014392B" w:rsidP="0014392B">
      <w:pPr>
        <w:spacing w:line="240" w:lineRule="auto"/>
        <w:ind w:firstLine="709"/>
        <w:rPr>
          <w:sz w:val="20"/>
          <w:szCs w:val="20"/>
        </w:rPr>
      </w:pPr>
      <w:r w:rsidRPr="005F6F26">
        <w:rPr>
          <w:sz w:val="20"/>
          <w:szCs w:val="20"/>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14:paraId="40AB4FF4" w14:textId="77777777" w:rsidR="0014392B" w:rsidRPr="005F6F26" w:rsidRDefault="0014392B" w:rsidP="0014392B">
      <w:pPr>
        <w:spacing w:line="240" w:lineRule="auto"/>
        <w:ind w:firstLine="709"/>
        <w:rPr>
          <w:sz w:val="20"/>
          <w:szCs w:val="20"/>
        </w:rPr>
      </w:pPr>
      <w:r w:rsidRPr="005F6F26">
        <w:rPr>
          <w:sz w:val="20"/>
          <w:szCs w:val="20"/>
        </w:rPr>
        <w:t>8.2.3. Не вчиняти дій, які перешкоджали б Орендареві користуватися орендованою земельною ділянкою;</w:t>
      </w:r>
    </w:p>
    <w:p w14:paraId="072718EA" w14:textId="77777777" w:rsidR="0014392B" w:rsidRPr="005F6F26" w:rsidRDefault="0014392B" w:rsidP="0014392B">
      <w:pPr>
        <w:spacing w:line="240" w:lineRule="auto"/>
        <w:ind w:firstLine="709"/>
        <w:rPr>
          <w:color w:val="000000"/>
          <w:sz w:val="20"/>
          <w:szCs w:val="20"/>
        </w:rPr>
      </w:pPr>
      <w:r w:rsidRPr="005F6F26">
        <w:rPr>
          <w:color w:val="000000"/>
          <w:sz w:val="20"/>
          <w:szCs w:val="20"/>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01F37140" w14:textId="77777777" w:rsidR="0014392B" w:rsidRPr="005F6F26" w:rsidRDefault="0014392B" w:rsidP="0014392B">
      <w:pPr>
        <w:spacing w:line="240" w:lineRule="auto"/>
        <w:ind w:firstLine="709"/>
        <w:rPr>
          <w:sz w:val="20"/>
          <w:szCs w:val="20"/>
        </w:rPr>
      </w:pPr>
    </w:p>
    <w:p w14:paraId="734C461D" w14:textId="77777777" w:rsidR="0014392B" w:rsidRPr="005F6F26" w:rsidRDefault="0014392B" w:rsidP="008558E3">
      <w:pPr>
        <w:pStyle w:val="4"/>
        <w:spacing w:before="0" w:line="240" w:lineRule="auto"/>
        <w:ind w:firstLine="567"/>
        <w:jc w:val="both"/>
        <w:rPr>
          <w:rFonts w:ascii="Times New Roman" w:hAnsi="Times New Roman"/>
          <w:b/>
          <w:i w:val="0"/>
          <w:color w:val="auto"/>
          <w:sz w:val="20"/>
          <w:szCs w:val="20"/>
          <w:lang w:val="uk-UA"/>
        </w:rPr>
      </w:pPr>
      <w:r w:rsidRPr="005F6F26">
        <w:rPr>
          <w:rFonts w:ascii="Times New Roman" w:hAnsi="Times New Roman"/>
          <w:b/>
          <w:i w:val="0"/>
          <w:color w:val="auto"/>
          <w:sz w:val="20"/>
          <w:szCs w:val="20"/>
          <w:lang w:val="uk-UA"/>
        </w:rPr>
        <w:t>Права та обов’язки Орендаря</w:t>
      </w:r>
    </w:p>
    <w:p w14:paraId="502ACAA3" w14:textId="77777777" w:rsidR="0014392B" w:rsidRPr="005F6F26" w:rsidRDefault="0014392B" w:rsidP="008558E3">
      <w:pPr>
        <w:pStyle w:val="ae"/>
        <w:spacing w:after="0"/>
        <w:ind w:firstLine="567"/>
        <w:jc w:val="both"/>
        <w:rPr>
          <w:sz w:val="20"/>
          <w:lang w:val="uk-UA"/>
        </w:rPr>
      </w:pPr>
      <w:r w:rsidRPr="005F6F26">
        <w:rPr>
          <w:sz w:val="20"/>
          <w:lang w:val="uk-UA"/>
        </w:rPr>
        <w:t>8.3. Орендар має право:</w:t>
      </w:r>
    </w:p>
    <w:p w14:paraId="14ACA29D" w14:textId="77777777" w:rsidR="0014392B" w:rsidRPr="005F6F26" w:rsidRDefault="0014392B" w:rsidP="008558E3">
      <w:pPr>
        <w:pStyle w:val="210"/>
        <w:ind w:firstLine="709"/>
        <w:jc w:val="both"/>
      </w:pPr>
      <w:r w:rsidRPr="005F6F26">
        <w:t>8.3.1. Самостійно використовувати земельну ділянку з дотриманням умов Договору;</w:t>
      </w:r>
    </w:p>
    <w:p w14:paraId="3DE71AE1" w14:textId="77777777" w:rsidR="0014392B" w:rsidRPr="005F6F26" w:rsidRDefault="0014392B" w:rsidP="008558E3">
      <w:pPr>
        <w:spacing w:line="240" w:lineRule="auto"/>
        <w:ind w:firstLine="709"/>
        <w:rPr>
          <w:color w:val="FF0000"/>
          <w:sz w:val="20"/>
          <w:szCs w:val="20"/>
        </w:rPr>
      </w:pPr>
      <w:r w:rsidRPr="005F6F26">
        <w:rPr>
          <w:sz w:val="20"/>
          <w:szCs w:val="20"/>
        </w:rPr>
        <w:t>8.3.2. Отримувати продукцію і доходи внаслідок використання земельної ділянки;</w:t>
      </w:r>
    </w:p>
    <w:p w14:paraId="65FF0C44" w14:textId="77777777" w:rsidR="0014392B" w:rsidRPr="005F6F26" w:rsidRDefault="0014392B" w:rsidP="008558E3">
      <w:pPr>
        <w:spacing w:line="240" w:lineRule="auto"/>
        <w:ind w:firstLine="709"/>
        <w:rPr>
          <w:sz w:val="20"/>
          <w:szCs w:val="20"/>
        </w:rPr>
      </w:pPr>
      <w:r w:rsidRPr="005F6F26">
        <w:rPr>
          <w:sz w:val="20"/>
          <w:szCs w:val="20"/>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04868771" w14:textId="77777777" w:rsidR="0014392B" w:rsidRPr="005F6F26" w:rsidRDefault="0014392B" w:rsidP="008558E3">
      <w:pPr>
        <w:spacing w:line="240" w:lineRule="auto"/>
        <w:ind w:firstLine="709"/>
        <w:rPr>
          <w:color w:val="FF0000"/>
          <w:sz w:val="20"/>
          <w:szCs w:val="20"/>
        </w:rPr>
      </w:pPr>
      <w:r w:rsidRPr="005F6F26">
        <w:rPr>
          <w:sz w:val="20"/>
          <w:szCs w:val="20"/>
        </w:rPr>
        <w:t>8.3.4. Передавати земельну ділянку в суборенду з дозволу Орендодавця;</w:t>
      </w:r>
    </w:p>
    <w:p w14:paraId="38069B65" w14:textId="77777777" w:rsidR="0014392B" w:rsidRPr="005F6F26" w:rsidRDefault="0014392B" w:rsidP="008558E3">
      <w:pPr>
        <w:spacing w:line="240" w:lineRule="auto"/>
        <w:ind w:firstLine="709"/>
        <w:rPr>
          <w:sz w:val="20"/>
          <w:szCs w:val="20"/>
        </w:rPr>
      </w:pPr>
      <w:r w:rsidRPr="005F6F26">
        <w:rPr>
          <w:sz w:val="20"/>
          <w:szCs w:val="20"/>
        </w:rPr>
        <w:t>8.3.5. Розірвати Договір у випадках, передбачених законом та цим Договором;</w:t>
      </w:r>
    </w:p>
    <w:p w14:paraId="70844502" w14:textId="77777777" w:rsidR="0014392B" w:rsidRPr="005F6F26" w:rsidRDefault="0014392B" w:rsidP="008323B9">
      <w:pPr>
        <w:widowControl w:val="0"/>
        <w:autoSpaceDE w:val="0"/>
        <w:autoSpaceDN w:val="0"/>
        <w:adjustRightInd w:val="0"/>
        <w:ind w:firstLine="709"/>
        <w:rPr>
          <w:sz w:val="20"/>
          <w:szCs w:val="20"/>
        </w:rPr>
      </w:pPr>
      <w:r w:rsidRPr="005F6F26">
        <w:rPr>
          <w:sz w:val="20"/>
          <w:szCs w:val="20"/>
        </w:rPr>
        <w:t>8.3.6. Переважного права на поновлення договору оренди у відповідності до закону.</w:t>
      </w:r>
    </w:p>
    <w:p w14:paraId="1D585D55" w14:textId="77777777" w:rsidR="0014392B" w:rsidRPr="005F6F26" w:rsidRDefault="0014392B" w:rsidP="008558E3">
      <w:pPr>
        <w:pStyle w:val="ae"/>
        <w:spacing w:after="0"/>
        <w:ind w:firstLine="567"/>
        <w:jc w:val="both"/>
        <w:rPr>
          <w:sz w:val="20"/>
          <w:lang w:val="uk-UA"/>
        </w:rPr>
      </w:pPr>
      <w:r w:rsidRPr="005F6F26">
        <w:rPr>
          <w:sz w:val="20"/>
          <w:lang w:val="uk-UA"/>
        </w:rPr>
        <w:t>8.4. Орендар зобов'язується:</w:t>
      </w:r>
    </w:p>
    <w:p w14:paraId="6201463E" w14:textId="77777777" w:rsidR="0014392B" w:rsidRPr="005F6F26" w:rsidRDefault="0014392B" w:rsidP="008323B9">
      <w:pPr>
        <w:pStyle w:val="ae"/>
        <w:spacing w:after="0"/>
        <w:ind w:firstLine="709"/>
        <w:jc w:val="both"/>
        <w:rPr>
          <w:sz w:val="20"/>
          <w:lang w:val="uk-UA"/>
        </w:rPr>
      </w:pPr>
      <w:r w:rsidRPr="005F6F26">
        <w:rPr>
          <w:sz w:val="20"/>
          <w:lang w:val="uk-UA"/>
        </w:rPr>
        <w:t>8.4.1. Виконувати встановлені щодо об’єкта оренди обмеження (обтяження) в обсягах, передбачених законом;</w:t>
      </w:r>
    </w:p>
    <w:p w14:paraId="65F0937C" w14:textId="77777777" w:rsidR="0014392B" w:rsidRPr="005F6F26" w:rsidRDefault="0014392B" w:rsidP="008558E3">
      <w:pPr>
        <w:spacing w:line="240" w:lineRule="auto"/>
        <w:ind w:firstLine="709"/>
        <w:rPr>
          <w:color w:val="000000"/>
          <w:sz w:val="20"/>
          <w:szCs w:val="20"/>
        </w:rPr>
      </w:pPr>
      <w:r w:rsidRPr="005F6F26">
        <w:rPr>
          <w:color w:val="000000"/>
          <w:sz w:val="20"/>
          <w:szCs w:val="20"/>
        </w:rPr>
        <w:t xml:space="preserve">8.4.2. Використовувати земельну ділянку для ведення </w:t>
      </w:r>
      <w:r w:rsidR="00832DAB" w:rsidRPr="005F6F26">
        <w:rPr>
          <w:color w:val="000000"/>
          <w:sz w:val="20"/>
          <w:szCs w:val="20"/>
        </w:rPr>
        <w:t>фермерського господарства,</w:t>
      </w:r>
      <w:r w:rsidRPr="005F6F26">
        <w:rPr>
          <w:color w:val="000000"/>
          <w:sz w:val="20"/>
          <w:szCs w:val="20"/>
        </w:rPr>
        <w:t xml:space="preserve"> згідно з Договором;</w:t>
      </w:r>
    </w:p>
    <w:p w14:paraId="5956E984" w14:textId="77777777" w:rsidR="0014392B" w:rsidRPr="005F6F26" w:rsidRDefault="0014392B" w:rsidP="008558E3">
      <w:pPr>
        <w:spacing w:line="240" w:lineRule="auto"/>
        <w:ind w:firstLine="709"/>
        <w:rPr>
          <w:color w:val="000000"/>
          <w:sz w:val="20"/>
          <w:szCs w:val="20"/>
        </w:rPr>
      </w:pPr>
      <w:r w:rsidRPr="005F6F26">
        <w:rPr>
          <w:color w:val="000000"/>
          <w:sz w:val="20"/>
          <w:szCs w:val="20"/>
        </w:rPr>
        <w:t>8.4.3. Дотримуватись екологічної безпеки землекористування та збереження родючості ґрунтів, додержуватися державних стандартів, норм і правил;</w:t>
      </w:r>
    </w:p>
    <w:p w14:paraId="76495540" w14:textId="77777777" w:rsidR="0014392B" w:rsidRPr="005F6F26" w:rsidRDefault="0014392B" w:rsidP="008558E3">
      <w:pPr>
        <w:spacing w:line="240" w:lineRule="auto"/>
        <w:ind w:firstLine="709"/>
        <w:rPr>
          <w:color w:val="000000"/>
          <w:sz w:val="20"/>
          <w:szCs w:val="20"/>
        </w:rPr>
      </w:pPr>
      <w:r w:rsidRPr="005F6F26">
        <w:rPr>
          <w:color w:val="000000"/>
          <w:sz w:val="20"/>
          <w:szCs w:val="20"/>
        </w:rPr>
        <w:t>8.4.4. Дотримуватись режиму використання земель природно-заповідного та іншого природоохоронного призначення;</w:t>
      </w:r>
    </w:p>
    <w:p w14:paraId="76587274" w14:textId="77777777" w:rsidR="0014392B" w:rsidRPr="005F6F26" w:rsidRDefault="0014392B" w:rsidP="008558E3">
      <w:pPr>
        <w:spacing w:line="240" w:lineRule="auto"/>
        <w:ind w:firstLine="709"/>
        <w:rPr>
          <w:sz w:val="20"/>
          <w:szCs w:val="20"/>
        </w:rPr>
      </w:pPr>
      <w:r w:rsidRPr="005F6F26">
        <w:rPr>
          <w:sz w:val="20"/>
          <w:szCs w:val="20"/>
        </w:rPr>
        <w:t>8.4.5. Дотримуватись вимог законодавства про охорону довкілля;</w:t>
      </w:r>
    </w:p>
    <w:p w14:paraId="3A2BD63C" w14:textId="77777777" w:rsidR="0014392B" w:rsidRPr="005F6F26" w:rsidRDefault="0014392B" w:rsidP="0014392B">
      <w:pPr>
        <w:spacing w:line="240" w:lineRule="auto"/>
        <w:ind w:firstLine="709"/>
        <w:rPr>
          <w:sz w:val="20"/>
          <w:szCs w:val="20"/>
        </w:rPr>
      </w:pPr>
      <w:r w:rsidRPr="005F6F26">
        <w:rPr>
          <w:sz w:val="20"/>
          <w:szCs w:val="20"/>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14:paraId="3EC68CA5" w14:textId="77777777" w:rsidR="0014392B" w:rsidRPr="005F6F26" w:rsidRDefault="0014392B" w:rsidP="0014392B">
      <w:pPr>
        <w:spacing w:line="240" w:lineRule="auto"/>
        <w:ind w:firstLine="709"/>
        <w:rPr>
          <w:sz w:val="20"/>
          <w:szCs w:val="20"/>
        </w:rPr>
      </w:pPr>
      <w:r w:rsidRPr="005F6F26">
        <w:rPr>
          <w:sz w:val="20"/>
          <w:szCs w:val="20"/>
        </w:rPr>
        <w:t>8.4.7. Підвищувати родючість ґрунтів та зберігати інші корисні властивості землі;</w:t>
      </w:r>
    </w:p>
    <w:p w14:paraId="620E6F67" w14:textId="77777777" w:rsidR="0014392B" w:rsidRPr="005F6F26" w:rsidRDefault="0014392B" w:rsidP="0014392B">
      <w:pPr>
        <w:spacing w:line="240" w:lineRule="auto"/>
        <w:ind w:firstLine="709"/>
        <w:rPr>
          <w:sz w:val="20"/>
          <w:szCs w:val="20"/>
        </w:rPr>
      </w:pPr>
      <w:r w:rsidRPr="005F6F26">
        <w:rPr>
          <w:sz w:val="20"/>
          <w:szCs w:val="20"/>
        </w:rPr>
        <w:t>8.4.8.</w:t>
      </w:r>
      <w:r w:rsidRPr="005F6F26">
        <w:rPr>
          <w:color w:val="000000"/>
          <w:sz w:val="20"/>
          <w:szCs w:val="20"/>
        </w:rPr>
        <w:t xml:space="preserve"> </w:t>
      </w:r>
      <w:r w:rsidRPr="005F6F26">
        <w:rPr>
          <w:rStyle w:val="1773"/>
          <w:color w:val="000000"/>
          <w:sz w:val="20"/>
          <w:szCs w:val="20"/>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14:paraId="5ED4BDF9" w14:textId="77777777" w:rsidR="0014392B" w:rsidRPr="005F6F26" w:rsidRDefault="0014392B" w:rsidP="0014392B">
      <w:pPr>
        <w:spacing w:line="240" w:lineRule="auto"/>
        <w:ind w:firstLine="709"/>
        <w:rPr>
          <w:color w:val="000000"/>
          <w:sz w:val="20"/>
          <w:szCs w:val="20"/>
        </w:rPr>
      </w:pPr>
      <w:r w:rsidRPr="005F6F26">
        <w:rPr>
          <w:sz w:val="20"/>
          <w:szCs w:val="20"/>
        </w:rPr>
        <w:t xml:space="preserve">8.4.9. </w:t>
      </w:r>
      <w:r w:rsidRPr="005F6F26">
        <w:rPr>
          <w:color w:val="000000"/>
          <w:sz w:val="20"/>
          <w:szCs w:val="20"/>
        </w:rPr>
        <w:t xml:space="preserve">Проводити за власний рахунок </w:t>
      </w:r>
      <w:r w:rsidRPr="005F6F26">
        <w:rPr>
          <w:rStyle w:val="st42"/>
          <w:sz w:val="20"/>
          <w:szCs w:val="20"/>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5F6F26">
        <w:rPr>
          <w:rStyle w:val="st42"/>
          <w:b/>
          <w:sz w:val="20"/>
          <w:szCs w:val="20"/>
        </w:rPr>
        <w:t>.</w:t>
      </w:r>
      <w:r w:rsidRPr="005F6F26">
        <w:rPr>
          <w:rStyle w:val="st42"/>
          <w:sz w:val="20"/>
          <w:szCs w:val="20"/>
        </w:rPr>
        <w:t xml:space="preserve"> </w:t>
      </w:r>
    </w:p>
    <w:p w14:paraId="2288E774" w14:textId="77777777" w:rsidR="0014392B" w:rsidRPr="005F6F26" w:rsidRDefault="0014392B" w:rsidP="0014392B">
      <w:pPr>
        <w:spacing w:line="240" w:lineRule="auto"/>
        <w:ind w:firstLine="709"/>
        <w:rPr>
          <w:sz w:val="20"/>
          <w:szCs w:val="20"/>
        </w:rPr>
      </w:pPr>
      <w:r w:rsidRPr="005F6F26">
        <w:rPr>
          <w:sz w:val="20"/>
          <w:szCs w:val="20"/>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14:paraId="7924197D" w14:textId="77777777" w:rsidR="0014392B" w:rsidRPr="005F6F26" w:rsidRDefault="0014392B" w:rsidP="00275A79">
      <w:pPr>
        <w:pStyle w:val="ae"/>
        <w:spacing w:after="0"/>
        <w:ind w:firstLine="709"/>
        <w:jc w:val="both"/>
        <w:rPr>
          <w:color w:val="000000"/>
          <w:sz w:val="20"/>
          <w:lang w:val="uk-UA"/>
        </w:rPr>
      </w:pPr>
      <w:r w:rsidRPr="005F6F26">
        <w:rPr>
          <w:color w:val="000000"/>
          <w:sz w:val="20"/>
          <w:lang w:val="uk-UA"/>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14:paraId="78F2D422" w14:textId="77777777" w:rsidR="0014392B" w:rsidRPr="005F6F26" w:rsidRDefault="0014392B" w:rsidP="0014392B">
      <w:pPr>
        <w:spacing w:line="240" w:lineRule="auto"/>
        <w:ind w:firstLine="709"/>
        <w:rPr>
          <w:sz w:val="20"/>
          <w:szCs w:val="20"/>
        </w:rPr>
      </w:pPr>
      <w:r w:rsidRPr="005F6F26">
        <w:rPr>
          <w:sz w:val="20"/>
          <w:szCs w:val="20"/>
        </w:rPr>
        <w:t>8.4.12. У п’ятиденний строк після державної реєстрації Договору надати копію Договору до місцевого органу Державної податкової служби;</w:t>
      </w:r>
    </w:p>
    <w:p w14:paraId="16C102C8" w14:textId="77777777" w:rsidR="0014392B" w:rsidRPr="005F6F26" w:rsidRDefault="0014392B" w:rsidP="0014392B">
      <w:pPr>
        <w:spacing w:line="240" w:lineRule="auto"/>
        <w:ind w:firstLine="709"/>
        <w:rPr>
          <w:color w:val="000000"/>
          <w:sz w:val="20"/>
          <w:szCs w:val="20"/>
        </w:rPr>
      </w:pPr>
      <w:r w:rsidRPr="005F6F26">
        <w:rPr>
          <w:color w:val="000000"/>
          <w:sz w:val="20"/>
          <w:szCs w:val="20"/>
        </w:rPr>
        <w:t>8.4.13.</w:t>
      </w:r>
      <w:r w:rsidRPr="005F6F26">
        <w:rPr>
          <w:sz w:val="20"/>
          <w:szCs w:val="20"/>
        </w:rPr>
        <w:t xml:space="preserve"> </w:t>
      </w:r>
      <w:r w:rsidRPr="005F6F26">
        <w:rPr>
          <w:color w:val="000000"/>
          <w:sz w:val="20"/>
          <w:szCs w:val="20"/>
        </w:rPr>
        <w:t>Виконувати встановлені законодавством вимоги пожежної безпеки;</w:t>
      </w:r>
    </w:p>
    <w:p w14:paraId="059471D3" w14:textId="77777777" w:rsidR="0014392B" w:rsidRPr="005F6F26" w:rsidRDefault="0014392B" w:rsidP="0014392B">
      <w:pPr>
        <w:spacing w:line="240" w:lineRule="auto"/>
        <w:ind w:firstLine="709"/>
        <w:rPr>
          <w:color w:val="000000"/>
          <w:sz w:val="20"/>
          <w:szCs w:val="20"/>
        </w:rPr>
      </w:pPr>
      <w:r w:rsidRPr="005F6F26">
        <w:rPr>
          <w:color w:val="000000"/>
          <w:sz w:val="20"/>
          <w:szCs w:val="20"/>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14:paraId="2ADF63DA" w14:textId="77777777" w:rsidR="0014392B" w:rsidRPr="005F6F26" w:rsidRDefault="0014392B" w:rsidP="0014392B">
      <w:pPr>
        <w:spacing w:line="240" w:lineRule="auto"/>
        <w:ind w:firstLine="709"/>
        <w:rPr>
          <w:color w:val="000000"/>
          <w:sz w:val="20"/>
          <w:szCs w:val="20"/>
        </w:rPr>
      </w:pPr>
      <w:r w:rsidRPr="005F6F26">
        <w:rPr>
          <w:color w:val="000000"/>
          <w:sz w:val="20"/>
          <w:szCs w:val="20"/>
        </w:rPr>
        <w:lastRenderedPageBreak/>
        <w:t xml:space="preserve">8.4.15. Не порушувати права власників суміжних земельних ділянок та землекористувачів, дотримуватись умов добросусідства; </w:t>
      </w:r>
    </w:p>
    <w:p w14:paraId="57065E83" w14:textId="77777777" w:rsidR="0014392B" w:rsidRPr="005F6F26" w:rsidRDefault="0014392B" w:rsidP="0014392B">
      <w:pPr>
        <w:spacing w:line="240" w:lineRule="auto"/>
        <w:ind w:firstLine="709"/>
        <w:rPr>
          <w:sz w:val="20"/>
          <w:szCs w:val="20"/>
        </w:rPr>
      </w:pPr>
      <w:r w:rsidRPr="005F6F26">
        <w:rPr>
          <w:color w:val="000000"/>
          <w:sz w:val="20"/>
          <w:szCs w:val="20"/>
        </w:rPr>
        <w:t>8.4.16.</w:t>
      </w:r>
      <w:r w:rsidRPr="005F6F26">
        <w:rPr>
          <w:sz w:val="20"/>
          <w:szCs w:val="20"/>
        </w:rPr>
        <w:t xml:space="preserve"> Зберігати геодезичні знаки; </w:t>
      </w:r>
    </w:p>
    <w:p w14:paraId="2A64A9E6" w14:textId="77777777" w:rsidR="0014392B" w:rsidRPr="005F6F26" w:rsidRDefault="0014392B" w:rsidP="0014392B">
      <w:pPr>
        <w:spacing w:line="240" w:lineRule="auto"/>
        <w:ind w:firstLine="709"/>
        <w:rPr>
          <w:sz w:val="20"/>
          <w:szCs w:val="20"/>
        </w:rPr>
      </w:pPr>
      <w:r w:rsidRPr="005F6F26">
        <w:rPr>
          <w:sz w:val="20"/>
          <w:szCs w:val="20"/>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14:paraId="72D69C04" w14:textId="77777777" w:rsidR="0014392B" w:rsidRPr="005F6F26" w:rsidRDefault="0014392B" w:rsidP="0014392B">
      <w:pPr>
        <w:spacing w:line="240" w:lineRule="auto"/>
        <w:ind w:firstLine="567"/>
        <w:rPr>
          <w:color w:val="000000"/>
          <w:sz w:val="20"/>
          <w:szCs w:val="20"/>
        </w:rPr>
      </w:pPr>
      <w:r w:rsidRPr="005F6F26">
        <w:rPr>
          <w:color w:val="FF0000"/>
          <w:sz w:val="20"/>
          <w:szCs w:val="20"/>
        </w:rPr>
        <w:t xml:space="preserve">  </w:t>
      </w:r>
      <w:r w:rsidRPr="005F6F26">
        <w:rPr>
          <w:color w:val="000000"/>
          <w:sz w:val="20"/>
          <w:szCs w:val="20"/>
        </w:rPr>
        <w:t>8.4.18. Не допускати забруднення земельної ділянки;</w:t>
      </w:r>
    </w:p>
    <w:p w14:paraId="2E2C3FE3" w14:textId="77777777" w:rsidR="0014392B" w:rsidRPr="005F6F26" w:rsidRDefault="0014392B" w:rsidP="0014392B">
      <w:pPr>
        <w:spacing w:line="240" w:lineRule="auto"/>
        <w:ind w:firstLine="567"/>
        <w:rPr>
          <w:color w:val="000000"/>
          <w:sz w:val="20"/>
          <w:szCs w:val="20"/>
        </w:rPr>
      </w:pPr>
      <w:r w:rsidRPr="005F6F26">
        <w:rPr>
          <w:color w:val="000000"/>
          <w:sz w:val="20"/>
          <w:szCs w:val="20"/>
        </w:rPr>
        <w:t xml:space="preserve">  8.4.19. Не допускати  вирощування культур для енергетичних потреб;</w:t>
      </w:r>
    </w:p>
    <w:p w14:paraId="729BB9CF" w14:textId="77777777" w:rsidR="0014392B" w:rsidRPr="005F6F26" w:rsidRDefault="0014392B" w:rsidP="0014392B">
      <w:pPr>
        <w:spacing w:line="240" w:lineRule="auto"/>
        <w:ind w:firstLine="567"/>
        <w:rPr>
          <w:color w:val="000000"/>
          <w:sz w:val="20"/>
          <w:szCs w:val="20"/>
        </w:rPr>
      </w:pPr>
      <w:r w:rsidRPr="005F6F26">
        <w:rPr>
          <w:color w:val="000000"/>
          <w:sz w:val="20"/>
          <w:szCs w:val="20"/>
        </w:rPr>
        <w:t xml:space="preserve">  8.4.20. </w:t>
      </w:r>
      <w:r w:rsidRPr="005F6F26">
        <w:rPr>
          <w:sz w:val="20"/>
          <w:szCs w:val="20"/>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5B342BF0" w14:textId="77777777" w:rsidR="0014392B" w:rsidRPr="005F6F26" w:rsidRDefault="0014392B" w:rsidP="0014392B">
      <w:pPr>
        <w:spacing w:line="240" w:lineRule="auto"/>
        <w:ind w:firstLine="567"/>
        <w:rPr>
          <w:b/>
          <w:color w:val="000000"/>
          <w:sz w:val="20"/>
          <w:szCs w:val="20"/>
        </w:rPr>
      </w:pPr>
      <w:r w:rsidRPr="005F6F26">
        <w:rPr>
          <w:color w:val="000000"/>
          <w:sz w:val="20"/>
          <w:szCs w:val="20"/>
        </w:rPr>
        <w:tab/>
        <w:t>8.4.21. Виконувати інші обов’язки землекористувачів, встановлені ст. 96 Земельного кодексу України.</w:t>
      </w:r>
    </w:p>
    <w:p w14:paraId="7B868C32" w14:textId="77777777" w:rsidR="0014392B" w:rsidRPr="005F6F26" w:rsidRDefault="0014392B" w:rsidP="0014392B">
      <w:pPr>
        <w:spacing w:line="240" w:lineRule="auto"/>
        <w:jc w:val="center"/>
        <w:rPr>
          <w:b/>
          <w:sz w:val="20"/>
          <w:szCs w:val="20"/>
          <w:highlight w:val="yellow"/>
        </w:rPr>
      </w:pPr>
    </w:p>
    <w:p w14:paraId="73BD5D96" w14:textId="77777777" w:rsidR="0014392B" w:rsidRPr="005F6F26" w:rsidRDefault="0014392B" w:rsidP="008558E3">
      <w:pPr>
        <w:numPr>
          <w:ilvl w:val="0"/>
          <w:numId w:val="28"/>
        </w:numPr>
        <w:spacing w:line="240" w:lineRule="auto"/>
        <w:jc w:val="center"/>
        <w:rPr>
          <w:b/>
          <w:sz w:val="20"/>
          <w:szCs w:val="20"/>
        </w:rPr>
      </w:pPr>
      <w:r w:rsidRPr="005F6F26">
        <w:rPr>
          <w:b/>
          <w:sz w:val="20"/>
          <w:szCs w:val="20"/>
        </w:rPr>
        <w:t>РИЗИК ВИПАДКОВОГО ЗНИЩЕННЯ АБО ПОШКОДЖЕННЯ ОБ’ЄКТА ОРЕНДИ ЧИ ЙОГО ЧАСТИНИ</w:t>
      </w:r>
    </w:p>
    <w:p w14:paraId="42BC3469" w14:textId="77777777" w:rsidR="008558E3" w:rsidRPr="005F6F26" w:rsidRDefault="008558E3" w:rsidP="008558E3">
      <w:pPr>
        <w:spacing w:line="240" w:lineRule="auto"/>
        <w:ind w:left="720"/>
        <w:rPr>
          <w:b/>
          <w:sz w:val="20"/>
          <w:szCs w:val="20"/>
        </w:rPr>
      </w:pPr>
    </w:p>
    <w:p w14:paraId="49336FCB" w14:textId="77777777" w:rsidR="0014392B" w:rsidRPr="005F6F26" w:rsidRDefault="0014392B" w:rsidP="0014392B">
      <w:pPr>
        <w:spacing w:line="240" w:lineRule="auto"/>
        <w:ind w:firstLine="567"/>
        <w:rPr>
          <w:sz w:val="20"/>
          <w:szCs w:val="20"/>
        </w:rPr>
      </w:pPr>
      <w:r w:rsidRPr="005F6F26">
        <w:rPr>
          <w:sz w:val="20"/>
          <w:szCs w:val="20"/>
        </w:rPr>
        <w:t>9.1. Ризик випадкового знищення або пошкодження об’єкта оренди чи його частини несе Орендар.</w:t>
      </w:r>
    </w:p>
    <w:p w14:paraId="55549BCE" w14:textId="77777777" w:rsidR="0014392B" w:rsidRPr="005F6F26" w:rsidRDefault="0014392B" w:rsidP="0014392B">
      <w:pPr>
        <w:spacing w:line="240" w:lineRule="auto"/>
        <w:ind w:firstLine="567"/>
        <w:jc w:val="center"/>
        <w:rPr>
          <w:b/>
          <w:bCs/>
          <w:sz w:val="20"/>
          <w:szCs w:val="20"/>
        </w:rPr>
      </w:pPr>
      <w:r w:rsidRPr="005F6F26">
        <w:rPr>
          <w:b/>
          <w:bCs/>
          <w:sz w:val="20"/>
          <w:szCs w:val="20"/>
        </w:rPr>
        <w:t>10. СТРАХУВАННЯ ОБ’ЄКТА ОРЕНДИ</w:t>
      </w:r>
    </w:p>
    <w:p w14:paraId="29EA1E9B" w14:textId="77777777" w:rsidR="0014392B" w:rsidRPr="005F6F26" w:rsidRDefault="0014392B" w:rsidP="0014392B">
      <w:pPr>
        <w:spacing w:line="240" w:lineRule="auto"/>
        <w:ind w:firstLine="567"/>
        <w:jc w:val="center"/>
        <w:rPr>
          <w:b/>
          <w:bCs/>
          <w:sz w:val="20"/>
          <w:szCs w:val="20"/>
        </w:rPr>
      </w:pPr>
    </w:p>
    <w:p w14:paraId="15A4E1F3" w14:textId="77777777" w:rsidR="0014392B" w:rsidRPr="005F6F26" w:rsidRDefault="0014392B" w:rsidP="0014392B">
      <w:pPr>
        <w:spacing w:line="240" w:lineRule="auto"/>
        <w:ind w:right="200" w:firstLine="567"/>
        <w:rPr>
          <w:sz w:val="20"/>
          <w:szCs w:val="20"/>
        </w:rPr>
      </w:pPr>
      <w:r w:rsidRPr="005F6F26">
        <w:rPr>
          <w:sz w:val="20"/>
          <w:szCs w:val="20"/>
        </w:rPr>
        <w:t>10.1. Згідно з цим Договором об’єкт оренди підлягає страхуванню Орендарем на весь період дії Договору.</w:t>
      </w:r>
    </w:p>
    <w:p w14:paraId="717CDF3F" w14:textId="77777777" w:rsidR="0014392B" w:rsidRPr="005F6F26" w:rsidRDefault="0014392B" w:rsidP="0014392B">
      <w:pPr>
        <w:spacing w:line="240" w:lineRule="auto"/>
        <w:ind w:right="200" w:firstLine="567"/>
        <w:rPr>
          <w:sz w:val="20"/>
          <w:szCs w:val="20"/>
        </w:rPr>
      </w:pPr>
      <w:r w:rsidRPr="005F6F26">
        <w:rPr>
          <w:sz w:val="20"/>
          <w:szCs w:val="20"/>
        </w:rPr>
        <w:t>10.2. Страхування об’єкта оренди здійснює Орендар.</w:t>
      </w:r>
    </w:p>
    <w:p w14:paraId="5E8D6806" w14:textId="77777777" w:rsidR="0014392B" w:rsidRPr="005F6F26" w:rsidRDefault="0014392B" w:rsidP="0014392B">
      <w:pPr>
        <w:spacing w:line="240" w:lineRule="auto"/>
        <w:ind w:right="200" w:firstLine="567"/>
        <w:rPr>
          <w:sz w:val="20"/>
          <w:szCs w:val="20"/>
        </w:rPr>
      </w:pPr>
      <w:r w:rsidRPr="005F6F26">
        <w:rPr>
          <w:sz w:val="20"/>
          <w:szCs w:val="20"/>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71DC9CFF" w14:textId="77777777" w:rsidR="0014392B" w:rsidRPr="005F6F26" w:rsidRDefault="0014392B" w:rsidP="0014392B">
      <w:pPr>
        <w:spacing w:line="240" w:lineRule="auto"/>
        <w:ind w:right="200" w:firstLine="567"/>
        <w:rPr>
          <w:b/>
          <w:bCs/>
          <w:sz w:val="20"/>
          <w:szCs w:val="20"/>
        </w:rPr>
      </w:pPr>
    </w:p>
    <w:p w14:paraId="377FD547" w14:textId="77777777" w:rsidR="0014392B" w:rsidRPr="005F6F26" w:rsidRDefault="0014392B" w:rsidP="0014392B">
      <w:pPr>
        <w:spacing w:line="240" w:lineRule="auto"/>
        <w:ind w:right="200" w:firstLine="567"/>
        <w:jc w:val="center"/>
        <w:rPr>
          <w:b/>
          <w:bCs/>
          <w:sz w:val="20"/>
          <w:szCs w:val="20"/>
        </w:rPr>
      </w:pPr>
      <w:r w:rsidRPr="005F6F26">
        <w:rPr>
          <w:b/>
          <w:bCs/>
          <w:sz w:val="20"/>
          <w:szCs w:val="20"/>
        </w:rPr>
        <w:t>11. ЗМІНА УМОВ, ПРИПИНЕННЯ ТА РОЗІРВАННЯ ДОГОВОРУ</w:t>
      </w:r>
    </w:p>
    <w:p w14:paraId="3E25DB56" w14:textId="77777777" w:rsidR="0014392B" w:rsidRPr="005F6F26" w:rsidRDefault="0014392B" w:rsidP="0014392B">
      <w:pPr>
        <w:spacing w:line="240" w:lineRule="auto"/>
        <w:ind w:right="200" w:firstLine="567"/>
        <w:jc w:val="center"/>
        <w:rPr>
          <w:b/>
          <w:bCs/>
          <w:sz w:val="20"/>
          <w:szCs w:val="20"/>
        </w:rPr>
      </w:pPr>
    </w:p>
    <w:p w14:paraId="4D5C4437" w14:textId="77777777" w:rsidR="0014392B" w:rsidRPr="005F6F26" w:rsidRDefault="0014392B" w:rsidP="0014392B">
      <w:pPr>
        <w:spacing w:line="240" w:lineRule="auto"/>
        <w:ind w:firstLine="567"/>
        <w:rPr>
          <w:sz w:val="20"/>
          <w:szCs w:val="20"/>
        </w:rPr>
      </w:pPr>
      <w:r w:rsidRPr="005F6F26">
        <w:rPr>
          <w:sz w:val="20"/>
          <w:szCs w:val="20"/>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14:paraId="67B1C0E1" w14:textId="77777777" w:rsidR="0014392B" w:rsidRPr="005F6F26" w:rsidRDefault="0014392B" w:rsidP="0014392B">
      <w:pPr>
        <w:spacing w:line="240" w:lineRule="auto"/>
        <w:ind w:firstLine="567"/>
        <w:rPr>
          <w:sz w:val="20"/>
          <w:szCs w:val="20"/>
        </w:rPr>
      </w:pPr>
      <w:r w:rsidRPr="005F6F26">
        <w:rPr>
          <w:sz w:val="20"/>
          <w:szCs w:val="20"/>
        </w:rPr>
        <w:t>11.2. Дія Договору припиняється у разі:</w:t>
      </w:r>
    </w:p>
    <w:p w14:paraId="29415BD8" w14:textId="77777777" w:rsidR="0014392B" w:rsidRPr="005F6F26" w:rsidRDefault="0014392B" w:rsidP="0014392B">
      <w:pPr>
        <w:spacing w:line="240" w:lineRule="auto"/>
        <w:ind w:firstLine="567"/>
        <w:rPr>
          <w:sz w:val="20"/>
          <w:szCs w:val="20"/>
        </w:rPr>
      </w:pPr>
      <w:r w:rsidRPr="005F6F26">
        <w:rPr>
          <w:sz w:val="20"/>
          <w:szCs w:val="20"/>
        </w:rPr>
        <w:t>11.2.1. закінчення строку, на який його було укладено;</w:t>
      </w:r>
    </w:p>
    <w:p w14:paraId="4B6D3AB8" w14:textId="77777777" w:rsidR="0014392B" w:rsidRPr="005F6F26" w:rsidRDefault="0014392B" w:rsidP="0014392B">
      <w:pPr>
        <w:spacing w:line="240" w:lineRule="auto"/>
        <w:ind w:firstLine="567"/>
        <w:rPr>
          <w:sz w:val="20"/>
          <w:szCs w:val="20"/>
        </w:rPr>
      </w:pPr>
      <w:r w:rsidRPr="005F6F26">
        <w:rPr>
          <w:sz w:val="20"/>
          <w:szCs w:val="20"/>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14:paraId="38728919" w14:textId="77777777" w:rsidR="0014392B" w:rsidRPr="005F6F26" w:rsidRDefault="0014392B" w:rsidP="0014392B">
      <w:pPr>
        <w:spacing w:line="240" w:lineRule="auto"/>
        <w:ind w:firstLine="567"/>
        <w:rPr>
          <w:i/>
          <w:sz w:val="20"/>
          <w:szCs w:val="20"/>
        </w:rPr>
      </w:pPr>
      <w:r w:rsidRPr="005F6F26">
        <w:rPr>
          <w:sz w:val="20"/>
          <w:szCs w:val="20"/>
        </w:rPr>
        <w:t>11.2.3.Ліквідації юридичної особи-Орендаря</w:t>
      </w:r>
      <w:r w:rsidRPr="005F6F26">
        <w:rPr>
          <w:i/>
          <w:sz w:val="20"/>
          <w:szCs w:val="20"/>
        </w:rPr>
        <w:t>;</w:t>
      </w:r>
    </w:p>
    <w:p w14:paraId="1D025F46" w14:textId="77777777" w:rsidR="0014392B" w:rsidRPr="005F6F26" w:rsidRDefault="0014392B" w:rsidP="0014392B">
      <w:pPr>
        <w:spacing w:line="240" w:lineRule="auto"/>
        <w:ind w:firstLine="567"/>
        <w:rPr>
          <w:sz w:val="20"/>
          <w:szCs w:val="20"/>
        </w:rPr>
      </w:pPr>
      <w:r w:rsidRPr="005F6F26">
        <w:rPr>
          <w:sz w:val="20"/>
          <w:szCs w:val="20"/>
        </w:rPr>
        <w:t>11.2.4. Договір припиняється також в інших випадках, передбачених законом;</w:t>
      </w:r>
    </w:p>
    <w:p w14:paraId="7F0DB613" w14:textId="77777777" w:rsidR="0014392B" w:rsidRPr="005F6F26" w:rsidRDefault="0014392B" w:rsidP="0014392B">
      <w:pPr>
        <w:spacing w:line="240" w:lineRule="auto"/>
        <w:ind w:firstLine="567"/>
        <w:rPr>
          <w:sz w:val="20"/>
          <w:szCs w:val="20"/>
        </w:rPr>
      </w:pPr>
      <w:r w:rsidRPr="005F6F26">
        <w:rPr>
          <w:sz w:val="20"/>
          <w:szCs w:val="20"/>
        </w:rPr>
        <w:t>11.3. Дія Договору припиняється шляхом його розірвання за:</w:t>
      </w:r>
    </w:p>
    <w:p w14:paraId="4C0EF934" w14:textId="77777777" w:rsidR="0014392B" w:rsidRPr="005F6F26" w:rsidRDefault="0014392B" w:rsidP="0014392B">
      <w:pPr>
        <w:spacing w:line="240" w:lineRule="auto"/>
        <w:ind w:firstLine="567"/>
        <w:rPr>
          <w:sz w:val="20"/>
          <w:szCs w:val="20"/>
        </w:rPr>
      </w:pPr>
      <w:r w:rsidRPr="005F6F26">
        <w:rPr>
          <w:sz w:val="20"/>
          <w:szCs w:val="20"/>
        </w:rPr>
        <w:t>11.3.1.  взаємною згодою Сторін;</w:t>
      </w:r>
    </w:p>
    <w:p w14:paraId="757B14EE" w14:textId="77777777" w:rsidR="0014392B" w:rsidRPr="005F6F26" w:rsidRDefault="0014392B" w:rsidP="0014392B">
      <w:pPr>
        <w:spacing w:line="240" w:lineRule="auto"/>
        <w:ind w:firstLine="567"/>
        <w:rPr>
          <w:sz w:val="20"/>
          <w:szCs w:val="20"/>
        </w:rPr>
      </w:pPr>
      <w:r w:rsidRPr="005F6F26">
        <w:rPr>
          <w:sz w:val="20"/>
          <w:szCs w:val="20"/>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0DDEF4E3" w14:textId="77777777" w:rsidR="0014392B" w:rsidRPr="005F6F26" w:rsidRDefault="0014392B" w:rsidP="0014392B">
      <w:pPr>
        <w:spacing w:line="240" w:lineRule="auto"/>
        <w:ind w:firstLine="567"/>
        <w:rPr>
          <w:sz w:val="20"/>
          <w:szCs w:val="20"/>
        </w:rPr>
      </w:pPr>
      <w:r w:rsidRPr="005F6F26">
        <w:rPr>
          <w:sz w:val="20"/>
          <w:szCs w:val="20"/>
        </w:rPr>
        <w:t>11.3.3. Розірвання Договору в односторонньому порядку допускається.</w:t>
      </w:r>
    </w:p>
    <w:p w14:paraId="3D6556D9" w14:textId="77777777" w:rsidR="0014392B" w:rsidRPr="005F6F26" w:rsidRDefault="0014392B" w:rsidP="0014392B">
      <w:pPr>
        <w:spacing w:line="240" w:lineRule="auto"/>
        <w:ind w:firstLine="567"/>
        <w:rPr>
          <w:sz w:val="20"/>
          <w:szCs w:val="20"/>
        </w:rPr>
      </w:pPr>
      <w:r w:rsidRPr="005F6F26">
        <w:rPr>
          <w:sz w:val="20"/>
          <w:szCs w:val="20"/>
        </w:rPr>
        <w:t>Умовами розірвання Договору в односторонньому порядку є:</w:t>
      </w:r>
      <w:r w:rsidRPr="005F6F26">
        <w:rPr>
          <w:color w:val="FF0000"/>
          <w:sz w:val="20"/>
          <w:szCs w:val="20"/>
        </w:rPr>
        <w:tab/>
      </w:r>
    </w:p>
    <w:p w14:paraId="73C18704" w14:textId="77777777" w:rsidR="0014392B" w:rsidRPr="005F6F26" w:rsidRDefault="0014392B" w:rsidP="0014392B">
      <w:pPr>
        <w:spacing w:line="240" w:lineRule="auto"/>
        <w:ind w:firstLine="567"/>
        <w:rPr>
          <w:sz w:val="20"/>
          <w:szCs w:val="20"/>
        </w:rPr>
      </w:pPr>
      <w:r w:rsidRPr="005F6F26">
        <w:rPr>
          <w:color w:val="000000"/>
          <w:sz w:val="20"/>
          <w:szCs w:val="20"/>
        </w:rPr>
        <w:t>- систематична несплата (два і більше випадків несплати) Орендарем орендної плати;</w:t>
      </w:r>
    </w:p>
    <w:p w14:paraId="62658988" w14:textId="77777777" w:rsidR="0014392B" w:rsidRPr="005F6F26" w:rsidRDefault="0014392B" w:rsidP="0014392B">
      <w:pPr>
        <w:spacing w:line="240" w:lineRule="auto"/>
        <w:ind w:firstLine="567"/>
        <w:rPr>
          <w:sz w:val="20"/>
          <w:szCs w:val="20"/>
        </w:rPr>
      </w:pPr>
      <w:r w:rsidRPr="005F6F26">
        <w:rPr>
          <w:sz w:val="20"/>
          <w:szCs w:val="20"/>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6C5A0197" w14:textId="77777777" w:rsidR="0014392B" w:rsidRPr="005F6F26" w:rsidRDefault="0014392B" w:rsidP="0014392B">
      <w:pPr>
        <w:pStyle w:val="docdata"/>
        <w:spacing w:before="0" w:beforeAutospacing="0" w:after="0" w:afterAutospacing="0"/>
        <w:ind w:firstLine="567"/>
        <w:jc w:val="both"/>
        <w:rPr>
          <w:sz w:val="20"/>
          <w:szCs w:val="20"/>
        </w:rPr>
      </w:pPr>
      <w:r w:rsidRPr="005F6F26">
        <w:rPr>
          <w:sz w:val="20"/>
          <w:szCs w:val="20"/>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14:paraId="53FC003B" w14:textId="77777777" w:rsidR="0014392B" w:rsidRPr="005F6F26" w:rsidRDefault="0014392B" w:rsidP="0014392B">
      <w:pPr>
        <w:pStyle w:val="aa"/>
        <w:spacing w:before="0" w:beforeAutospacing="0" w:after="0" w:afterAutospacing="0"/>
        <w:ind w:firstLine="567"/>
        <w:jc w:val="both"/>
        <w:rPr>
          <w:sz w:val="20"/>
          <w:szCs w:val="20"/>
          <w:shd w:val="clear" w:color="auto" w:fill="FFFFFF"/>
        </w:rPr>
      </w:pPr>
      <w:r w:rsidRPr="005F6F26">
        <w:rPr>
          <w:sz w:val="20"/>
          <w:szCs w:val="20"/>
          <w:shd w:val="clear" w:color="auto" w:fill="FFFFFF"/>
        </w:rPr>
        <w:t xml:space="preserve">11.3.3.2. На підставі прийнятого міською радою рішення здійснюється державна реєстрація припинення права оренди. </w:t>
      </w:r>
    </w:p>
    <w:p w14:paraId="05A1B360" w14:textId="77777777" w:rsidR="0014392B" w:rsidRPr="005F6F26" w:rsidRDefault="0014392B" w:rsidP="0014392B">
      <w:pPr>
        <w:pStyle w:val="aa"/>
        <w:spacing w:before="0" w:beforeAutospacing="0" w:after="0" w:afterAutospacing="0"/>
        <w:ind w:firstLine="567"/>
        <w:jc w:val="both"/>
        <w:rPr>
          <w:sz w:val="20"/>
          <w:szCs w:val="20"/>
        </w:rPr>
      </w:pPr>
      <w:r w:rsidRPr="005F6F26">
        <w:rPr>
          <w:sz w:val="20"/>
          <w:szCs w:val="20"/>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5F6F26">
        <w:rPr>
          <w:rStyle w:val="2586"/>
          <w:sz w:val="20"/>
          <w:szCs w:val="20"/>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14:paraId="276B187B" w14:textId="77777777" w:rsidR="0014392B" w:rsidRPr="005F6F26" w:rsidRDefault="0014392B" w:rsidP="0014392B">
      <w:pPr>
        <w:spacing w:line="240" w:lineRule="auto"/>
        <w:ind w:firstLine="567"/>
        <w:rPr>
          <w:sz w:val="20"/>
          <w:szCs w:val="20"/>
        </w:rPr>
      </w:pPr>
      <w:r w:rsidRPr="005F6F26">
        <w:rPr>
          <w:sz w:val="20"/>
          <w:szCs w:val="20"/>
        </w:rPr>
        <w:t xml:space="preserve">11.4. У разі розірвання Договору з ініціативи Орендаря, він сплачує на користь Орендодавця орендну плату – </w:t>
      </w:r>
      <w:r w:rsidRPr="005F6F26">
        <w:rPr>
          <w:color w:val="000000"/>
          <w:sz w:val="20"/>
          <w:szCs w:val="20"/>
        </w:rPr>
        <w:t>за шість місяців</w:t>
      </w:r>
      <w:r w:rsidRPr="005F6F26">
        <w:rPr>
          <w:sz w:val="20"/>
          <w:szCs w:val="20"/>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14:paraId="5296FFC6" w14:textId="77777777" w:rsidR="0014392B" w:rsidRPr="005F6F26" w:rsidRDefault="0014392B" w:rsidP="0014392B">
      <w:pPr>
        <w:spacing w:line="240" w:lineRule="auto"/>
        <w:ind w:firstLine="567"/>
        <w:rPr>
          <w:sz w:val="20"/>
          <w:szCs w:val="20"/>
        </w:rPr>
      </w:pPr>
      <w:r w:rsidRPr="005F6F26">
        <w:rPr>
          <w:bCs/>
          <w:sz w:val="20"/>
          <w:szCs w:val="20"/>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5F6F26">
        <w:rPr>
          <w:sz w:val="20"/>
          <w:szCs w:val="20"/>
        </w:rPr>
        <w:t>зміни умов або розірвання Договору/</w:t>
      </w:r>
      <w:r w:rsidRPr="005F6F26">
        <w:rPr>
          <w:bCs/>
          <w:sz w:val="20"/>
          <w:szCs w:val="20"/>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5F6F26">
        <w:rPr>
          <w:sz w:val="20"/>
          <w:szCs w:val="20"/>
        </w:rPr>
        <w:t xml:space="preserve">не переходить </w:t>
      </w:r>
      <w:r w:rsidRPr="005F6F26">
        <w:rPr>
          <w:bCs/>
          <w:sz w:val="20"/>
          <w:szCs w:val="20"/>
        </w:rPr>
        <w:t xml:space="preserve">до спадкоємців або інших осіб, які використовують цю земельну ділянку разом з Орендарем. </w:t>
      </w:r>
    </w:p>
    <w:p w14:paraId="05DF27A6" w14:textId="77777777" w:rsidR="0014392B" w:rsidRPr="005F6F26" w:rsidRDefault="0014392B" w:rsidP="0014392B">
      <w:pPr>
        <w:spacing w:line="240" w:lineRule="auto"/>
        <w:ind w:firstLine="567"/>
        <w:rPr>
          <w:color w:val="000000"/>
          <w:sz w:val="20"/>
          <w:szCs w:val="20"/>
        </w:rPr>
      </w:pPr>
    </w:p>
    <w:p w14:paraId="5D00C12D" w14:textId="77777777" w:rsidR="0014392B" w:rsidRPr="005F6F26" w:rsidRDefault="0014392B" w:rsidP="0014392B">
      <w:pPr>
        <w:tabs>
          <w:tab w:val="left" w:pos="1265"/>
        </w:tabs>
        <w:spacing w:line="240" w:lineRule="auto"/>
        <w:jc w:val="center"/>
        <w:rPr>
          <w:b/>
          <w:bCs/>
          <w:sz w:val="20"/>
          <w:szCs w:val="20"/>
        </w:rPr>
      </w:pPr>
      <w:r w:rsidRPr="005F6F26">
        <w:rPr>
          <w:b/>
          <w:bCs/>
          <w:sz w:val="20"/>
          <w:szCs w:val="20"/>
        </w:rPr>
        <w:t>12. ВІДПОВІДАЛЬНІСТЬ СТОРІН ЗА НЕВИКОНАННЯ АБО</w:t>
      </w:r>
    </w:p>
    <w:p w14:paraId="00FFCC32" w14:textId="77777777" w:rsidR="0014392B" w:rsidRPr="005F6F26" w:rsidRDefault="0014392B" w:rsidP="0014392B">
      <w:pPr>
        <w:spacing w:line="240" w:lineRule="auto"/>
        <w:jc w:val="center"/>
        <w:rPr>
          <w:b/>
          <w:bCs/>
          <w:sz w:val="20"/>
          <w:szCs w:val="20"/>
        </w:rPr>
      </w:pPr>
      <w:r w:rsidRPr="005F6F26">
        <w:rPr>
          <w:b/>
          <w:bCs/>
          <w:sz w:val="20"/>
          <w:szCs w:val="20"/>
        </w:rPr>
        <w:t>НЕНАЛЕЖНЕ ВИКОНАННЯ ДОГОВОРУ</w:t>
      </w:r>
    </w:p>
    <w:p w14:paraId="70493C67" w14:textId="77777777" w:rsidR="0014392B" w:rsidRPr="005F6F26" w:rsidRDefault="0014392B" w:rsidP="0014392B">
      <w:pPr>
        <w:spacing w:line="240" w:lineRule="auto"/>
        <w:jc w:val="center"/>
        <w:rPr>
          <w:b/>
          <w:bCs/>
          <w:sz w:val="20"/>
          <w:szCs w:val="20"/>
          <w:highlight w:val="yellow"/>
        </w:rPr>
      </w:pPr>
    </w:p>
    <w:p w14:paraId="449F3BFF" w14:textId="77777777" w:rsidR="0014392B" w:rsidRPr="005F6F26" w:rsidRDefault="0014392B" w:rsidP="0014392B">
      <w:pPr>
        <w:tabs>
          <w:tab w:val="left" w:pos="405"/>
        </w:tabs>
        <w:spacing w:line="240" w:lineRule="auto"/>
        <w:ind w:firstLine="567"/>
        <w:rPr>
          <w:sz w:val="20"/>
          <w:szCs w:val="20"/>
        </w:rPr>
      </w:pPr>
      <w:r w:rsidRPr="005F6F26">
        <w:rPr>
          <w:sz w:val="20"/>
          <w:szCs w:val="20"/>
        </w:rPr>
        <w:t>12.1. За невиконання або неналежне виконання Договору Сторони несуть відповідальність відповідно до закону та цього Договору.</w:t>
      </w:r>
    </w:p>
    <w:p w14:paraId="2BCD7F54" w14:textId="77777777" w:rsidR="0014392B" w:rsidRPr="005F6F26" w:rsidRDefault="0014392B" w:rsidP="0014392B">
      <w:pPr>
        <w:tabs>
          <w:tab w:val="left" w:pos="405"/>
        </w:tabs>
        <w:spacing w:line="240" w:lineRule="auto"/>
        <w:ind w:firstLine="567"/>
        <w:rPr>
          <w:sz w:val="20"/>
          <w:szCs w:val="20"/>
        </w:rPr>
      </w:pPr>
      <w:r w:rsidRPr="005F6F26">
        <w:rPr>
          <w:sz w:val="20"/>
          <w:szCs w:val="20"/>
        </w:rPr>
        <w:t>12.2. Сторона, яка порушила зобов’язання, звільняється від відповідальності, якщо вона доведе, що це порушення сталося не з її вини.</w:t>
      </w:r>
    </w:p>
    <w:p w14:paraId="059A7D41" w14:textId="77777777" w:rsidR="0014392B" w:rsidRPr="005F6F26" w:rsidRDefault="0014392B" w:rsidP="0014392B">
      <w:pPr>
        <w:spacing w:line="240" w:lineRule="auto"/>
        <w:jc w:val="center"/>
        <w:rPr>
          <w:b/>
          <w:bCs/>
          <w:sz w:val="20"/>
          <w:szCs w:val="20"/>
        </w:rPr>
      </w:pPr>
    </w:p>
    <w:p w14:paraId="12C3E1E2" w14:textId="77777777" w:rsidR="0014392B" w:rsidRPr="005F6F26" w:rsidRDefault="0014392B" w:rsidP="0014392B">
      <w:pPr>
        <w:spacing w:line="240" w:lineRule="auto"/>
        <w:jc w:val="center"/>
        <w:rPr>
          <w:b/>
          <w:bCs/>
          <w:sz w:val="20"/>
          <w:szCs w:val="20"/>
        </w:rPr>
      </w:pPr>
      <w:r w:rsidRPr="005F6F26">
        <w:rPr>
          <w:b/>
          <w:bCs/>
          <w:sz w:val="20"/>
          <w:szCs w:val="20"/>
        </w:rPr>
        <w:t>13. ПРИКІНЦЕВІ ПОЛОЖЕННЯ</w:t>
      </w:r>
    </w:p>
    <w:p w14:paraId="7FBD6893" w14:textId="77777777" w:rsidR="0014392B" w:rsidRPr="005F6F26" w:rsidRDefault="0014392B" w:rsidP="008558E3">
      <w:pPr>
        <w:spacing w:line="240" w:lineRule="auto"/>
        <w:jc w:val="center"/>
        <w:rPr>
          <w:b/>
          <w:bCs/>
          <w:sz w:val="20"/>
          <w:szCs w:val="20"/>
        </w:rPr>
      </w:pPr>
    </w:p>
    <w:p w14:paraId="2061C890" w14:textId="77777777" w:rsidR="008558E3" w:rsidRPr="005F6F26" w:rsidRDefault="008558E3" w:rsidP="008558E3">
      <w:pPr>
        <w:spacing w:line="240" w:lineRule="auto"/>
        <w:ind w:firstLine="567"/>
        <w:rPr>
          <w:sz w:val="20"/>
          <w:szCs w:val="20"/>
          <w:lang w:eastAsia="ar-SA"/>
        </w:rPr>
      </w:pPr>
      <w:r w:rsidRPr="005F6F26">
        <w:rPr>
          <w:sz w:val="20"/>
          <w:szCs w:val="20"/>
        </w:rPr>
        <w:t xml:space="preserve">13.1. </w:t>
      </w:r>
      <w:r w:rsidRPr="005F6F26">
        <w:rPr>
          <w:sz w:val="20"/>
          <w:szCs w:val="20"/>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14:paraId="62580B36" w14:textId="77777777" w:rsidR="008558E3" w:rsidRPr="005F6F26" w:rsidRDefault="008558E3" w:rsidP="008558E3">
      <w:pPr>
        <w:spacing w:line="240" w:lineRule="auto"/>
        <w:ind w:firstLine="567"/>
        <w:rPr>
          <w:sz w:val="20"/>
          <w:szCs w:val="20"/>
          <w:lang w:eastAsia="ar-SA"/>
        </w:rPr>
      </w:pPr>
      <w:r w:rsidRPr="005F6F26">
        <w:rPr>
          <w:sz w:val="20"/>
          <w:szCs w:val="20"/>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14:paraId="66B2FAB8" w14:textId="77777777" w:rsidR="008558E3" w:rsidRPr="005F6F26" w:rsidRDefault="008558E3" w:rsidP="008558E3">
      <w:pPr>
        <w:spacing w:line="240" w:lineRule="auto"/>
        <w:ind w:firstLine="567"/>
        <w:rPr>
          <w:sz w:val="20"/>
          <w:szCs w:val="20"/>
          <w:lang w:eastAsia="ar-SA"/>
        </w:rPr>
      </w:pPr>
      <w:r w:rsidRPr="005F6F26">
        <w:rPr>
          <w:sz w:val="20"/>
          <w:szCs w:val="20"/>
          <w:lang w:eastAsia="ar-SA"/>
        </w:rPr>
        <w:t xml:space="preserve">13.3. </w:t>
      </w:r>
      <w:r w:rsidRPr="005F6F26">
        <w:rPr>
          <w:color w:val="000000"/>
          <w:sz w:val="20"/>
          <w:szCs w:val="20"/>
          <w:lang w:eastAsia="uk-UA"/>
        </w:rPr>
        <w:t>Цей договір укладено в електронній формі та засвідчується кваліфікованими електронними підписами «Орендаря» і «Орендодавця».</w:t>
      </w:r>
    </w:p>
    <w:p w14:paraId="7B495874" w14:textId="4EA60B36" w:rsidR="008558E3" w:rsidRDefault="008558E3" w:rsidP="008558E3">
      <w:pPr>
        <w:spacing w:line="240" w:lineRule="auto"/>
        <w:ind w:firstLine="567"/>
        <w:rPr>
          <w:color w:val="000000"/>
          <w:sz w:val="20"/>
          <w:szCs w:val="20"/>
          <w:lang w:eastAsia="uk-UA"/>
        </w:rPr>
      </w:pPr>
      <w:r w:rsidRPr="005F6F26">
        <w:rPr>
          <w:sz w:val="20"/>
          <w:szCs w:val="20"/>
          <w:lang w:eastAsia="ar-SA"/>
        </w:rPr>
        <w:t xml:space="preserve">13.4. </w:t>
      </w:r>
      <w:r w:rsidRPr="005F6F26">
        <w:rPr>
          <w:color w:val="000000"/>
          <w:sz w:val="20"/>
          <w:szCs w:val="20"/>
          <w:lang w:eastAsia="uk-UA"/>
        </w:rPr>
        <w:t>Право оренди земельної ділянки виникає з дня державної реєстрації договору.</w:t>
      </w:r>
    </w:p>
    <w:p w14:paraId="5308E42B" w14:textId="77777777" w:rsidR="005F6F26" w:rsidRPr="005F6F26" w:rsidRDefault="005F6F26" w:rsidP="008558E3">
      <w:pPr>
        <w:spacing w:line="240" w:lineRule="auto"/>
        <w:ind w:firstLine="567"/>
        <w:rPr>
          <w:color w:val="000000"/>
          <w:sz w:val="20"/>
          <w:szCs w:val="20"/>
          <w:lang w:eastAsia="uk-UA"/>
        </w:rPr>
      </w:pPr>
    </w:p>
    <w:p w14:paraId="13CD41D1" w14:textId="77777777" w:rsidR="0014392B" w:rsidRPr="005F6F26" w:rsidRDefault="0014392B" w:rsidP="0014392B">
      <w:pPr>
        <w:spacing w:line="240" w:lineRule="auto"/>
        <w:jc w:val="center"/>
        <w:rPr>
          <w:b/>
          <w:bCs/>
          <w:sz w:val="20"/>
          <w:szCs w:val="20"/>
        </w:rPr>
      </w:pPr>
      <w:r w:rsidRPr="005F6F26">
        <w:rPr>
          <w:b/>
          <w:bCs/>
          <w:sz w:val="20"/>
          <w:szCs w:val="20"/>
        </w:rPr>
        <w:t>14. РЕКВІЗИТИ СТОРІН</w:t>
      </w:r>
    </w:p>
    <w:tbl>
      <w:tblPr>
        <w:tblW w:w="10173" w:type="dxa"/>
        <w:tblLook w:val="0000" w:firstRow="0" w:lastRow="0" w:firstColumn="0" w:lastColumn="0" w:noHBand="0" w:noVBand="0"/>
      </w:tblPr>
      <w:tblGrid>
        <w:gridCol w:w="5070"/>
        <w:gridCol w:w="5103"/>
      </w:tblGrid>
      <w:tr w:rsidR="0014392B" w:rsidRPr="005F6F26" w14:paraId="59A6D216" w14:textId="77777777" w:rsidTr="00FB2FF3">
        <w:trPr>
          <w:trHeight w:val="2426"/>
        </w:trPr>
        <w:tc>
          <w:tcPr>
            <w:tcW w:w="5070" w:type="dxa"/>
          </w:tcPr>
          <w:p w14:paraId="4462B283" w14:textId="77777777" w:rsidR="0014392B" w:rsidRPr="005F6F26" w:rsidRDefault="0014392B" w:rsidP="00FB2FF3">
            <w:pPr>
              <w:spacing w:line="240" w:lineRule="auto"/>
              <w:jc w:val="center"/>
              <w:rPr>
                <w:b/>
                <w:bCs/>
                <w:sz w:val="20"/>
                <w:szCs w:val="20"/>
              </w:rPr>
            </w:pPr>
            <w:r w:rsidRPr="005F6F26">
              <w:rPr>
                <w:b/>
                <w:bCs/>
                <w:sz w:val="20"/>
                <w:szCs w:val="20"/>
              </w:rPr>
              <w:t>Орендодавець</w:t>
            </w:r>
          </w:p>
          <w:p w14:paraId="2428093D" w14:textId="77777777" w:rsidR="0014392B" w:rsidRPr="005F6F26" w:rsidRDefault="0014392B" w:rsidP="00FB2FF3">
            <w:pPr>
              <w:spacing w:line="240" w:lineRule="auto"/>
              <w:jc w:val="center"/>
              <w:rPr>
                <w:b/>
                <w:bCs/>
                <w:sz w:val="20"/>
                <w:szCs w:val="20"/>
              </w:rPr>
            </w:pPr>
            <w:r w:rsidRPr="005F6F26">
              <w:rPr>
                <w:b/>
                <w:bCs/>
                <w:sz w:val="20"/>
                <w:szCs w:val="20"/>
              </w:rPr>
              <w:t xml:space="preserve">Лозівська міська рада </w:t>
            </w:r>
          </w:p>
          <w:p w14:paraId="2EF73B35" w14:textId="77777777" w:rsidR="0014392B" w:rsidRPr="005F6F26" w:rsidRDefault="0014392B" w:rsidP="00FB2FF3">
            <w:pPr>
              <w:spacing w:line="240" w:lineRule="auto"/>
              <w:jc w:val="center"/>
              <w:rPr>
                <w:b/>
                <w:bCs/>
                <w:sz w:val="20"/>
                <w:szCs w:val="20"/>
              </w:rPr>
            </w:pPr>
            <w:r w:rsidRPr="005F6F26">
              <w:rPr>
                <w:b/>
                <w:bCs/>
                <w:sz w:val="20"/>
                <w:szCs w:val="20"/>
              </w:rPr>
              <w:t>Харківської області</w:t>
            </w:r>
          </w:p>
          <w:p w14:paraId="5DA7361F" w14:textId="77777777" w:rsidR="0014392B" w:rsidRPr="005F6F26" w:rsidRDefault="0014392B" w:rsidP="00FB2FF3">
            <w:pPr>
              <w:spacing w:line="240" w:lineRule="auto"/>
              <w:jc w:val="center"/>
              <w:rPr>
                <w:b/>
                <w:bCs/>
                <w:sz w:val="20"/>
                <w:szCs w:val="20"/>
              </w:rPr>
            </w:pPr>
          </w:p>
          <w:p w14:paraId="72D4233E" w14:textId="77777777" w:rsidR="0014392B" w:rsidRPr="005F6F26" w:rsidRDefault="0014392B" w:rsidP="00FB2FF3">
            <w:pPr>
              <w:spacing w:line="240" w:lineRule="auto"/>
              <w:jc w:val="center"/>
              <w:rPr>
                <w:sz w:val="20"/>
                <w:szCs w:val="20"/>
              </w:rPr>
            </w:pPr>
            <w:r w:rsidRPr="005F6F26">
              <w:rPr>
                <w:sz w:val="20"/>
                <w:szCs w:val="20"/>
              </w:rPr>
              <w:t>код ЄДРПОУ 06716633</w:t>
            </w:r>
          </w:p>
          <w:p w14:paraId="4F58F583" w14:textId="77777777" w:rsidR="0014392B" w:rsidRPr="005F6F26" w:rsidRDefault="0014392B" w:rsidP="00FB2FF3">
            <w:pPr>
              <w:spacing w:line="240" w:lineRule="auto"/>
              <w:jc w:val="center"/>
              <w:rPr>
                <w:sz w:val="20"/>
                <w:szCs w:val="20"/>
              </w:rPr>
            </w:pPr>
            <w:r w:rsidRPr="005F6F26">
              <w:rPr>
                <w:sz w:val="20"/>
                <w:szCs w:val="20"/>
              </w:rPr>
              <w:t xml:space="preserve">місцезнаходження юридичної особи: </w:t>
            </w:r>
          </w:p>
          <w:p w14:paraId="22CF8353" w14:textId="77777777" w:rsidR="0014392B" w:rsidRPr="005F6F26" w:rsidRDefault="0014392B" w:rsidP="00FB2FF3">
            <w:pPr>
              <w:spacing w:line="240" w:lineRule="auto"/>
              <w:jc w:val="center"/>
              <w:rPr>
                <w:sz w:val="20"/>
                <w:szCs w:val="20"/>
              </w:rPr>
            </w:pPr>
            <w:r w:rsidRPr="005F6F26">
              <w:rPr>
                <w:sz w:val="20"/>
                <w:szCs w:val="20"/>
              </w:rPr>
              <w:t>вулиця Ярослава Мудрого, 1</w:t>
            </w:r>
          </w:p>
          <w:p w14:paraId="0DEDCDBD" w14:textId="77777777" w:rsidR="0014392B" w:rsidRPr="005F6F26" w:rsidRDefault="0014392B" w:rsidP="00FB2FF3">
            <w:pPr>
              <w:spacing w:line="240" w:lineRule="auto"/>
              <w:jc w:val="center"/>
              <w:rPr>
                <w:sz w:val="20"/>
                <w:szCs w:val="20"/>
              </w:rPr>
            </w:pPr>
            <w:r w:rsidRPr="005F6F26">
              <w:rPr>
                <w:sz w:val="20"/>
                <w:szCs w:val="20"/>
              </w:rPr>
              <w:t>місто Лозова Харківської області</w:t>
            </w:r>
          </w:p>
          <w:p w14:paraId="76FA832E" w14:textId="77777777" w:rsidR="0014392B" w:rsidRPr="005F6F26" w:rsidRDefault="0014392B" w:rsidP="00FB2FF3">
            <w:pPr>
              <w:spacing w:line="240" w:lineRule="auto"/>
              <w:jc w:val="center"/>
              <w:rPr>
                <w:sz w:val="20"/>
                <w:szCs w:val="20"/>
              </w:rPr>
            </w:pPr>
            <w:r w:rsidRPr="005F6F26">
              <w:rPr>
                <w:sz w:val="20"/>
                <w:szCs w:val="20"/>
              </w:rPr>
              <w:t xml:space="preserve"> Україна, 64602 </w:t>
            </w:r>
          </w:p>
          <w:p w14:paraId="7D568C72" w14:textId="77777777" w:rsidR="0014392B" w:rsidRPr="005F6F26" w:rsidRDefault="0014392B" w:rsidP="00FB2FF3">
            <w:pPr>
              <w:pStyle w:val="af1"/>
              <w:spacing w:after="0" w:line="240" w:lineRule="auto"/>
              <w:rPr>
                <w:rFonts w:ascii="Times New Roman" w:hAnsi="Times New Roman"/>
                <w:sz w:val="20"/>
                <w:szCs w:val="20"/>
                <w:lang w:val="uk-UA"/>
              </w:rPr>
            </w:pPr>
            <w:r w:rsidRPr="005F6F26">
              <w:rPr>
                <w:rFonts w:ascii="Times New Roman" w:hAnsi="Times New Roman"/>
                <w:sz w:val="20"/>
                <w:szCs w:val="20"/>
                <w:lang w:val="uk-UA"/>
              </w:rPr>
              <w:t>розрахунковий рахунок (IBAN):</w:t>
            </w:r>
          </w:p>
          <w:p w14:paraId="2FCA9D59" w14:textId="77777777" w:rsidR="0014392B" w:rsidRPr="005F6F26" w:rsidRDefault="0014392B"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КБКД _______________________________</w:t>
            </w:r>
          </w:p>
          <w:p w14:paraId="0B03392D"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Одержувач коштів: ГУ ДКС України у Харківській області</w:t>
            </w:r>
          </w:p>
          <w:p w14:paraId="15B51EA9"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Код ЄДРПОУ: 37874947</w:t>
            </w:r>
          </w:p>
          <w:p w14:paraId="6065EC6B"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Банк Одержувача: Казначейство України (ЕАП)</w:t>
            </w:r>
          </w:p>
          <w:p w14:paraId="412BB976" w14:textId="77777777" w:rsidR="0014392B" w:rsidRPr="005F6F26"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eastAsia="ru-RU"/>
              </w:rPr>
            </w:pPr>
            <w:r w:rsidRPr="005F6F26">
              <w:rPr>
                <w:sz w:val="20"/>
                <w:szCs w:val="20"/>
                <w:lang w:eastAsia="ru-RU"/>
              </w:rPr>
              <w:t>МФО: 899998</w:t>
            </w:r>
          </w:p>
        </w:tc>
        <w:tc>
          <w:tcPr>
            <w:tcW w:w="5103" w:type="dxa"/>
          </w:tcPr>
          <w:p w14:paraId="4576AF9F" w14:textId="77777777" w:rsidR="0014392B" w:rsidRPr="005F6F26" w:rsidRDefault="0014392B" w:rsidP="00FB2FF3">
            <w:pPr>
              <w:spacing w:line="240" w:lineRule="auto"/>
              <w:jc w:val="center"/>
              <w:rPr>
                <w:b/>
                <w:bCs/>
                <w:sz w:val="20"/>
                <w:szCs w:val="20"/>
              </w:rPr>
            </w:pPr>
            <w:r w:rsidRPr="005F6F26">
              <w:rPr>
                <w:b/>
                <w:bCs/>
                <w:sz w:val="20"/>
                <w:szCs w:val="20"/>
              </w:rPr>
              <w:t>Орендар</w:t>
            </w:r>
          </w:p>
          <w:p w14:paraId="21735D8B" w14:textId="77777777" w:rsidR="0014392B" w:rsidRPr="005F6F26" w:rsidRDefault="0014392B" w:rsidP="00FB2FF3">
            <w:pPr>
              <w:spacing w:line="240" w:lineRule="auto"/>
              <w:jc w:val="center"/>
              <w:rPr>
                <w:spacing w:val="2"/>
                <w:sz w:val="20"/>
                <w:szCs w:val="20"/>
              </w:rPr>
            </w:pPr>
            <w:r w:rsidRPr="005F6F26">
              <w:rPr>
                <w:b/>
                <w:spacing w:val="2"/>
                <w:sz w:val="20"/>
                <w:szCs w:val="20"/>
              </w:rPr>
              <w:t>_______________________</w:t>
            </w:r>
          </w:p>
          <w:p w14:paraId="61D87217" w14:textId="77777777" w:rsidR="0014392B" w:rsidRPr="005F6F26" w:rsidRDefault="0014392B" w:rsidP="00FB2FF3">
            <w:pPr>
              <w:spacing w:line="240" w:lineRule="auto"/>
              <w:rPr>
                <w:spacing w:val="2"/>
                <w:sz w:val="20"/>
                <w:szCs w:val="20"/>
              </w:rPr>
            </w:pPr>
            <w:r w:rsidRPr="005F6F26">
              <w:rPr>
                <w:spacing w:val="2"/>
                <w:sz w:val="20"/>
                <w:szCs w:val="20"/>
              </w:rPr>
              <w:t xml:space="preserve">                 </w:t>
            </w:r>
            <w:r w:rsidRPr="005F6F26">
              <w:rPr>
                <w:b/>
                <w:spacing w:val="2"/>
                <w:sz w:val="20"/>
                <w:szCs w:val="20"/>
              </w:rPr>
              <w:t>_______________________</w:t>
            </w:r>
          </w:p>
          <w:p w14:paraId="479DB8F7" w14:textId="77777777" w:rsidR="0014392B" w:rsidRPr="005F6F26" w:rsidRDefault="0014392B" w:rsidP="00FB2FF3">
            <w:pPr>
              <w:spacing w:line="240" w:lineRule="auto"/>
              <w:rPr>
                <w:sz w:val="20"/>
                <w:szCs w:val="20"/>
              </w:rPr>
            </w:pPr>
          </w:p>
          <w:p w14:paraId="08CDC90E" w14:textId="77777777" w:rsidR="0014392B" w:rsidRPr="005F6F26" w:rsidRDefault="0014392B" w:rsidP="00FB2FF3">
            <w:pPr>
              <w:spacing w:line="240" w:lineRule="auto"/>
              <w:rPr>
                <w:sz w:val="20"/>
                <w:szCs w:val="20"/>
              </w:rPr>
            </w:pPr>
          </w:p>
        </w:tc>
      </w:tr>
    </w:tbl>
    <w:p w14:paraId="6FD67214" w14:textId="77777777" w:rsidR="0014392B" w:rsidRPr="005F6F26" w:rsidRDefault="0014392B" w:rsidP="0014392B">
      <w:pPr>
        <w:spacing w:line="240" w:lineRule="auto"/>
        <w:jc w:val="center"/>
        <w:rPr>
          <w:b/>
          <w:sz w:val="20"/>
          <w:szCs w:val="20"/>
        </w:rPr>
      </w:pPr>
      <w:r w:rsidRPr="005F6F26">
        <w:rPr>
          <w:b/>
          <w:sz w:val="20"/>
          <w:szCs w:val="20"/>
        </w:rPr>
        <w:t>ПІДПИСИ СТОРІН</w:t>
      </w:r>
    </w:p>
    <w:p w14:paraId="7AEE04D4" w14:textId="77777777" w:rsidR="0014392B" w:rsidRPr="005F6F26" w:rsidRDefault="0014392B" w:rsidP="0014392B">
      <w:pPr>
        <w:spacing w:line="240" w:lineRule="auto"/>
        <w:rPr>
          <w:b/>
          <w:bCs/>
          <w:sz w:val="20"/>
          <w:szCs w:val="20"/>
        </w:rPr>
      </w:pPr>
      <w:r w:rsidRPr="005F6F26">
        <w:rPr>
          <w:b/>
          <w:bCs/>
          <w:sz w:val="20"/>
          <w:szCs w:val="20"/>
        </w:rPr>
        <w:t xml:space="preserve">              Орендодавець                                     </w:t>
      </w:r>
      <w:r w:rsidRPr="005F6F26">
        <w:rPr>
          <w:b/>
          <w:bCs/>
          <w:sz w:val="20"/>
          <w:szCs w:val="20"/>
        </w:rPr>
        <w:tab/>
        <w:t xml:space="preserve">            Орендар</w:t>
      </w:r>
    </w:p>
    <w:p w14:paraId="183C38D9" w14:textId="77777777" w:rsidR="0014392B" w:rsidRPr="005F6F26" w:rsidRDefault="0014392B" w:rsidP="0014392B">
      <w:pPr>
        <w:spacing w:line="240" w:lineRule="auto"/>
        <w:rPr>
          <w:b/>
          <w:bCs/>
          <w:sz w:val="20"/>
          <w:szCs w:val="20"/>
        </w:rPr>
      </w:pPr>
      <w:r w:rsidRPr="005F6F26">
        <w:rPr>
          <w:b/>
          <w:bCs/>
          <w:sz w:val="20"/>
          <w:szCs w:val="20"/>
        </w:rPr>
        <w:t xml:space="preserve">___________________________________   </w:t>
      </w:r>
      <w:r w:rsidRPr="005F6F26">
        <w:rPr>
          <w:b/>
          <w:bCs/>
          <w:sz w:val="20"/>
          <w:szCs w:val="20"/>
        </w:rPr>
        <w:tab/>
        <w:t xml:space="preserve"> _________________________________                                        в особі</w:t>
      </w:r>
      <w:r w:rsidRPr="005F6F26">
        <w:rPr>
          <w:b/>
          <w:bCs/>
          <w:sz w:val="20"/>
          <w:szCs w:val="20"/>
        </w:rPr>
        <w:tab/>
      </w:r>
      <w:r w:rsidRPr="005F6F26">
        <w:rPr>
          <w:b/>
          <w:bCs/>
          <w:sz w:val="20"/>
          <w:szCs w:val="20"/>
        </w:rPr>
        <w:tab/>
      </w:r>
      <w:r w:rsidR="00832DAB" w:rsidRPr="005F6F26">
        <w:rPr>
          <w:b/>
          <w:bCs/>
          <w:sz w:val="20"/>
          <w:szCs w:val="20"/>
        </w:rPr>
        <w:tab/>
      </w:r>
      <w:r w:rsidR="00832DAB" w:rsidRPr="005F6F26">
        <w:rPr>
          <w:b/>
          <w:bCs/>
          <w:sz w:val="20"/>
          <w:szCs w:val="20"/>
        </w:rPr>
        <w:tab/>
      </w:r>
      <w:r w:rsidR="00832DAB" w:rsidRPr="005F6F26">
        <w:rPr>
          <w:b/>
          <w:bCs/>
          <w:sz w:val="20"/>
          <w:szCs w:val="20"/>
        </w:rPr>
        <w:tab/>
      </w:r>
      <w:r w:rsidRPr="005F6F26">
        <w:rPr>
          <w:b/>
          <w:bCs/>
          <w:sz w:val="20"/>
          <w:szCs w:val="20"/>
        </w:rPr>
        <w:tab/>
        <w:t xml:space="preserve"> в особі</w:t>
      </w:r>
      <w:r w:rsidRPr="005F6F26">
        <w:rPr>
          <w:b/>
          <w:bCs/>
          <w:sz w:val="20"/>
          <w:szCs w:val="20"/>
        </w:rPr>
        <w:tab/>
        <w:t xml:space="preserve">            </w:t>
      </w:r>
    </w:p>
    <w:p w14:paraId="71455C75" w14:textId="17261F63" w:rsidR="00832DAB" w:rsidRDefault="0014392B" w:rsidP="0014392B">
      <w:pPr>
        <w:spacing w:line="240" w:lineRule="auto"/>
        <w:rPr>
          <w:b/>
          <w:bCs/>
          <w:sz w:val="20"/>
          <w:szCs w:val="20"/>
        </w:rPr>
      </w:pPr>
      <w:r w:rsidRPr="005F6F26">
        <w:rPr>
          <w:b/>
          <w:bCs/>
          <w:sz w:val="20"/>
          <w:szCs w:val="20"/>
        </w:rPr>
        <w:t>М.П.</w:t>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r>
      <w:r w:rsidRPr="005F6F26">
        <w:rPr>
          <w:b/>
          <w:bCs/>
          <w:sz w:val="20"/>
          <w:szCs w:val="20"/>
        </w:rPr>
        <w:tab/>
        <w:t xml:space="preserve">  М.П. </w:t>
      </w:r>
    </w:p>
    <w:p w14:paraId="2C8EE3AB" w14:textId="00C0F4A3" w:rsidR="005F6F26" w:rsidRDefault="005F6F26" w:rsidP="0014392B">
      <w:pPr>
        <w:spacing w:line="240" w:lineRule="auto"/>
        <w:rPr>
          <w:b/>
          <w:bCs/>
          <w:sz w:val="20"/>
          <w:szCs w:val="20"/>
        </w:rPr>
      </w:pPr>
    </w:p>
    <w:p w14:paraId="0575B8B5" w14:textId="6F378D16" w:rsidR="005F6F26" w:rsidRDefault="005F6F26" w:rsidP="0014392B">
      <w:pPr>
        <w:spacing w:line="240" w:lineRule="auto"/>
        <w:rPr>
          <w:b/>
          <w:bCs/>
          <w:sz w:val="20"/>
          <w:szCs w:val="20"/>
        </w:rPr>
      </w:pPr>
    </w:p>
    <w:p w14:paraId="412C681F" w14:textId="77777777" w:rsidR="005F6F26" w:rsidRDefault="005F6F26" w:rsidP="0014392B">
      <w:pPr>
        <w:spacing w:line="240" w:lineRule="auto"/>
        <w:rPr>
          <w:b/>
          <w:bCs/>
          <w:sz w:val="20"/>
          <w:szCs w:val="20"/>
        </w:rPr>
      </w:pPr>
    </w:p>
    <w:p w14:paraId="5A8F85D6" w14:textId="17B76D6E" w:rsidR="005F6F26" w:rsidRDefault="005F6F26" w:rsidP="0014392B">
      <w:pPr>
        <w:spacing w:line="240" w:lineRule="auto"/>
        <w:rPr>
          <w:b/>
          <w:bCs/>
          <w:szCs w:val="28"/>
        </w:rPr>
      </w:pPr>
      <w:r>
        <w:rPr>
          <w:b/>
          <w:bCs/>
          <w:szCs w:val="28"/>
        </w:rPr>
        <w:t>Секретар міської ради</w:t>
      </w:r>
      <w:r>
        <w:rPr>
          <w:b/>
          <w:bCs/>
          <w:szCs w:val="28"/>
        </w:rPr>
        <w:tab/>
      </w:r>
      <w:r>
        <w:rPr>
          <w:b/>
          <w:bCs/>
          <w:szCs w:val="28"/>
        </w:rPr>
        <w:tab/>
      </w:r>
      <w:r>
        <w:rPr>
          <w:b/>
          <w:bCs/>
          <w:szCs w:val="28"/>
        </w:rPr>
        <w:tab/>
      </w:r>
      <w:r>
        <w:rPr>
          <w:b/>
          <w:bCs/>
          <w:szCs w:val="28"/>
        </w:rPr>
        <w:tab/>
      </w:r>
      <w:r>
        <w:rPr>
          <w:b/>
          <w:bCs/>
          <w:szCs w:val="28"/>
        </w:rPr>
        <w:tab/>
      </w:r>
      <w:r>
        <w:rPr>
          <w:b/>
          <w:bCs/>
          <w:szCs w:val="28"/>
        </w:rPr>
        <w:tab/>
        <w:t>Юрій КУШНІР</w:t>
      </w:r>
    </w:p>
    <w:p w14:paraId="72EDC0CB" w14:textId="260A0F8D" w:rsidR="005F6F26" w:rsidRDefault="005F6F26" w:rsidP="0014392B">
      <w:pPr>
        <w:spacing w:line="240" w:lineRule="auto"/>
        <w:rPr>
          <w:b/>
          <w:bCs/>
          <w:szCs w:val="28"/>
        </w:rPr>
      </w:pPr>
    </w:p>
    <w:p w14:paraId="6B036BF6" w14:textId="1A5CB2DA" w:rsidR="005F6F26" w:rsidRPr="005F6F26" w:rsidRDefault="005F6F26" w:rsidP="0014392B">
      <w:pPr>
        <w:spacing w:line="240" w:lineRule="auto"/>
        <w:rPr>
          <w:sz w:val="24"/>
          <w:szCs w:val="24"/>
        </w:rPr>
      </w:pPr>
      <w:r>
        <w:rPr>
          <w:sz w:val="24"/>
          <w:szCs w:val="24"/>
        </w:rPr>
        <w:t>Інна КОШЛЯК, 2-32-69</w:t>
      </w:r>
    </w:p>
    <w:sectPr w:rsidR="005F6F26" w:rsidRPr="005F6F26" w:rsidSect="001A74B9">
      <w:pgSz w:w="11906" w:h="16838"/>
      <w:pgMar w:top="709"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1" w15:restartNumberingAfterBreak="0">
    <w:nsid w:val="022A4139"/>
    <w:multiLevelType w:val="hybridMultilevel"/>
    <w:tmpl w:val="9B0C9FEA"/>
    <w:lvl w:ilvl="0" w:tplc="AC887B76">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0E3150"/>
    <w:multiLevelType w:val="multilevel"/>
    <w:tmpl w:val="1D1E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A411A6"/>
    <w:multiLevelType w:val="hybridMultilevel"/>
    <w:tmpl w:val="5F7C6B6A"/>
    <w:lvl w:ilvl="0" w:tplc="628893D6">
      <w:start w:val="1"/>
      <w:numFmt w:val="decimal"/>
      <w:lvlText w:val="%1."/>
      <w:lvlJc w:val="left"/>
      <w:pPr>
        <w:ind w:left="14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80FD1"/>
    <w:multiLevelType w:val="hybridMultilevel"/>
    <w:tmpl w:val="148217A4"/>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cs="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cs="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cs="Courier New" w:hint="default"/>
      </w:rPr>
    </w:lvl>
    <w:lvl w:ilvl="8" w:tplc="04220005">
      <w:start w:val="1"/>
      <w:numFmt w:val="bullet"/>
      <w:lvlText w:val=""/>
      <w:lvlJc w:val="left"/>
      <w:pPr>
        <w:ind w:left="7058" w:hanging="360"/>
      </w:pPr>
      <w:rPr>
        <w:rFonts w:ascii="Wingdings" w:hAnsi="Wingdings" w:hint="default"/>
      </w:rPr>
    </w:lvl>
  </w:abstractNum>
  <w:abstractNum w:abstractNumId="8" w15:restartNumberingAfterBreak="0">
    <w:nsid w:val="1D7B279F"/>
    <w:multiLevelType w:val="multilevel"/>
    <w:tmpl w:val="6908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C3F49"/>
    <w:multiLevelType w:val="hybridMultilevel"/>
    <w:tmpl w:val="5CD4A662"/>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1F6D4C5D"/>
    <w:multiLevelType w:val="multilevel"/>
    <w:tmpl w:val="FD2C34E0"/>
    <w:lvl w:ilvl="0">
      <w:start w:val="1"/>
      <w:numFmt w:val="decimal"/>
      <w:lvlText w:val="%1."/>
      <w:lvlJc w:val="left"/>
      <w:pPr>
        <w:ind w:left="1069"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1740740"/>
    <w:multiLevelType w:val="multilevel"/>
    <w:tmpl w:val="A6F0D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732EA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2A291EBD"/>
    <w:multiLevelType w:val="hybridMultilevel"/>
    <w:tmpl w:val="D200DDA8"/>
    <w:lvl w:ilvl="0" w:tplc="628893D6">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2DB365BF"/>
    <w:multiLevelType w:val="hybridMultilevel"/>
    <w:tmpl w:val="9760D7B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7804E61"/>
    <w:multiLevelType w:val="multilevel"/>
    <w:tmpl w:val="68B8F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C6798"/>
    <w:multiLevelType w:val="hybridMultilevel"/>
    <w:tmpl w:val="030AF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37197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F53DC1"/>
    <w:multiLevelType w:val="multilevel"/>
    <w:tmpl w:val="8AA8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4" w15:restartNumberingAfterBreak="0">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14F52"/>
    <w:multiLevelType w:val="multilevel"/>
    <w:tmpl w:val="AF0CE0C8"/>
    <w:lvl w:ilvl="0">
      <w:start w:val="1"/>
      <w:numFmt w:val="decimal"/>
      <w:lvlText w:val="%1."/>
      <w:lvlJc w:val="left"/>
      <w:pPr>
        <w:ind w:left="720"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352" w:hanging="1440"/>
      </w:pPr>
      <w:rPr>
        <w:rFonts w:hint="default"/>
      </w:rPr>
    </w:lvl>
  </w:abstractNum>
  <w:abstractNum w:abstractNumId="26" w15:restartNumberingAfterBreak="0">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FE60756"/>
    <w:multiLevelType w:val="multilevel"/>
    <w:tmpl w:val="6CB25256"/>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8" w15:restartNumberingAfterBreak="0">
    <w:nsid w:val="75895F4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15:restartNumberingAfterBreak="0">
    <w:nsid w:val="7BC918C0"/>
    <w:multiLevelType w:val="hybridMultilevel"/>
    <w:tmpl w:val="74C404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7E59EC"/>
    <w:multiLevelType w:val="hybridMultilevel"/>
    <w:tmpl w:val="7398EB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23"/>
  </w:num>
  <w:num w:numId="5">
    <w:abstractNumId w:val="6"/>
  </w:num>
  <w:num w:numId="6">
    <w:abstractNumId w:val="13"/>
  </w:num>
  <w:num w:numId="7">
    <w:abstractNumId w:val="20"/>
  </w:num>
  <w:num w:numId="8">
    <w:abstractNumId w:val="28"/>
  </w:num>
  <w:num w:numId="9">
    <w:abstractNumId w:val="2"/>
  </w:num>
  <w:num w:numId="10">
    <w:abstractNumId w:val="24"/>
  </w:num>
  <w:num w:numId="11">
    <w:abstractNumId w:val="7"/>
  </w:num>
  <w:num w:numId="12">
    <w:abstractNumId w:val="7"/>
  </w:num>
  <w:num w:numId="13">
    <w:abstractNumId w:val="21"/>
  </w:num>
  <w:num w:numId="14">
    <w:abstractNumId w:val="14"/>
  </w:num>
  <w:num w:numId="15">
    <w:abstractNumId w:val="30"/>
  </w:num>
  <w:num w:numId="16">
    <w:abstractNumId w:val="11"/>
  </w:num>
  <w:num w:numId="17">
    <w:abstractNumId w:val="26"/>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num>
  <w:num w:numId="24">
    <w:abstractNumId w:val="27"/>
  </w:num>
  <w:num w:numId="25">
    <w:abstractNumId w:val="16"/>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2"/>
  </w:num>
  <w:num w:numId="31">
    <w:abstractNumId w:val="29"/>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9D"/>
    <w:rsid w:val="000057FB"/>
    <w:rsid w:val="00013E9E"/>
    <w:rsid w:val="00026761"/>
    <w:rsid w:val="00027D93"/>
    <w:rsid w:val="0003461D"/>
    <w:rsid w:val="00034E0D"/>
    <w:rsid w:val="00035F02"/>
    <w:rsid w:val="00044921"/>
    <w:rsid w:val="00047AA2"/>
    <w:rsid w:val="00054798"/>
    <w:rsid w:val="00057BB8"/>
    <w:rsid w:val="0006429D"/>
    <w:rsid w:val="00074FCA"/>
    <w:rsid w:val="000B02BE"/>
    <w:rsid w:val="000B7AEE"/>
    <w:rsid w:val="000C2F48"/>
    <w:rsid w:val="000D624C"/>
    <w:rsid w:val="000E165F"/>
    <w:rsid w:val="000E618A"/>
    <w:rsid w:val="000F1034"/>
    <w:rsid w:val="00101AF2"/>
    <w:rsid w:val="001075B2"/>
    <w:rsid w:val="00110878"/>
    <w:rsid w:val="0011177F"/>
    <w:rsid w:val="001126AB"/>
    <w:rsid w:val="0012115B"/>
    <w:rsid w:val="0012208A"/>
    <w:rsid w:val="00131984"/>
    <w:rsid w:val="0013209D"/>
    <w:rsid w:val="001345D3"/>
    <w:rsid w:val="001423AA"/>
    <w:rsid w:val="0014281A"/>
    <w:rsid w:val="0014392B"/>
    <w:rsid w:val="00144446"/>
    <w:rsid w:val="00155B53"/>
    <w:rsid w:val="00156FAB"/>
    <w:rsid w:val="00166CFF"/>
    <w:rsid w:val="001718E8"/>
    <w:rsid w:val="001727D2"/>
    <w:rsid w:val="00175D15"/>
    <w:rsid w:val="00186F84"/>
    <w:rsid w:val="0019359F"/>
    <w:rsid w:val="001A0AD9"/>
    <w:rsid w:val="001A74B9"/>
    <w:rsid w:val="001C6BFE"/>
    <w:rsid w:val="001D1926"/>
    <w:rsid w:val="001D22FE"/>
    <w:rsid w:val="001D5986"/>
    <w:rsid w:val="001E26A1"/>
    <w:rsid w:val="001E536E"/>
    <w:rsid w:val="001E6B42"/>
    <w:rsid w:val="001F141C"/>
    <w:rsid w:val="001F38D5"/>
    <w:rsid w:val="00201950"/>
    <w:rsid w:val="00207FF2"/>
    <w:rsid w:val="002115E0"/>
    <w:rsid w:val="00231D9F"/>
    <w:rsid w:val="002339B5"/>
    <w:rsid w:val="00233EF1"/>
    <w:rsid w:val="00234C06"/>
    <w:rsid w:val="00240D86"/>
    <w:rsid w:val="00243C91"/>
    <w:rsid w:val="00245DE5"/>
    <w:rsid w:val="00265178"/>
    <w:rsid w:val="00266F8C"/>
    <w:rsid w:val="00275472"/>
    <w:rsid w:val="00275A53"/>
    <w:rsid w:val="00275A79"/>
    <w:rsid w:val="00276CAD"/>
    <w:rsid w:val="0028769D"/>
    <w:rsid w:val="002930D4"/>
    <w:rsid w:val="00293880"/>
    <w:rsid w:val="00294C7D"/>
    <w:rsid w:val="00295943"/>
    <w:rsid w:val="002B55F8"/>
    <w:rsid w:val="002C725D"/>
    <w:rsid w:val="002D1105"/>
    <w:rsid w:val="002D1A77"/>
    <w:rsid w:val="002D1E4B"/>
    <w:rsid w:val="002D2C98"/>
    <w:rsid w:val="002D6BA0"/>
    <w:rsid w:val="002E2965"/>
    <w:rsid w:val="002F1A35"/>
    <w:rsid w:val="002F2A83"/>
    <w:rsid w:val="003012E2"/>
    <w:rsid w:val="00320043"/>
    <w:rsid w:val="00326FE4"/>
    <w:rsid w:val="00332F72"/>
    <w:rsid w:val="00343B03"/>
    <w:rsid w:val="0035176C"/>
    <w:rsid w:val="00364A82"/>
    <w:rsid w:val="0036554A"/>
    <w:rsid w:val="00376643"/>
    <w:rsid w:val="00391CAD"/>
    <w:rsid w:val="00392B17"/>
    <w:rsid w:val="003B241F"/>
    <w:rsid w:val="003B3D03"/>
    <w:rsid w:val="003B4AB7"/>
    <w:rsid w:val="003B54BC"/>
    <w:rsid w:val="003B5A85"/>
    <w:rsid w:val="003C48B8"/>
    <w:rsid w:val="003C760C"/>
    <w:rsid w:val="003D383F"/>
    <w:rsid w:val="003F55D7"/>
    <w:rsid w:val="00403D82"/>
    <w:rsid w:val="00407C60"/>
    <w:rsid w:val="00420287"/>
    <w:rsid w:val="004274DE"/>
    <w:rsid w:val="0043275F"/>
    <w:rsid w:val="0043344E"/>
    <w:rsid w:val="00436F9F"/>
    <w:rsid w:val="004407A2"/>
    <w:rsid w:val="0045178A"/>
    <w:rsid w:val="0045635B"/>
    <w:rsid w:val="00465821"/>
    <w:rsid w:val="00471B8A"/>
    <w:rsid w:val="0047399A"/>
    <w:rsid w:val="00474208"/>
    <w:rsid w:val="00477E3D"/>
    <w:rsid w:val="00481276"/>
    <w:rsid w:val="0048150D"/>
    <w:rsid w:val="00483E54"/>
    <w:rsid w:val="00484111"/>
    <w:rsid w:val="00492A54"/>
    <w:rsid w:val="0049620F"/>
    <w:rsid w:val="004A1501"/>
    <w:rsid w:val="004B5DE4"/>
    <w:rsid w:val="004C2944"/>
    <w:rsid w:val="004D7F60"/>
    <w:rsid w:val="004E5919"/>
    <w:rsid w:val="004F52C9"/>
    <w:rsid w:val="005018AA"/>
    <w:rsid w:val="00505128"/>
    <w:rsid w:val="00511EDD"/>
    <w:rsid w:val="00513F58"/>
    <w:rsid w:val="00515743"/>
    <w:rsid w:val="00517808"/>
    <w:rsid w:val="005471BA"/>
    <w:rsid w:val="005706CF"/>
    <w:rsid w:val="005719FD"/>
    <w:rsid w:val="00581F54"/>
    <w:rsid w:val="00585D60"/>
    <w:rsid w:val="00587408"/>
    <w:rsid w:val="005B1CBC"/>
    <w:rsid w:val="005B3B40"/>
    <w:rsid w:val="005C249A"/>
    <w:rsid w:val="005C6107"/>
    <w:rsid w:val="005D1462"/>
    <w:rsid w:val="005D2905"/>
    <w:rsid w:val="005E2E50"/>
    <w:rsid w:val="005E556E"/>
    <w:rsid w:val="005F4A54"/>
    <w:rsid w:val="005F508E"/>
    <w:rsid w:val="005F55B2"/>
    <w:rsid w:val="005F5DBC"/>
    <w:rsid w:val="005F62C1"/>
    <w:rsid w:val="005F6F26"/>
    <w:rsid w:val="005F77AB"/>
    <w:rsid w:val="005F7AF8"/>
    <w:rsid w:val="00602AA8"/>
    <w:rsid w:val="006102D4"/>
    <w:rsid w:val="00612E01"/>
    <w:rsid w:val="00613381"/>
    <w:rsid w:val="00620F40"/>
    <w:rsid w:val="00621153"/>
    <w:rsid w:val="00621611"/>
    <w:rsid w:val="00635636"/>
    <w:rsid w:val="00636981"/>
    <w:rsid w:val="0065040B"/>
    <w:rsid w:val="006536CF"/>
    <w:rsid w:val="006609F5"/>
    <w:rsid w:val="00661793"/>
    <w:rsid w:val="00676A75"/>
    <w:rsid w:val="00681992"/>
    <w:rsid w:val="0068664E"/>
    <w:rsid w:val="0068757D"/>
    <w:rsid w:val="006952A9"/>
    <w:rsid w:val="006A0B2B"/>
    <w:rsid w:val="006A4063"/>
    <w:rsid w:val="006B0AFD"/>
    <w:rsid w:val="006C4330"/>
    <w:rsid w:val="006D1274"/>
    <w:rsid w:val="006D3FDB"/>
    <w:rsid w:val="006D7039"/>
    <w:rsid w:val="006E4C26"/>
    <w:rsid w:val="006E6479"/>
    <w:rsid w:val="006F1BBC"/>
    <w:rsid w:val="007000CF"/>
    <w:rsid w:val="00702A14"/>
    <w:rsid w:val="007125A2"/>
    <w:rsid w:val="00715AF8"/>
    <w:rsid w:val="00717F78"/>
    <w:rsid w:val="00721874"/>
    <w:rsid w:val="00723A00"/>
    <w:rsid w:val="007361AB"/>
    <w:rsid w:val="007444A0"/>
    <w:rsid w:val="007717E3"/>
    <w:rsid w:val="00771C78"/>
    <w:rsid w:val="00773E74"/>
    <w:rsid w:val="00783A71"/>
    <w:rsid w:val="00791D60"/>
    <w:rsid w:val="007B472E"/>
    <w:rsid w:val="007C48E1"/>
    <w:rsid w:val="007D13D0"/>
    <w:rsid w:val="007D62CB"/>
    <w:rsid w:val="007E0742"/>
    <w:rsid w:val="007F0DD6"/>
    <w:rsid w:val="008115E7"/>
    <w:rsid w:val="008117AD"/>
    <w:rsid w:val="008230EF"/>
    <w:rsid w:val="00831EAF"/>
    <w:rsid w:val="008323B9"/>
    <w:rsid w:val="00832DAB"/>
    <w:rsid w:val="0083304E"/>
    <w:rsid w:val="00836DBB"/>
    <w:rsid w:val="0083705D"/>
    <w:rsid w:val="00847E63"/>
    <w:rsid w:val="0085172C"/>
    <w:rsid w:val="0085400A"/>
    <w:rsid w:val="008558E3"/>
    <w:rsid w:val="008568CA"/>
    <w:rsid w:val="008737BD"/>
    <w:rsid w:val="00880117"/>
    <w:rsid w:val="00886864"/>
    <w:rsid w:val="0089430B"/>
    <w:rsid w:val="008947D3"/>
    <w:rsid w:val="008A054B"/>
    <w:rsid w:val="008A19F0"/>
    <w:rsid w:val="008A1C35"/>
    <w:rsid w:val="008B7505"/>
    <w:rsid w:val="008C48B6"/>
    <w:rsid w:val="008C603C"/>
    <w:rsid w:val="008E1E90"/>
    <w:rsid w:val="008E3A1C"/>
    <w:rsid w:val="008E4380"/>
    <w:rsid w:val="008F05ED"/>
    <w:rsid w:val="008F6621"/>
    <w:rsid w:val="009052C9"/>
    <w:rsid w:val="009223D8"/>
    <w:rsid w:val="00925A48"/>
    <w:rsid w:val="00927A62"/>
    <w:rsid w:val="00932DF9"/>
    <w:rsid w:val="009356B3"/>
    <w:rsid w:val="00941470"/>
    <w:rsid w:val="0094562F"/>
    <w:rsid w:val="00947297"/>
    <w:rsid w:val="00953238"/>
    <w:rsid w:val="0095446A"/>
    <w:rsid w:val="00957A38"/>
    <w:rsid w:val="009631AE"/>
    <w:rsid w:val="009821F8"/>
    <w:rsid w:val="009826C4"/>
    <w:rsid w:val="00986249"/>
    <w:rsid w:val="009904A2"/>
    <w:rsid w:val="00994E15"/>
    <w:rsid w:val="00995A9F"/>
    <w:rsid w:val="00997323"/>
    <w:rsid w:val="009A51CE"/>
    <w:rsid w:val="009A7710"/>
    <w:rsid w:val="009B205F"/>
    <w:rsid w:val="009B28BD"/>
    <w:rsid w:val="009B6CAD"/>
    <w:rsid w:val="009B7377"/>
    <w:rsid w:val="009C76F2"/>
    <w:rsid w:val="009E0C4B"/>
    <w:rsid w:val="009E3B4B"/>
    <w:rsid w:val="00A03C66"/>
    <w:rsid w:val="00A17BBE"/>
    <w:rsid w:val="00A30E1C"/>
    <w:rsid w:val="00A50001"/>
    <w:rsid w:val="00A52EB0"/>
    <w:rsid w:val="00A53AE8"/>
    <w:rsid w:val="00A54084"/>
    <w:rsid w:val="00A5536A"/>
    <w:rsid w:val="00A561F9"/>
    <w:rsid w:val="00A62842"/>
    <w:rsid w:val="00A67012"/>
    <w:rsid w:val="00A67BFE"/>
    <w:rsid w:val="00A713EB"/>
    <w:rsid w:val="00A80847"/>
    <w:rsid w:val="00A80E07"/>
    <w:rsid w:val="00A938DC"/>
    <w:rsid w:val="00A93BAA"/>
    <w:rsid w:val="00A943A1"/>
    <w:rsid w:val="00A9448A"/>
    <w:rsid w:val="00A94C26"/>
    <w:rsid w:val="00AA034D"/>
    <w:rsid w:val="00AA18DE"/>
    <w:rsid w:val="00AA35D7"/>
    <w:rsid w:val="00AB216D"/>
    <w:rsid w:val="00AC30CC"/>
    <w:rsid w:val="00AC4526"/>
    <w:rsid w:val="00AD066E"/>
    <w:rsid w:val="00AD3C5C"/>
    <w:rsid w:val="00AD747E"/>
    <w:rsid w:val="00AE0453"/>
    <w:rsid w:val="00AE2928"/>
    <w:rsid w:val="00AE29BF"/>
    <w:rsid w:val="00AF0B1C"/>
    <w:rsid w:val="00AF7255"/>
    <w:rsid w:val="00B0148A"/>
    <w:rsid w:val="00B13D25"/>
    <w:rsid w:val="00B13E9B"/>
    <w:rsid w:val="00B202CF"/>
    <w:rsid w:val="00B36A3B"/>
    <w:rsid w:val="00B619FF"/>
    <w:rsid w:val="00B63EF8"/>
    <w:rsid w:val="00B66B44"/>
    <w:rsid w:val="00B73CE6"/>
    <w:rsid w:val="00B80A34"/>
    <w:rsid w:val="00B8372A"/>
    <w:rsid w:val="00B86133"/>
    <w:rsid w:val="00B87400"/>
    <w:rsid w:val="00B87E4C"/>
    <w:rsid w:val="00BA71B3"/>
    <w:rsid w:val="00BA7B84"/>
    <w:rsid w:val="00BB24B5"/>
    <w:rsid w:val="00BC637C"/>
    <w:rsid w:val="00BC6A6A"/>
    <w:rsid w:val="00BE02AD"/>
    <w:rsid w:val="00BF7F4A"/>
    <w:rsid w:val="00C01202"/>
    <w:rsid w:val="00C02583"/>
    <w:rsid w:val="00C1187B"/>
    <w:rsid w:val="00C14A2B"/>
    <w:rsid w:val="00C27483"/>
    <w:rsid w:val="00C32DAA"/>
    <w:rsid w:val="00C4029B"/>
    <w:rsid w:val="00C424BF"/>
    <w:rsid w:val="00C57C62"/>
    <w:rsid w:val="00C643A8"/>
    <w:rsid w:val="00C6675D"/>
    <w:rsid w:val="00C77B32"/>
    <w:rsid w:val="00C80BEE"/>
    <w:rsid w:val="00C81C62"/>
    <w:rsid w:val="00C843BA"/>
    <w:rsid w:val="00C8456F"/>
    <w:rsid w:val="00C873CB"/>
    <w:rsid w:val="00C9305F"/>
    <w:rsid w:val="00CA2F62"/>
    <w:rsid w:val="00CB32DE"/>
    <w:rsid w:val="00CB46C2"/>
    <w:rsid w:val="00CB7653"/>
    <w:rsid w:val="00CC065F"/>
    <w:rsid w:val="00CC5D1D"/>
    <w:rsid w:val="00CD4D4C"/>
    <w:rsid w:val="00CD6095"/>
    <w:rsid w:val="00CE6190"/>
    <w:rsid w:val="00CF6BC1"/>
    <w:rsid w:val="00D025C5"/>
    <w:rsid w:val="00D270C9"/>
    <w:rsid w:val="00D30F76"/>
    <w:rsid w:val="00D33C48"/>
    <w:rsid w:val="00D34795"/>
    <w:rsid w:val="00D40D70"/>
    <w:rsid w:val="00D41324"/>
    <w:rsid w:val="00D455A5"/>
    <w:rsid w:val="00D60677"/>
    <w:rsid w:val="00D616B3"/>
    <w:rsid w:val="00D617D4"/>
    <w:rsid w:val="00D6778B"/>
    <w:rsid w:val="00D70910"/>
    <w:rsid w:val="00D71D2C"/>
    <w:rsid w:val="00D84C72"/>
    <w:rsid w:val="00D85539"/>
    <w:rsid w:val="00D86F1E"/>
    <w:rsid w:val="00D95318"/>
    <w:rsid w:val="00D975E2"/>
    <w:rsid w:val="00DA0F35"/>
    <w:rsid w:val="00DA343F"/>
    <w:rsid w:val="00DA61A1"/>
    <w:rsid w:val="00DC5C36"/>
    <w:rsid w:val="00DC604B"/>
    <w:rsid w:val="00DD3727"/>
    <w:rsid w:val="00DE0443"/>
    <w:rsid w:val="00DE26CB"/>
    <w:rsid w:val="00DE7075"/>
    <w:rsid w:val="00E01359"/>
    <w:rsid w:val="00E158DF"/>
    <w:rsid w:val="00E22177"/>
    <w:rsid w:val="00E25A51"/>
    <w:rsid w:val="00E41494"/>
    <w:rsid w:val="00E50151"/>
    <w:rsid w:val="00E521A7"/>
    <w:rsid w:val="00E5404F"/>
    <w:rsid w:val="00E55736"/>
    <w:rsid w:val="00E55ED2"/>
    <w:rsid w:val="00E5740D"/>
    <w:rsid w:val="00E60E8D"/>
    <w:rsid w:val="00E745C2"/>
    <w:rsid w:val="00E77F43"/>
    <w:rsid w:val="00E838AF"/>
    <w:rsid w:val="00E91D96"/>
    <w:rsid w:val="00EA1DFD"/>
    <w:rsid w:val="00EA2F99"/>
    <w:rsid w:val="00EA644A"/>
    <w:rsid w:val="00EA74C4"/>
    <w:rsid w:val="00EB037B"/>
    <w:rsid w:val="00EB7395"/>
    <w:rsid w:val="00EC0549"/>
    <w:rsid w:val="00ED7135"/>
    <w:rsid w:val="00EE2B1D"/>
    <w:rsid w:val="00EF31D4"/>
    <w:rsid w:val="00F00553"/>
    <w:rsid w:val="00F00EFB"/>
    <w:rsid w:val="00F016A9"/>
    <w:rsid w:val="00F022A0"/>
    <w:rsid w:val="00F05465"/>
    <w:rsid w:val="00F05A69"/>
    <w:rsid w:val="00F157B6"/>
    <w:rsid w:val="00F16401"/>
    <w:rsid w:val="00F22100"/>
    <w:rsid w:val="00F32FE2"/>
    <w:rsid w:val="00F33E1B"/>
    <w:rsid w:val="00F3615C"/>
    <w:rsid w:val="00F36EC2"/>
    <w:rsid w:val="00F47F33"/>
    <w:rsid w:val="00F663DF"/>
    <w:rsid w:val="00F74934"/>
    <w:rsid w:val="00F80566"/>
    <w:rsid w:val="00FA14D2"/>
    <w:rsid w:val="00FA25C3"/>
    <w:rsid w:val="00FB2DC3"/>
    <w:rsid w:val="00FB2FF3"/>
    <w:rsid w:val="00FC4103"/>
    <w:rsid w:val="00FC5670"/>
    <w:rsid w:val="00FD4FE9"/>
    <w:rsid w:val="00FE0EB6"/>
    <w:rsid w:val="00FE65D6"/>
    <w:rsid w:val="00FF4C57"/>
    <w:rsid w:val="00FF6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00C9"/>
  <w15:docId w15:val="{E3DA341D-664F-4C7B-B06B-1ED1E4F6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азва проекту"/>
    <w:qFormat/>
    <w:rsid w:val="00925A48"/>
    <w:pPr>
      <w:spacing w:line="276" w:lineRule="auto"/>
      <w:jc w:val="both"/>
    </w:pPr>
    <w:rPr>
      <w:rFonts w:ascii="Times New Roman" w:hAnsi="Times New Roman"/>
      <w:sz w:val="28"/>
      <w:szCs w:val="22"/>
      <w:lang w:val="uk-UA" w:eastAsia="en-US"/>
    </w:rPr>
  </w:style>
  <w:style w:type="paragraph" w:styleId="1">
    <w:name w:val="heading 1"/>
    <w:basedOn w:val="a"/>
    <w:next w:val="a"/>
    <w:link w:val="10"/>
    <w:uiPriority w:val="9"/>
    <w:qFormat/>
    <w:rsid w:val="00925A48"/>
    <w:pPr>
      <w:keepNext/>
      <w:keepLines/>
      <w:spacing w:before="240"/>
      <w:outlineLvl w:val="0"/>
    </w:pPr>
    <w:rPr>
      <w:rFonts w:ascii="Calibri Light" w:eastAsia="Times New Roman" w:hAnsi="Calibri Light"/>
      <w:color w:val="2E74B5"/>
      <w:sz w:val="32"/>
      <w:szCs w:val="32"/>
    </w:rPr>
  </w:style>
  <w:style w:type="paragraph" w:styleId="3">
    <w:name w:val="heading 3"/>
    <w:basedOn w:val="a"/>
    <w:next w:val="a"/>
    <w:link w:val="30"/>
    <w:uiPriority w:val="9"/>
    <w:semiHidden/>
    <w:unhideWhenUsed/>
    <w:qFormat/>
    <w:rsid w:val="00265178"/>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14392B"/>
    <w:pPr>
      <w:keepNext/>
      <w:keepLines/>
      <w:spacing w:before="40"/>
      <w:jc w:val="left"/>
      <w:outlineLvl w:val="3"/>
    </w:pPr>
    <w:rPr>
      <w:rFonts w:ascii="Cambria" w:eastAsia="Times New Roman" w:hAnsi="Cambria"/>
      <w:i/>
      <w:iCs/>
      <w:color w:val="365F91"/>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5A48"/>
    <w:pPr>
      <w:jc w:val="both"/>
    </w:pPr>
    <w:rPr>
      <w:rFonts w:ascii="Times New Roman" w:hAnsi="Times New Roman"/>
      <w:sz w:val="28"/>
      <w:szCs w:val="22"/>
      <w:lang w:val="uk-UA" w:eastAsia="en-US"/>
    </w:rPr>
  </w:style>
  <w:style w:type="paragraph" w:styleId="a5">
    <w:name w:val="List Paragraph"/>
    <w:basedOn w:val="a"/>
    <w:uiPriority w:val="34"/>
    <w:qFormat/>
    <w:rsid w:val="00925A48"/>
    <w:pPr>
      <w:ind w:left="720"/>
      <w:contextualSpacing/>
    </w:pPr>
  </w:style>
  <w:style w:type="paragraph" w:customStyle="1" w:styleId="a6">
    <w:name w:val="Рішення назва"/>
    <w:basedOn w:val="1"/>
    <w:link w:val="a7"/>
    <w:qFormat/>
    <w:rsid w:val="00925A48"/>
    <w:pPr>
      <w:spacing w:before="0" w:line="240" w:lineRule="auto"/>
      <w:ind w:right="4820"/>
    </w:pPr>
    <w:rPr>
      <w:rFonts w:ascii="Times New Roman" w:hAnsi="Times New Roman"/>
      <w:b/>
      <w:bCs/>
      <w:color w:val="365F91"/>
      <w:sz w:val="28"/>
      <w:szCs w:val="28"/>
      <w:lang w:eastAsia="ru-RU"/>
    </w:rPr>
  </w:style>
  <w:style w:type="character" w:customStyle="1" w:styleId="a7">
    <w:name w:val="Рішення назва Знак"/>
    <w:link w:val="a6"/>
    <w:rsid w:val="00925A48"/>
    <w:rPr>
      <w:rFonts w:ascii="Times New Roman" w:eastAsia="Times New Roman" w:hAnsi="Times New Roman" w:cs="Times New Roman"/>
      <w:b/>
      <w:bCs/>
      <w:color w:val="365F91"/>
      <w:sz w:val="28"/>
      <w:szCs w:val="28"/>
      <w:lang w:eastAsia="ru-RU"/>
    </w:rPr>
  </w:style>
  <w:style w:type="character" w:customStyle="1" w:styleId="a4">
    <w:name w:val="Без інтервалів Знак"/>
    <w:link w:val="a3"/>
    <w:uiPriority w:val="1"/>
    <w:locked/>
    <w:rsid w:val="00925A48"/>
    <w:rPr>
      <w:rFonts w:ascii="Times New Roman" w:eastAsia="Calibri" w:hAnsi="Times New Roman" w:cs="Times New Roman"/>
      <w:sz w:val="28"/>
    </w:rPr>
  </w:style>
  <w:style w:type="character" w:customStyle="1" w:styleId="rvts9">
    <w:name w:val="rvts9"/>
    <w:rsid w:val="00925A48"/>
  </w:style>
  <w:style w:type="character" w:customStyle="1" w:styleId="rvts37">
    <w:name w:val="rvts37"/>
    <w:rsid w:val="00925A48"/>
  </w:style>
  <w:style w:type="character" w:customStyle="1" w:styleId="10">
    <w:name w:val="Заголовок 1 Знак"/>
    <w:link w:val="1"/>
    <w:uiPriority w:val="9"/>
    <w:rsid w:val="00925A48"/>
    <w:rPr>
      <w:rFonts w:ascii="Calibri Light" w:eastAsia="Times New Roman" w:hAnsi="Calibri Light" w:cs="Times New Roman"/>
      <w:color w:val="2E74B5"/>
      <w:sz w:val="32"/>
      <w:szCs w:val="32"/>
    </w:rPr>
  </w:style>
  <w:style w:type="paragraph" w:customStyle="1" w:styleId="11">
    <w:name w:val="Без інтервалів1"/>
    <w:rsid w:val="00F36EC2"/>
    <w:pPr>
      <w:suppressAutoHyphens/>
    </w:pPr>
    <w:rPr>
      <w:rFonts w:eastAsia="Arial"/>
      <w:sz w:val="22"/>
      <w:szCs w:val="22"/>
      <w:lang w:eastAsia="ar-SA"/>
    </w:rPr>
  </w:style>
  <w:style w:type="paragraph" w:styleId="a8">
    <w:name w:val="Balloon Text"/>
    <w:basedOn w:val="a"/>
    <w:link w:val="a9"/>
    <w:uiPriority w:val="99"/>
    <w:semiHidden/>
    <w:unhideWhenUsed/>
    <w:rsid w:val="00EB7395"/>
    <w:pPr>
      <w:spacing w:line="240" w:lineRule="auto"/>
    </w:pPr>
    <w:rPr>
      <w:rFonts w:ascii="Segoe UI" w:hAnsi="Segoe UI" w:cs="Segoe UI"/>
      <w:sz w:val="18"/>
      <w:szCs w:val="18"/>
    </w:rPr>
  </w:style>
  <w:style w:type="character" w:customStyle="1" w:styleId="a9">
    <w:name w:val="Текст у виносці Знак"/>
    <w:link w:val="a8"/>
    <w:uiPriority w:val="99"/>
    <w:semiHidden/>
    <w:rsid w:val="00EB7395"/>
    <w:rPr>
      <w:rFonts w:ascii="Segoe UI" w:eastAsia="Calibri" w:hAnsi="Segoe UI" w:cs="Segoe UI"/>
      <w:sz w:val="18"/>
      <w:szCs w:val="18"/>
    </w:rPr>
  </w:style>
  <w:style w:type="paragraph" w:styleId="aa">
    <w:name w:val="Normal (Web)"/>
    <w:basedOn w:val="a"/>
    <w:uiPriority w:val="99"/>
    <w:unhideWhenUsed/>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a"/>
    <w:basedOn w:val="a"/>
    <w:rsid w:val="00DC604B"/>
    <w:pPr>
      <w:spacing w:before="100" w:beforeAutospacing="1" w:after="100" w:afterAutospacing="1" w:line="240" w:lineRule="auto"/>
      <w:jc w:val="left"/>
    </w:pPr>
    <w:rPr>
      <w:rFonts w:eastAsia="Times New Roman"/>
      <w:sz w:val="24"/>
      <w:szCs w:val="24"/>
      <w:lang w:eastAsia="uk-UA"/>
    </w:rPr>
  </w:style>
  <w:style w:type="character" w:styleId="ab">
    <w:name w:val="Hyperlink"/>
    <w:uiPriority w:val="99"/>
    <w:semiHidden/>
    <w:unhideWhenUsed/>
    <w:rsid w:val="00474208"/>
    <w:rPr>
      <w:color w:val="0000FF"/>
      <w:u w:val="single"/>
    </w:rPr>
  </w:style>
  <w:style w:type="paragraph" w:styleId="ac">
    <w:name w:val="Plain Text"/>
    <w:basedOn w:val="a"/>
    <w:link w:val="ad"/>
    <w:rsid w:val="00AA18DE"/>
    <w:pPr>
      <w:spacing w:line="240" w:lineRule="auto"/>
      <w:jc w:val="left"/>
    </w:pPr>
    <w:rPr>
      <w:rFonts w:ascii="Courier New" w:eastAsia="Times New Roman" w:hAnsi="Courier New"/>
      <w:sz w:val="20"/>
      <w:szCs w:val="20"/>
      <w:lang w:val="ru-RU" w:eastAsia="ru-RU"/>
    </w:rPr>
  </w:style>
  <w:style w:type="character" w:customStyle="1" w:styleId="ad">
    <w:name w:val="Текст Знак"/>
    <w:link w:val="ac"/>
    <w:rsid w:val="00AA18DE"/>
    <w:rPr>
      <w:rFonts w:ascii="Courier New" w:eastAsia="Times New Roman" w:hAnsi="Courier New"/>
      <w:lang w:val="ru-RU" w:eastAsia="ru-RU"/>
    </w:rPr>
  </w:style>
  <w:style w:type="paragraph" w:styleId="ae">
    <w:name w:val="Body Text"/>
    <w:basedOn w:val="a"/>
    <w:link w:val="af"/>
    <w:rsid w:val="00AA18DE"/>
    <w:pPr>
      <w:spacing w:after="120" w:line="240" w:lineRule="auto"/>
      <w:jc w:val="left"/>
    </w:pPr>
    <w:rPr>
      <w:rFonts w:eastAsia="Times New Roman"/>
      <w:sz w:val="24"/>
      <w:szCs w:val="20"/>
      <w:lang w:val="x-none" w:eastAsia="ru-RU"/>
    </w:rPr>
  </w:style>
  <w:style w:type="character" w:customStyle="1" w:styleId="af">
    <w:name w:val="Основний текст Знак"/>
    <w:link w:val="ae"/>
    <w:rsid w:val="00AA18DE"/>
    <w:rPr>
      <w:rFonts w:ascii="Times New Roman" w:eastAsia="Times New Roman" w:hAnsi="Times New Roman"/>
      <w:sz w:val="24"/>
      <w:lang w:val="x-none" w:eastAsia="ru-RU"/>
    </w:rPr>
  </w:style>
  <w:style w:type="character" w:customStyle="1" w:styleId="30">
    <w:name w:val="Заголовок 3 Знак"/>
    <w:link w:val="3"/>
    <w:uiPriority w:val="9"/>
    <w:semiHidden/>
    <w:rsid w:val="00265178"/>
    <w:rPr>
      <w:rFonts w:ascii="Calibri Light" w:eastAsia="Times New Roman" w:hAnsi="Calibri Light" w:cs="Times New Roman"/>
      <w:b/>
      <w:bCs/>
      <w:sz w:val="26"/>
      <w:szCs w:val="26"/>
      <w:lang w:eastAsia="en-US"/>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rsid w:val="00266F8C"/>
  </w:style>
  <w:style w:type="character" w:customStyle="1" w:styleId="st42">
    <w:name w:val="st42"/>
    <w:uiPriority w:val="99"/>
    <w:rsid w:val="00275A53"/>
    <w:rPr>
      <w:color w:val="000000"/>
    </w:rPr>
  </w:style>
  <w:style w:type="table" w:styleId="af0">
    <w:name w:val="Table Grid"/>
    <w:basedOn w:val="a1"/>
    <w:uiPriority w:val="39"/>
    <w:rsid w:val="004D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5E2E50"/>
    <w:pPr>
      <w:suppressAutoHyphens/>
      <w:spacing w:line="240" w:lineRule="auto"/>
    </w:pPr>
    <w:rPr>
      <w:rFonts w:eastAsia="Times New Roman"/>
      <w:szCs w:val="20"/>
      <w:lang w:eastAsia="ar-SA"/>
    </w:rPr>
  </w:style>
  <w:style w:type="character" w:customStyle="1" w:styleId="40">
    <w:name w:val="Заголовок 4 Знак"/>
    <w:link w:val="4"/>
    <w:uiPriority w:val="9"/>
    <w:semiHidden/>
    <w:rsid w:val="0014392B"/>
    <w:rPr>
      <w:rFonts w:ascii="Cambria" w:eastAsia="Times New Roman" w:hAnsi="Cambria"/>
      <w:i/>
      <w:iCs/>
      <w:color w:val="365F91"/>
      <w:sz w:val="22"/>
      <w:szCs w:val="22"/>
      <w:lang w:val="ru-RU"/>
    </w:rPr>
  </w:style>
  <w:style w:type="paragraph" w:styleId="af1">
    <w:name w:val="Body Text Indent"/>
    <w:basedOn w:val="a"/>
    <w:link w:val="af2"/>
    <w:uiPriority w:val="99"/>
    <w:unhideWhenUsed/>
    <w:rsid w:val="0014392B"/>
    <w:pPr>
      <w:spacing w:after="120"/>
      <w:ind w:left="283"/>
      <w:jc w:val="left"/>
    </w:pPr>
    <w:rPr>
      <w:rFonts w:ascii="Calibri" w:hAnsi="Calibri"/>
      <w:sz w:val="22"/>
      <w:lang w:val="ru-RU"/>
    </w:rPr>
  </w:style>
  <w:style w:type="character" w:customStyle="1" w:styleId="af2">
    <w:name w:val="Основний текст з відступом Знак"/>
    <w:link w:val="af1"/>
    <w:uiPriority w:val="99"/>
    <w:rsid w:val="0014392B"/>
    <w:rPr>
      <w:sz w:val="22"/>
      <w:szCs w:val="22"/>
      <w:lang w:val="ru-RU"/>
    </w:rPr>
  </w:style>
  <w:style w:type="paragraph" w:customStyle="1" w:styleId="210">
    <w:name w:val="Основной текст с отступом 21"/>
    <w:basedOn w:val="a"/>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rsid w:val="0014392B"/>
  </w:style>
  <w:style w:type="character" w:customStyle="1" w:styleId="text-italic">
    <w:name w:val="text-italic"/>
    <w:rsid w:val="0045178A"/>
  </w:style>
  <w:style w:type="paragraph" w:customStyle="1" w:styleId="rvps17">
    <w:name w:val="rvps17"/>
    <w:basedOn w:val="a"/>
    <w:rsid w:val="0045178A"/>
    <w:pPr>
      <w:spacing w:before="100" w:beforeAutospacing="1" w:after="100" w:afterAutospacing="1" w:line="240" w:lineRule="auto"/>
      <w:jc w:val="left"/>
    </w:pPr>
    <w:rPr>
      <w:rFonts w:eastAsia="Times New Roman"/>
      <w:sz w:val="24"/>
      <w:szCs w:val="24"/>
      <w:lang w:val="ru-RU" w:eastAsia="ru-RU"/>
    </w:rPr>
  </w:style>
  <w:style w:type="character" w:customStyle="1" w:styleId="rvts23">
    <w:name w:val="rvts23"/>
    <w:basedOn w:val="a0"/>
    <w:rsid w:val="0045178A"/>
  </w:style>
  <w:style w:type="character" w:customStyle="1" w:styleId="rvts64">
    <w:name w:val="rvts64"/>
    <w:basedOn w:val="a0"/>
    <w:rsid w:val="0045178A"/>
  </w:style>
  <w:style w:type="paragraph" w:customStyle="1" w:styleId="rvps7">
    <w:name w:val="rvps7"/>
    <w:basedOn w:val="a"/>
    <w:rsid w:val="0045178A"/>
    <w:pPr>
      <w:spacing w:before="100" w:beforeAutospacing="1" w:after="100" w:afterAutospacing="1" w:line="240" w:lineRule="auto"/>
      <w:jc w:val="left"/>
    </w:pPr>
    <w:rPr>
      <w:rFonts w:eastAsia="Times New Roman"/>
      <w:sz w:val="24"/>
      <w:szCs w:val="24"/>
      <w:lang w:val="ru-RU" w:eastAsia="ru-RU"/>
    </w:rPr>
  </w:style>
  <w:style w:type="paragraph" w:customStyle="1" w:styleId="rvps6">
    <w:name w:val="rvps6"/>
    <w:basedOn w:val="a"/>
    <w:rsid w:val="0045178A"/>
    <w:pPr>
      <w:spacing w:before="100" w:beforeAutospacing="1" w:after="100" w:afterAutospacing="1" w:line="240" w:lineRule="auto"/>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1109">
      <w:bodyDiv w:val="1"/>
      <w:marLeft w:val="0"/>
      <w:marRight w:val="0"/>
      <w:marTop w:val="0"/>
      <w:marBottom w:val="0"/>
      <w:divBdr>
        <w:top w:val="none" w:sz="0" w:space="0" w:color="auto"/>
        <w:left w:val="none" w:sz="0" w:space="0" w:color="auto"/>
        <w:bottom w:val="none" w:sz="0" w:space="0" w:color="auto"/>
        <w:right w:val="none" w:sz="0" w:space="0" w:color="auto"/>
      </w:divBdr>
    </w:div>
    <w:div w:id="38749534">
      <w:bodyDiv w:val="1"/>
      <w:marLeft w:val="0"/>
      <w:marRight w:val="0"/>
      <w:marTop w:val="0"/>
      <w:marBottom w:val="0"/>
      <w:divBdr>
        <w:top w:val="none" w:sz="0" w:space="0" w:color="auto"/>
        <w:left w:val="none" w:sz="0" w:space="0" w:color="auto"/>
        <w:bottom w:val="none" w:sz="0" w:space="0" w:color="auto"/>
        <w:right w:val="none" w:sz="0" w:space="0" w:color="auto"/>
      </w:divBdr>
    </w:div>
    <w:div w:id="165829209">
      <w:bodyDiv w:val="1"/>
      <w:marLeft w:val="0"/>
      <w:marRight w:val="0"/>
      <w:marTop w:val="0"/>
      <w:marBottom w:val="0"/>
      <w:divBdr>
        <w:top w:val="none" w:sz="0" w:space="0" w:color="auto"/>
        <w:left w:val="none" w:sz="0" w:space="0" w:color="auto"/>
        <w:bottom w:val="none" w:sz="0" w:space="0" w:color="auto"/>
        <w:right w:val="none" w:sz="0" w:space="0" w:color="auto"/>
      </w:divBdr>
      <w:divsChild>
        <w:div w:id="816991398">
          <w:marLeft w:val="0"/>
          <w:marRight w:val="0"/>
          <w:marTop w:val="0"/>
          <w:marBottom w:val="150"/>
          <w:divBdr>
            <w:top w:val="none" w:sz="0" w:space="0" w:color="auto"/>
            <w:left w:val="none" w:sz="0" w:space="0" w:color="auto"/>
            <w:bottom w:val="none" w:sz="0" w:space="0" w:color="auto"/>
            <w:right w:val="none" w:sz="0" w:space="0" w:color="auto"/>
          </w:divBdr>
        </w:div>
      </w:divsChild>
    </w:div>
    <w:div w:id="430244400">
      <w:bodyDiv w:val="1"/>
      <w:marLeft w:val="0"/>
      <w:marRight w:val="0"/>
      <w:marTop w:val="0"/>
      <w:marBottom w:val="0"/>
      <w:divBdr>
        <w:top w:val="none" w:sz="0" w:space="0" w:color="auto"/>
        <w:left w:val="none" w:sz="0" w:space="0" w:color="auto"/>
        <w:bottom w:val="none" w:sz="0" w:space="0" w:color="auto"/>
        <w:right w:val="none" w:sz="0" w:space="0" w:color="auto"/>
      </w:divBdr>
    </w:div>
    <w:div w:id="617100640">
      <w:bodyDiv w:val="1"/>
      <w:marLeft w:val="0"/>
      <w:marRight w:val="0"/>
      <w:marTop w:val="0"/>
      <w:marBottom w:val="0"/>
      <w:divBdr>
        <w:top w:val="none" w:sz="0" w:space="0" w:color="auto"/>
        <w:left w:val="none" w:sz="0" w:space="0" w:color="auto"/>
        <w:bottom w:val="none" w:sz="0" w:space="0" w:color="auto"/>
        <w:right w:val="none" w:sz="0" w:space="0" w:color="auto"/>
      </w:divBdr>
    </w:div>
    <w:div w:id="724374041">
      <w:bodyDiv w:val="1"/>
      <w:marLeft w:val="0"/>
      <w:marRight w:val="0"/>
      <w:marTop w:val="0"/>
      <w:marBottom w:val="0"/>
      <w:divBdr>
        <w:top w:val="none" w:sz="0" w:space="0" w:color="auto"/>
        <w:left w:val="none" w:sz="0" w:space="0" w:color="auto"/>
        <w:bottom w:val="none" w:sz="0" w:space="0" w:color="auto"/>
        <w:right w:val="none" w:sz="0" w:space="0" w:color="auto"/>
      </w:divBdr>
    </w:div>
    <w:div w:id="755789648">
      <w:bodyDiv w:val="1"/>
      <w:marLeft w:val="0"/>
      <w:marRight w:val="0"/>
      <w:marTop w:val="0"/>
      <w:marBottom w:val="0"/>
      <w:divBdr>
        <w:top w:val="none" w:sz="0" w:space="0" w:color="auto"/>
        <w:left w:val="none" w:sz="0" w:space="0" w:color="auto"/>
        <w:bottom w:val="none" w:sz="0" w:space="0" w:color="auto"/>
        <w:right w:val="none" w:sz="0" w:space="0" w:color="auto"/>
      </w:divBdr>
    </w:div>
    <w:div w:id="1066142913">
      <w:bodyDiv w:val="1"/>
      <w:marLeft w:val="0"/>
      <w:marRight w:val="0"/>
      <w:marTop w:val="0"/>
      <w:marBottom w:val="0"/>
      <w:divBdr>
        <w:top w:val="none" w:sz="0" w:space="0" w:color="auto"/>
        <w:left w:val="none" w:sz="0" w:space="0" w:color="auto"/>
        <w:bottom w:val="none" w:sz="0" w:space="0" w:color="auto"/>
        <w:right w:val="none" w:sz="0" w:space="0" w:color="auto"/>
      </w:divBdr>
    </w:div>
    <w:div w:id="1230841792">
      <w:bodyDiv w:val="1"/>
      <w:marLeft w:val="0"/>
      <w:marRight w:val="0"/>
      <w:marTop w:val="0"/>
      <w:marBottom w:val="0"/>
      <w:divBdr>
        <w:top w:val="none" w:sz="0" w:space="0" w:color="auto"/>
        <w:left w:val="none" w:sz="0" w:space="0" w:color="auto"/>
        <w:bottom w:val="none" w:sz="0" w:space="0" w:color="auto"/>
        <w:right w:val="none" w:sz="0" w:space="0" w:color="auto"/>
      </w:divBdr>
    </w:div>
    <w:div w:id="1627076663">
      <w:bodyDiv w:val="1"/>
      <w:marLeft w:val="0"/>
      <w:marRight w:val="0"/>
      <w:marTop w:val="0"/>
      <w:marBottom w:val="0"/>
      <w:divBdr>
        <w:top w:val="none" w:sz="0" w:space="0" w:color="auto"/>
        <w:left w:val="none" w:sz="0" w:space="0" w:color="auto"/>
        <w:bottom w:val="none" w:sz="0" w:space="0" w:color="auto"/>
        <w:right w:val="none" w:sz="0" w:space="0" w:color="auto"/>
      </w:divBdr>
    </w:div>
    <w:div w:id="1689675789">
      <w:bodyDiv w:val="1"/>
      <w:marLeft w:val="0"/>
      <w:marRight w:val="0"/>
      <w:marTop w:val="0"/>
      <w:marBottom w:val="0"/>
      <w:divBdr>
        <w:top w:val="none" w:sz="0" w:space="0" w:color="auto"/>
        <w:left w:val="none" w:sz="0" w:space="0" w:color="auto"/>
        <w:bottom w:val="none" w:sz="0" w:space="0" w:color="auto"/>
        <w:right w:val="none" w:sz="0" w:space="0" w:color="auto"/>
      </w:divBdr>
    </w:div>
    <w:div w:id="1853109904">
      <w:bodyDiv w:val="1"/>
      <w:marLeft w:val="0"/>
      <w:marRight w:val="0"/>
      <w:marTop w:val="0"/>
      <w:marBottom w:val="0"/>
      <w:divBdr>
        <w:top w:val="none" w:sz="0" w:space="0" w:color="auto"/>
        <w:left w:val="none" w:sz="0" w:space="0" w:color="auto"/>
        <w:bottom w:val="none" w:sz="0" w:space="0" w:color="auto"/>
        <w:right w:val="none" w:sz="0" w:space="0" w:color="auto"/>
      </w:divBdr>
    </w:div>
    <w:div w:id="1866483970">
      <w:bodyDiv w:val="1"/>
      <w:marLeft w:val="0"/>
      <w:marRight w:val="0"/>
      <w:marTop w:val="0"/>
      <w:marBottom w:val="0"/>
      <w:divBdr>
        <w:top w:val="none" w:sz="0" w:space="0" w:color="auto"/>
        <w:left w:val="none" w:sz="0" w:space="0" w:color="auto"/>
        <w:bottom w:val="none" w:sz="0" w:space="0" w:color="auto"/>
        <w:right w:val="none" w:sz="0" w:space="0" w:color="auto"/>
      </w:divBdr>
    </w:div>
    <w:div w:id="19006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_pUFszl1J-_PnABd89bxmwLl-iEc6pVS/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BB10-C33D-4940-B919-7E9C85EDD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3498</Words>
  <Characters>19945</Characters>
  <Application>Microsoft Office Word</Application>
  <DocSecurity>0</DocSecurity>
  <Lines>166</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23397</CharactersWithSpaces>
  <SharedDoc>false</SharedDoc>
  <HLinks>
    <vt:vector size="6" baseType="variant">
      <vt:variant>
        <vt:i4>2424891</vt:i4>
      </vt:variant>
      <vt:variant>
        <vt:i4>0</vt:i4>
      </vt:variant>
      <vt:variant>
        <vt:i4>0</vt:i4>
      </vt:variant>
      <vt:variant>
        <vt:i4>5</vt:i4>
      </vt:variant>
      <vt:variant>
        <vt:lpwstr>https://drive.google.com/file/d/1_pUFszl1J-_PnABd89bxmwLl-iEc6pVS/view?usp=sharing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Зем.відділ</dc:creator>
  <cp:lastModifiedBy>Kab-14-2</cp:lastModifiedBy>
  <cp:revision>4</cp:revision>
  <cp:lastPrinted>2026-04-06T08:17:00Z</cp:lastPrinted>
  <dcterms:created xsi:type="dcterms:W3CDTF">2026-04-06T07:49:00Z</dcterms:created>
  <dcterms:modified xsi:type="dcterms:W3CDTF">2026-04-08T05:53:00Z</dcterms:modified>
</cp:coreProperties>
</file>