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Ind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0"/>
      </w:tblGrid>
      <w:tr w:rsidR="004C24F7" w:rsidRPr="004C24F7" w:rsidTr="00F66D38">
        <w:trPr>
          <w:trHeight w:val="1301"/>
        </w:trPr>
        <w:tc>
          <w:tcPr>
            <w:tcW w:w="3720" w:type="dxa"/>
          </w:tcPr>
          <w:p w:rsidR="004C24F7" w:rsidRPr="004C24F7" w:rsidRDefault="004C24F7" w:rsidP="004C24F7">
            <w:pPr>
              <w:rPr>
                <w:rFonts w:ascii="Times New Roman" w:hAnsi="Times New Roman"/>
                <w:sz w:val="28"/>
                <w:szCs w:val="28"/>
                <w:lang w:val="uk-UA"/>
              </w:rPr>
            </w:pPr>
            <w:r w:rsidRPr="004C24F7">
              <w:rPr>
                <w:rFonts w:ascii="Times New Roman" w:hAnsi="Times New Roman"/>
                <w:sz w:val="28"/>
                <w:szCs w:val="28"/>
                <w:lang w:val="uk-UA"/>
              </w:rPr>
              <w:t>Додаток</w:t>
            </w:r>
            <w:r w:rsidR="007435BE">
              <w:rPr>
                <w:rFonts w:ascii="Times New Roman" w:hAnsi="Times New Roman"/>
                <w:sz w:val="28"/>
                <w:szCs w:val="28"/>
                <w:lang w:val="uk-UA"/>
              </w:rPr>
              <w:t xml:space="preserve"> 1</w:t>
            </w:r>
          </w:p>
          <w:p w:rsidR="004C24F7" w:rsidRPr="004C24F7" w:rsidRDefault="004C24F7" w:rsidP="004C24F7">
            <w:pPr>
              <w:rPr>
                <w:rFonts w:ascii="Times New Roman" w:hAnsi="Times New Roman"/>
                <w:sz w:val="28"/>
                <w:szCs w:val="28"/>
                <w:lang w:val="uk-UA"/>
              </w:rPr>
            </w:pPr>
            <w:r w:rsidRPr="004C24F7">
              <w:rPr>
                <w:rFonts w:ascii="Times New Roman" w:hAnsi="Times New Roman"/>
                <w:sz w:val="28"/>
                <w:szCs w:val="28"/>
                <w:lang w:val="uk-UA"/>
              </w:rPr>
              <w:t xml:space="preserve">до рішення міської ради </w:t>
            </w:r>
          </w:p>
          <w:p w:rsidR="004C24F7" w:rsidRPr="004C24F7" w:rsidRDefault="00F66D38" w:rsidP="004C24F7">
            <w:pPr>
              <w:rPr>
                <w:rFonts w:ascii="Times New Roman" w:hAnsi="Times New Roman"/>
                <w:sz w:val="28"/>
                <w:szCs w:val="28"/>
                <w:lang w:val="uk-UA"/>
              </w:rPr>
            </w:pPr>
            <w:r>
              <w:rPr>
                <w:rFonts w:ascii="Times New Roman" w:hAnsi="Times New Roman"/>
                <w:sz w:val="28"/>
                <w:szCs w:val="28"/>
                <w:lang w:val="uk-UA"/>
              </w:rPr>
              <w:t xml:space="preserve">від </w:t>
            </w:r>
            <w:r>
              <w:rPr>
                <w:rFonts w:ascii="Times New Roman" w:hAnsi="Times New Roman"/>
                <w:sz w:val="28"/>
                <w:szCs w:val="28"/>
                <w:lang w:val="en-US"/>
              </w:rPr>
              <w:t xml:space="preserve">29 </w:t>
            </w:r>
            <w:r w:rsidR="004A6E52">
              <w:rPr>
                <w:rFonts w:ascii="Times New Roman" w:hAnsi="Times New Roman"/>
                <w:sz w:val="28"/>
                <w:szCs w:val="28"/>
                <w:lang w:val="uk-UA"/>
              </w:rPr>
              <w:t>квітня 2025 року №2554</w:t>
            </w:r>
          </w:p>
        </w:tc>
      </w:tr>
    </w:tbl>
    <w:p w:rsidR="004C24F7" w:rsidRDefault="004C24F7" w:rsidP="004C24F7">
      <w:pPr>
        <w:spacing w:after="0" w:line="240" w:lineRule="auto"/>
        <w:ind w:left="284"/>
        <w:rPr>
          <w:rFonts w:ascii="Times New Roman" w:hAnsi="Times New Roman"/>
          <w:b/>
          <w:sz w:val="28"/>
          <w:szCs w:val="28"/>
          <w:lang w:val="uk-UA"/>
        </w:rPr>
      </w:pPr>
    </w:p>
    <w:p w:rsidR="004C24F7" w:rsidRDefault="004C24F7" w:rsidP="004C24F7">
      <w:pPr>
        <w:spacing w:after="0" w:line="240" w:lineRule="auto"/>
        <w:ind w:left="284"/>
        <w:rPr>
          <w:rFonts w:ascii="Times New Roman" w:hAnsi="Times New Roman"/>
          <w:b/>
          <w:sz w:val="28"/>
          <w:szCs w:val="28"/>
          <w:lang w:val="uk-UA"/>
        </w:rPr>
      </w:pPr>
    </w:p>
    <w:p w:rsidR="004C24F7" w:rsidRDefault="004C24F7" w:rsidP="004C24F7">
      <w:pPr>
        <w:spacing w:after="0" w:line="240" w:lineRule="auto"/>
        <w:ind w:left="284"/>
        <w:rPr>
          <w:rFonts w:ascii="Times New Roman" w:hAnsi="Times New Roman"/>
          <w:b/>
          <w:sz w:val="28"/>
          <w:szCs w:val="28"/>
          <w:lang w:val="uk-UA"/>
        </w:rPr>
      </w:pPr>
    </w:p>
    <w:p w:rsidR="004C24F7" w:rsidRPr="004C24F7" w:rsidRDefault="004C24F7" w:rsidP="004C24F7">
      <w:pPr>
        <w:spacing w:after="0" w:line="240" w:lineRule="auto"/>
        <w:ind w:left="284"/>
        <w:rPr>
          <w:rFonts w:ascii="Times New Roman" w:hAnsi="Times New Roman"/>
          <w:b/>
          <w:sz w:val="28"/>
          <w:szCs w:val="28"/>
          <w:lang w:val="uk-UA"/>
        </w:rPr>
      </w:pPr>
      <w:r w:rsidRPr="004C24F7">
        <w:rPr>
          <w:rFonts w:ascii="Times New Roman" w:hAnsi="Times New Roman"/>
          <w:b/>
          <w:sz w:val="28"/>
          <w:szCs w:val="28"/>
          <w:lang w:val="uk-UA"/>
        </w:rPr>
        <w:t>Підпрограма 3. ФІЗИЧНА  КУЛЬТУРА І СПОРТ</w:t>
      </w:r>
    </w:p>
    <w:p w:rsidR="004C24F7" w:rsidRPr="00280AE4" w:rsidRDefault="004C24F7" w:rsidP="004C24F7">
      <w:pPr>
        <w:spacing w:after="0" w:line="240" w:lineRule="auto"/>
        <w:ind w:left="284"/>
        <w:rPr>
          <w:rFonts w:ascii="Times New Roman" w:hAnsi="Times New Roman"/>
          <w:b/>
          <w:sz w:val="28"/>
          <w:szCs w:val="24"/>
          <w:lang w:val="uk-UA"/>
        </w:rPr>
      </w:pPr>
    </w:p>
    <w:p w:rsidR="004C24F7" w:rsidRPr="00280AE4" w:rsidRDefault="004C24F7" w:rsidP="004C24F7">
      <w:pPr>
        <w:spacing w:after="0" w:line="240" w:lineRule="auto"/>
        <w:ind w:left="284"/>
        <w:jc w:val="both"/>
        <w:rPr>
          <w:rFonts w:ascii="Times New Roman" w:hAnsi="Times New Roman"/>
          <w:sz w:val="28"/>
          <w:szCs w:val="24"/>
          <w:lang w:val="uk-UA"/>
        </w:rPr>
      </w:pPr>
      <w:r w:rsidRPr="00280AE4">
        <w:rPr>
          <w:rFonts w:ascii="Times New Roman" w:hAnsi="Times New Roman"/>
          <w:b/>
          <w:sz w:val="28"/>
          <w:szCs w:val="24"/>
          <w:lang w:val="uk-UA"/>
        </w:rPr>
        <w:t xml:space="preserve">Мета: </w:t>
      </w:r>
      <w:r w:rsidRPr="00280AE4">
        <w:rPr>
          <w:rFonts w:ascii="Times New Roman" w:hAnsi="Times New Roman"/>
          <w:sz w:val="28"/>
          <w:szCs w:val="24"/>
          <w:lang w:val="uk-UA"/>
        </w:rPr>
        <w:t>створення умов для залучення всіх верств населення   Лозівської  ТГ  до  масового  спорту, популяризації здорового способу життя та фізичної реабілітації, максимальної реалізації  здібностей  обдарованої   молоді   у дитячо-юнацькому,  резервному  спорті,  спорті  вищих досягнень та виховання її у  олімпійському дусі.</w:t>
      </w:r>
    </w:p>
    <w:p w:rsidR="004C24F7" w:rsidRPr="00280AE4" w:rsidRDefault="004C24F7" w:rsidP="004C24F7">
      <w:pPr>
        <w:spacing w:after="0" w:line="240" w:lineRule="auto"/>
        <w:ind w:left="284"/>
        <w:jc w:val="both"/>
        <w:rPr>
          <w:rFonts w:ascii="Times New Roman" w:hAnsi="Times New Roman"/>
          <w:color w:val="FF0000"/>
          <w:sz w:val="28"/>
          <w:szCs w:val="24"/>
          <w:lang w:val="uk-UA"/>
        </w:rPr>
      </w:pPr>
    </w:p>
    <w:tbl>
      <w:tblPr>
        <w:tblW w:w="16446" w:type="dxa"/>
        <w:tblInd w:w="-745" w:type="dxa"/>
        <w:tblLayout w:type="fixed"/>
        <w:tblLook w:val="00A0" w:firstRow="1" w:lastRow="0" w:firstColumn="1" w:lastColumn="0" w:noHBand="0" w:noVBand="0"/>
      </w:tblPr>
      <w:tblGrid>
        <w:gridCol w:w="510"/>
        <w:gridCol w:w="2609"/>
        <w:gridCol w:w="3403"/>
        <w:gridCol w:w="1277"/>
        <w:gridCol w:w="1557"/>
        <w:gridCol w:w="1562"/>
        <w:gridCol w:w="283"/>
        <w:gridCol w:w="565"/>
        <w:gridCol w:w="286"/>
        <w:gridCol w:w="706"/>
        <w:gridCol w:w="286"/>
        <w:gridCol w:w="850"/>
        <w:gridCol w:w="426"/>
        <w:gridCol w:w="1913"/>
        <w:gridCol w:w="213"/>
      </w:tblGrid>
      <w:tr w:rsidR="004C24F7" w:rsidRPr="00BC2452" w:rsidTr="004C24F7">
        <w:trPr>
          <w:trHeight w:val="900"/>
        </w:trPr>
        <w:tc>
          <w:tcPr>
            <w:tcW w:w="5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eastAsia="ru-RU"/>
              </w:rPr>
            </w:pPr>
            <w:r w:rsidRPr="00BC2452">
              <w:rPr>
                <w:rFonts w:ascii="Times New Roman" w:hAnsi="Times New Roman"/>
                <w:lang w:eastAsia="ru-RU"/>
              </w:rPr>
              <w:t>№ з/п</w:t>
            </w:r>
          </w:p>
        </w:tc>
        <w:tc>
          <w:tcPr>
            <w:tcW w:w="26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eastAsia="ru-RU"/>
              </w:rPr>
            </w:pPr>
            <w:r w:rsidRPr="00BC2452">
              <w:rPr>
                <w:rFonts w:ascii="Times New Roman" w:hAnsi="Times New Roman"/>
                <w:lang w:eastAsia="ru-RU"/>
              </w:rPr>
              <w:t xml:space="preserve">Назва напряму діяльності </w:t>
            </w:r>
            <w:r w:rsidRPr="00BC2452">
              <w:rPr>
                <w:rFonts w:ascii="Times New Roman" w:hAnsi="Times New Roman"/>
                <w:lang w:val="uk-UA" w:eastAsia="ru-RU"/>
              </w:rPr>
              <w:t xml:space="preserve">              </w:t>
            </w:r>
            <w:r w:rsidRPr="00BC2452">
              <w:rPr>
                <w:rFonts w:ascii="Times New Roman" w:hAnsi="Times New Roman"/>
                <w:lang w:eastAsia="ru-RU"/>
              </w:rPr>
              <w:t>(пріоритетні завдання) </w:t>
            </w:r>
          </w:p>
        </w:tc>
        <w:tc>
          <w:tcPr>
            <w:tcW w:w="340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eastAsia="ru-RU"/>
              </w:rPr>
            </w:pPr>
            <w:r w:rsidRPr="00BC2452">
              <w:rPr>
                <w:rFonts w:ascii="Times New Roman" w:hAnsi="Times New Roman"/>
                <w:lang w:eastAsia="ru-RU"/>
              </w:rPr>
              <w:t>Заходи програми </w:t>
            </w:r>
          </w:p>
        </w:tc>
        <w:tc>
          <w:tcPr>
            <w:tcW w:w="127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eastAsia="ru-RU"/>
              </w:rPr>
            </w:pPr>
            <w:r w:rsidRPr="00BC2452">
              <w:rPr>
                <w:rFonts w:ascii="Times New Roman" w:hAnsi="Times New Roman"/>
                <w:lang w:eastAsia="ru-RU"/>
              </w:rPr>
              <w:t>Строк виконання заходу </w:t>
            </w:r>
          </w:p>
        </w:tc>
        <w:tc>
          <w:tcPr>
            <w:tcW w:w="155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eastAsia="ru-RU"/>
              </w:rPr>
            </w:pPr>
            <w:r w:rsidRPr="00BC2452">
              <w:rPr>
                <w:rFonts w:ascii="Times New Roman" w:hAnsi="Times New Roman"/>
                <w:lang w:eastAsia="ru-RU"/>
              </w:rPr>
              <w:t>Відповідальні виконавці </w:t>
            </w:r>
          </w:p>
        </w:tc>
        <w:tc>
          <w:tcPr>
            <w:tcW w:w="1845"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eastAsia="ru-RU"/>
              </w:rPr>
            </w:pPr>
            <w:r w:rsidRPr="00BC2452">
              <w:rPr>
                <w:rFonts w:ascii="Times New Roman" w:hAnsi="Times New Roman"/>
                <w:lang w:eastAsia="ru-RU"/>
              </w:rPr>
              <w:t>Джерела фінансування </w:t>
            </w:r>
          </w:p>
        </w:tc>
        <w:tc>
          <w:tcPr>
            <w:tcW w:w="3119" w:type="dxa"/>
            <w:gridSpan w:val="6"/>
            <w:tcBorders>
              <w:top w:val="single" w:sz="4" w:space="0" w:color="auto"/>
              <w:left w:val="nil"/>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eastAsia="ru-RU"/>
              </w:rPr>
            </w:pPr>
            <w:r w:rsidRPr="00BC2452">
              <w:rPr>
                <w:rFonts w:ascii="Times New Roman" w:hAnsi="Times New Roman"/>
                <w:lang w:eastAsia="ru-RU"/>
              </w:rPr>
              <w:t>Орієнтовні обсяги фінансування (вартість), тис. гривень, у тому числі, за роками: </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eastAsia="ru-RU"/>
              </w:rPr>
            </w:pPr>
            <w:r w:rsidRPr="00BC2452">
              <w:rPr>
                <w:rFonts w:ascii="Times New Roman" w:hAnsi="Times New Roman"/>
                <w:lang w:eastAsia="ru-RU"/>
              </w:rPr>
              <w:t>Очікуваний результат </w:t>
            </w:r>
          </w:p>
        </w:tc>
      </w:tr>
      <w:tr w:rsidR="004C24F7" w:rsidRPr="00BC2452" w:rsidTr="00BC2452">
        <w:trPr>
          <w:trHeight w:val="779"/>
        </w:trPr>
        <w:tc>
          <w:tcPr>
            <w:tcW w:w="510" w:type="dxa"/>
            <w:vMerge/>
            <w:tcBorders>
              <w:top w:val="single" w:sz="4" w:space="0" w:color="auto"/>
              <w:left w:val="single" w:sz="4" w:space="0" w:color="auto"/>
              <w:bottom w:val="single" w:sz="4" w:space="0" w:color="auto"/>
              <w:right w:val="single" w:sz="4" w:space="0" w:color="auto"/>
            </w:tcBorders>
            <w:vAlign w:val="center"/>
          </w:tcPr>
          <w:p w:rsidR="004C24F7" w:rsidRPr="00BC2452" w:rsidRDefault="004C24F7" w:rsidP="007435BE">
            <w:pPr>
              <w:spacing w:after="0" w:line="240" w:lineRule="auto"/>
              <w:rPr>
                <w:rFonts w:ascii="Times New Roman" w:hAnsi="Times New Roman"/>
                <w:lang w:eastAsia="ru-RU"/>
              </w:rPr>
            </w:pPr>
          </w:p>
        </w:tc>
        <w:tc>
          <w:tcPr>
            <w:tcW w:w="2609" w:type="dxa"/>
            <w:vMerge/>
            <w:tcBorders>
              <w:top w:val="single" w:sz="4" w:space="0" w:color="auto"/>
              <w:left w:val="single" w:sz="4" w:space="0" w:color="auto"/>
              <w:bottom w:val="single" w:sz="4" w:space="0" w:color="auto"/>
              <w:right w:val="single" w:sz="4" w:space="0" w:color="auto"/>
            </w:tcBorders>
            <w:vAlign w:val="center"/>
          </w:tcPr>
          <w:p w:rsidR="004C24F7" w:rsidRPr="00BC2452" w:rsidRDefault="004C24F7" w:rsidP="007435BE">
            <w:pPr>
              <w:spacing w:after="0" w:line="240" w:lineRule="auto"/>
              <w:rPr>
                <w:rFonts w:ascii="Times New Roman" w:hAnsi="Times New Roman"/>
                <w:lang w:eastAsia="ru-RU"/>
              </w:rPr>
            </w:pPr>
          </w:p>
        </w:tc>
        <w:tc>
          <w:tcPr>
            <w:tcW w:w="3403" w:type="dxa"/>
            <w:vMerge/>
            <w:tcBorders>
              <w:top w:val="single" w:sz="4" w:space="0" w:color="auto"/>
              <w:left w:val="single" w:sz="4" w:space="0" w:color="auto"/>
              <w:bottom w:val="single" w:sz="4" w:space="0" w:color="auto"/>
              <w:right w:val="single" w:sz="4" w:space="0" w:color="auto"/>
            </w:tcBorders>
            <w:vAlign w:val="center"/>
          </w:tcPr>
          <w:p w:rsidR="004C24F7" w:rsidRPr="00BC2452" w:rsidRDefault="004C24F7" w:rsidP="007435BE">
            <w:pPr>
              <w:spacing w:after="0" w:line="240" w:lineRule="auto"/>
              <w:rPr>
                <w:rFonts w:ascii="Times New Roman" w:hAnsi="Times New Roman"/>
                <w:lang w:eastAsia="ru-RU"/>
              </w:rPr>
            </w:pPr>
          </w:p>
        </w:tc>
        <w:tc>
          <w:tcPr>
            <w:tcW w:w="1277" w:type="dxa"/>
            <w:vMerge/>
            <w:tcBorders>
              <w:top w:val="single" w:sz="4" w:space="0" w:color="auto"/>
              <w:left w:val="single" w:sz="4" w:space="0" w:color="auto"/>
              <w:bottom w:val="single" w:sz="4" w:space="0" w:color="auto"/>
              <w:right w:val="single" w:sz="4" w:space="0" w:color="auto"/>
            </w:tcBorders>
            <w:vAlign w:val="center"/>
          </w:tcPr>
          <w:p w:rsidR="004C24F7" w:rsidRPr="00BC2452" w:rsidRDefault="004C24F7" w:rsidP="007435BE">
            <w:pPr>
              <w:spacing w:after="0" w:line="240" w:lineRule="auto"/>
              <w:rPr>
                <w:rFonts w:ascii="Times New Roman" w:hAnsi="Times New Roman"/>
                <w:lang w:eastAsia="ru-RU"/>
              </w:rPr>
            </w:pPr>
          </w:p>
        </w:tc>
        <w:tc>
          <w:tcPr>
            <w:tcW w:w="1557" w:type="dxa"/>
            <w:vMerge/>
            <w:tcBorders>
              <w:top w:val="single" w:sz="4" w:space="0" w:color="auto"/>
              <w:left w:val="single" w:sz="4" w:space="0" w:color="auto"/>
              <w:bottom w:val="single" w:sz="4" w:space="0" w:color="auto"/>
              <w:right w:val="single" w:sz="4" w:space="0" w:color="auto"/>
            </w:tcBorders>
            <w:vAlign w:val="center"/>
          </w:tcPr>
          <w:p w:rsidR="004C24F7" w:rsidRPr="00BC2452" w:rsidRDefault="004C24F7" w:rsidP="007435BE">
            <w:pPr>
              <w:spacing w:after="0" w:line="240" w:lineRule="auto"/>
              <w:rPr>
                <w:rFonts w:ascii="Times New Roman" w:hAnsi="Times New Roman"/>
                <w:lang w:eastAsia="ru-RU"/>
              </w:rPr>
            </w:pPr>
          </w:p>
        </w:tc>
        <w:tc>
          <w:tcPr>
            <w:tcW w:w="1845" w:type="dxa"/>
            <w:gridSpan w:val="2"/>
            <w:vMerge/>
            <w:tcBorders>
              <w:top w:val="single" w:sz="4" w:space="0" w:color="auto"/>
              <w:left w:val="single" w:sz="4" w:space="0" w:color="auto"/>
              <w:bottom w:val="single" w:sz="4" w:space="0" w:color="auto"/>
              <w:right w:val="single" w:sz="4" w:space="0" w:color="auto"/>
            </w:tcBorders>
            <w:vAlign w:val="center"/>
          </w:tcPr>
          <w:p w:rsidR="004C24F7" w:rsidRPr="00BC2452" w:rsidRDefault="004C24F7" w:rsidP="007435BE">
            <w:pPr>
              <w:spacing w:after="0" w:line="240" w:lineRule="auto"/>
              <w:rPr>
                <w:rFonts w:ascii="Times New Roman" w:hAnsi="Times New Roman"/>
                <w:lang w:eastAsia="ru-RU"/>
              </w:rPr>
            </w:pPr>
          </w:p>
        </w:tc>
        <w:tc>
          <w:tcPr>
            <w:tcW w:w="851" w:type="dxa"/>
            <w:gridSpan w:val="2"/>
            <w:tcBorders>
              <w:top w:val="nil"/>
              <w:left w:val="nil"/>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b/>
                <w:bCs/>
                <w:lang w:eastAsia="ru-RU"/>
              </w:rPr>
            </w:pPr>
            <w:r w:rsidRPr="00BC2452">
              <w:rPr>
                <w:rFonts w:ascii="Times New Roman" w:hAnsi="Times New Roman"/>
                <w:b/>
                <w:bCs/>
                <w:lang w:eastAsia="ru-RU"/>
              </w:rPr>
              <w:t>202</w:t>
            </w:r>
            <w:r w:rsidRPr="00BC2452">
              <w:rPr>
                <w:rFonts w:ascii="Times New Roman" w:hAnsi="Times New Roman"/>
                <w:b/>
                <w:bCs/>
                <w:lang w:val="uk-UA" w:eastAsia="ru-RU"/>
              </w:rPr>
              <w:t>5</w:t>
            </w:r>
            <w:r w:rsidRPr="00BC2452">
              <w:rPr>
                <w:rFonts w:ascii="Times New Roman" w:hAnsi="Times New Roman"/>
                <w:b/>
                <w:bCs/>
                <w:lang w:eastAsia="ru-RU"/>
              </w:rPr>
              <w:t xml:space="preserve"> рік</w:t>
            </w:r>
          </w:p>
        </w:tc>
        <w:tc>
          <w:tcPr>
            <w:tcW w:w="992" w:type="dxa"/>
            <w:gridSpan w:val="2"/>
            <w:tcBorders>
              <w:top w:val="nil"/>
              <w:left w:val="nil"/>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b/>
                <w:bCs/>
                <w:lang w:eastAsia="ru-RU"/>
              </w:rPr>
            </w:pPr>
            <w:r w:rsidRPr="00BC2452">
              <w:rPr>
                <w:rFonts w:ascii="Times New Roman" w:hAnsi="Times New Roman"/>
                <w:b/>
                <w:bCs/>
                <w:lang w:eastAsia="ru-RU"/>
              </w:rPr>
              <w:t>202</w:t>
            </w:r>
            <w:r w:rsidRPr="00BC2452">
              <w:rPr>
                <w:rFonts w:ascii="Times New Roman" w:hAnsi="Times New Roman"/>
                <w:b/>
                <w:bCs/>
                <w:lang w:val="uk-UA" w:eastAsia="ru-RU"/>
              </w:rPr>
              <w:t>6</w:t>
            </w:r>
            <w:r w:rsidRPr="00BC2452">
              <w:rPr>
                <w:rFonts w:ascii="Times New Roman" w:hAnsi="Times New Roman"/>
                <w:b/>
                <w:bCs/>
                <w:lang w:eastAsia="ru-RU"/>
              </w:rPr>
              <w:t xml:space="preserve"> рік</w:t>
            </w:r>
          </w:p>
        </w:tc>
        <w:tc>
          <w:tcPr>
            <w:tcW w:w="1276" w:type="dxa"/>
            <w:gridSpan w:val="2"/>
            <w:tcBorders>
              <w:top w:val="nil"/>
              <w:left w:val="nil"/>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b/>
                <w:bCs/>
                <w:lang w:val="uk-UA" w:eastAsia="ru-RU"/>
              </w:rPr>
            </w:pPr>
            <w:r w:rsidRPr="00BC2452">
              <w:rPr>
                <w:rFonts w:ascii="Times New Roman" w:hAnsi="Times New Roman"/>
                <w:b/>
                <w:bCs/>
                <w:lang w:eastAsia="ru-RU"/>
              </w:rPr>
              <w:t>202</w:t>
            </w:r>
            <w:r w:rsidRPr="00BC2452">
              <w:rPr>
                <w:rFonts w:ascii="Times New Roman" w:hAnsi="Times New Roman"/>
                <w:b/>
                <w:bCs/>
                <w:lang w:val="uk-UA" w:eastAsia="ru-RU"/>
              </w:rPr>
              <w:t>7</w:t>
            </w:r>
          </w:p>
          <w:p w:rsidR="004C24F7" w:rsidRPr="00BC2452" w:rsidRDefault="004C24F7" w:rsidP="007435BE">
            <w:pPr>
              <w:spacing w:after="0" w:line="240" w:lineRule="auto"/>
              <w:jc w:val="center"/>
              <w:rPr>
                <w:rFonts w:ascii="Times New Roman" w:hAnsi="Times New Roman"/>
                <w:b/>
                <w:bCs/>
                <w:lang w:eastAsia="ru-RU"/>
              </w:rPr>
            </w:pPr>
            <w:r w:rsidRPr="00BC2452">
              <w:rPr>
                <w:rFonts w:ascii="Times New Roman" w:hAnsi="Times New Roman"/>
                <w:b/>
                <w:bCs/>
                <w:lang w:eastAsia="ru-RU"/>
              </w:rPr>
              <w:t>рік</w:t>
            </w:r>
          </w:p>
        </w:tc>
        <w:tc>
          <w:tcPr>
            <w:tcW w:w="2126" w:type="dxa"/>
            <w:gridSpan w:val="2"/>
            <w:vMerge/>
            <w:tcBorders>
              <w:top w:val="single" w:sz="4" w:space="0" w:color="auto"/>
              <w:left w:val="single" w:sz="4" w:space="0" w:color="auto"/>
              <w:bottom w:val="single" w:sz="4" w:space="0" w:color="auto"/>
              <w:right w:val="single" w:sz="4" w:space="0" w:color="auto"/>
            </w:tcBorders>
            <w:vAlign w:val="center"/>
          </w:tcPr>
          <w:p w:rsidR="004C24F7" w:rsidRPr="00BC2452" w:rsidRDefault="004C24F7" w:rsidP="007435BE">
            <w:pPr>
              <w:spacing w:after="0" w:line="240" w:lineRule="auto"/>
              <w:rPr>
                <w:rFonts w:ascii="Times New Roman" w:hAnsi="Times New Roman"/>
                <w:lang w:eastAsia="ru-RU"/>
              </w:rPr>
            </w:pPr>
          </w:p>
        </w:tc>
      </w:tr>
      <w:tr w:rsidR="004C24F7" w:rsidRPr="00BC2452" w:rsidTr="00BC2452">
        <w:trPr>
          <w:trHeight w:val="2708"/>
        </w:trPr>
        <w:tc>
          <w:tcPr>
            <w:tcW w:w="510" w:type="dxa"/>
            <w:tcBorders>
              <w:top w:val="nil"/>
              <w:left w:val="single" w:sz="4" w:space="0" w:color="auto"/>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eastAsia="ru-RU"/>
              </w:rPr>
            </w:pPr>
            <w:r w:rsidRPr="00BC2452">
              <w:rPr>
                <w:rFonts w:ascii="Times New Roman" w:hAnsi="Times New Roman"/>
                <w:lang w:eastAsia="ru-RU"/>
              </w:rPr>
              <w:t>1</w:t>
            </w:r>
          </w:p>
        </w:tc>
        <w:tc>
          <w:tcPr>
            <w:tcW w:w="2609" w:type="dxa"/>
            <w:tcBorders>
              <w:top w:val="nil"/>
              <w:left w:val="nil"/>
              <w:bottom w:val="single" w:sz="4" w:space="0" w:color="auto"/>
              <w:right w:val="single" w:sz="4" w:space="0" w:color="auto"/>
            </w:tcBorders>
            <w:shd w:val="clear" w:color="000000" w:fill="FFFFFF"/>
          </w:tcPr>
          <w:p w:rsidR="004C24F7" w:rsidRPr="00BC2452" w:rsidRDefault="004C24F7" w:rsidP="004C24F7">
            <w:pPr>
              <w:spacing w:after="0" w:line="240" w:lineRule="auto"/>
              <w:jc w:val="center"/>
              <w:rPr>
                <w:rFonts w:ascii="Times New Roman" w:hAnsi="Times New Roman"/>
                <w:lang w:eastAsia="ru-RU"/>
              </w:rPr>
            </w:pPr>
            <w:r w:rsidRPr="00BC2452">
              <w:rPr>
                <w:rFonts w:ascii="Times New Roman" w:hAnsi="Times New Roman"/>
                <w:lang w:eastAsia="ru-RU"/>
              </w:rPr>
              <w:t>Організація та проведення навчально-тренувальних зборів і змагань міського, обласного та всеукраїнського рівнів з олімпійських видів спорту</w:t>
            </w:r>
          </w:p>
        </w:tc>
        <w:tc>
          <w:tcPr>
            <w:tcW w:w="3403" w:type="dxa"/>
            <w:tcBorders>
              <w:top w:val="nil"/>
              <w:left w:val="nil"/>
              <w:bottom w:val="single" w:sz="4" w:space="0" w:color="auto"/>
              <w:right w:val="single" w:sz="4" w:space="0" w:color="auto"/>
            </w:tcBorders>
            <w:shd w:val="clear" w:color="000000" w:fill="FFFFFF"/>
          </w:tcPr>
          <w:p w:rsidR="004C24F7" w:rsidRPr="00BC2452" w:rsidRDefault="004C24F7" w:rsidP="004C24F7">
            <w:pPr>
              <w:spacing w:after="0" w:line="240" w:lineRule="auto"/>
              <w:jc w:val="center"/>
              <w:rPr>
                <w:rFonts w:ascii="Times New Roman" w:hAnsi="Times New Roman"/>
                <w:lang w:eastAsia="ru-RU"/>
              </w:rPr>
            </w:pPr>
            <w:r w:rsidRPr="00BC2452">
              <w:rPr>
                <w:rFonts w:ascii="Times New Roman" w:hAnsi="Times New Roman"/>
                <w:lang w:eastAsia="ru-RU"/>
              </w:rPr>
              <w:t xml:space="preserve">Організація та проведення навчально-тренувальних зборів і змагань міського, обласного та всеукраїнського рівнів з видів спорту, які культивуються в ДЮСШ Лозівської </w:t>
            </w:r>
            <w:r w:rsidRPr="00BC2452">
              <w:rPr>
                <w:rFonts w:ascii="Times New Roman" w:hAnsi="Times New Roman"/>
                <w:lang w:val="uk-UA" w:eastAsia="ru-RU"/>
              </w:rPr>
              <w:t xml:space="preserve"> міскої </w:t>
            </w:r>
            <w:r w:rsidRPr="00BC2452">
              <w:rPr>
                <w:rFonts w:ascii="Times New Roman" w:hAnsi="Times New Roman"/>
                <w:lang w:eastAsia="ru-RU"/>
              </w:rPr>
              <w:t>ТГ</w:t>
            </w:r>
          </w:p>
        </w:tc>
        <w:tc>
          <w:tcPr>
            <w:tcW w:w="1277" w:type="dxa"/>
            <w:tcBorders>
              <w:top w:val="nil"/>
              <w:left w:val="nil"/>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eastAsia="ru-RU"/>
              </w:rPr>
              <w:t>202</w:t>
            </w:r>
            <w:r w:rsidRPr="00BC2452">
              <w:rPr>
                <w:rFonts w:ascii="Times New Roman" w:hAnsi="Times New Roman"/>
                <w:lang w:val="uk-UA" w:eastAsia="ru-RU"/>
              </w:rPr>
              <w:t>5</w:t>
            </w:r>
            <w:r w:rsidRPr="00BC2452">
              <w:rPr>
                <w:rFonts w:ascii="Times New Roman" w:hAnsi="Times New Roman"/>
                <w:lang w:eastAsia="ru-RU"/>
              </w:rPr>
              <w:t>-202</w:t>
            </w:r>
            <w:r w:rsidRPr="00BC2452">
              <w:rPr>
                <w:rFonts w:ascii="Times New Roman" w:hAnsi="Times New Roman"/>
                <w:lang w:val="uk-UA" w:eastAsia="ru-RU"/>
              </w:rPr>
              <w:t>7</w:t>
            </w:r>
          </w:p>
        </w:tc>
        <w:tc>
          <w:tcPr>
            <w:tcW w:w="1557" w:type="dxa"/>
            <w:tcBorders>
              <w:top w:val="nil"/>
              <w:left w:val="nil"/>
              <w:bottom w:val="single" w:sz="4" w:space="0" w:color="auto"/>
              <w:right w:val="single" w:sz="4" w:space="0" w:color="auto"/>
            </w:tcBorders>
            <w:shd w:val="clear" w:color="000000" w:fill="FFFFFF"/>
          </w:tcPr>
          <w:p w:rsidR="004C24F7" w:rsidRPr="00BC2452" w:rsidRDefault="004C24F7" w:rsidP="004C24F7">
            <w:pPr>
              <w:spacing w:after="0" w:line="240" w:lineRule="auto"/>
              <w:jc w:val="center"/>
              <w:rPr>
                <w:rFonts w:ascii="Times New Roman" w:hAnsi="Times New Roman"/>
                <w:lang w:eastAsia="ru-RU"/>
              </w:rPr>
            </w:pPr>
            <w:r w:rsidRPr="00BC2452">
              <w:rPr>
                <w:rFonts w:ascii="Times New Roman" w:hAnsi="Times New Roman"/>
                <w:lang w:eastAsia="ru-RU"/>
              </w:rPr>
              <w:t>Управління освіти, молоді та спорту, ДЮСШ «Юність»</w:t>
            </w:r>
            <w:r w:rsidRPr="00BC2452">
              <w:rPr>
                <w:rFonts w:ascii="Times New Roman" w:hAnsi="Times New Roman"/>
                <w:lang w:eastAsia="ru-RU"/>
              </w:rPr>
              <w:br/>
              <w:t>ДЮСШ «Олімпія</w:t>
            </w:r>
          </w:p>
        </w:tc>
        <w:tc>
          <w:tcPr>
            <w:tcW w:w="1845" w:type="dxa"/>
            <w:gridSpan w:val="2"/>
            <w:tcBorders>
              <w:top w:val="nil"/>
              <w:left w:val="nil"/>
              <w:bottom w:val="single" w:sz="4" w:space="0" w:color="auto"/>
              <w:right w:val="single" w:sz="4" w:space="0" w:color="auto"/>
            </w:tcBorders>
            <w:shd w:val="clear" w:color="000000" w:fill="FFFFFF"/>
          </w:tcPr>
          <w:p w:rsidR="004C24F7" w:rsidRPr="00BC2452" w:rsidRDefault="004C24F7" w:rsidP="004C24F7">
            <w:pPr>
              <w:spacing w:after="0" w:line="240" w:lineRule="auto"/>
              <w:jc w:val="center"/>
              <w:rPr>
                <w:rFonts w:ascii="Times New Roman" w:hAnsi="Times New Roman"/>
                <w:lang w:eastAsia="ru-RU"/>
              </w:rPr>
            </w:pPr>
            <w:r w:rsidRPr="00BC2452">
              <w:rPr>
                <w:rFonts w:ascii="Times New Roman" w:hAnsi="Times New Roman"/>
                <w:lang w:eastAsia="ru-RU"/>
              </w:rPr>
              <w:t>Бюджет Лозівської міської ТГ</w:t>
            </w:r>
          </w:p>
        </w:tc>
        <w:tc>
          <w:tcPr>
            <w:tcW w:w="851" w:type="dxa"/>
            <w:gridSpan w:val="2"/>
            <w:tcBorders>
              <w:top w:val="nil"/>
              <w:left w:val="nil"/>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300,0</w:t>
            </w:r>
          </w:p>
        </w:tc>
        <w:tc>
          <w:tcPr>
            <w:tcW w:w="992" w:type="dxa"/>
            <w:gridSpan w:val="2"/>
            <w:tcBorders>
              <w:top w:val="nil"/>
              <w:left w:val="nil"/>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331,2</w:t>
            </w:r>
          </w:p>
        </w:tc>
        <w:tc>
          <w:tcPr>
            <w:tcW w:w="1276" w:type="dxa"/>
            <w:gridSpan w:val="2"/>
            <w:tcBorders>
              <w:top w:val="nil"/>
              <w:left w:val="nil"/>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350,7</w:t>
            </w:r>
          </w:p>
        </w:tc>
        <w:tc>
          <w:tcPr>
            <w:tcW w:w="2126" w:type="dxa"/>
            <w:gridSpan w:val="2"/>
            <w:tcBorders>
              <w:top w:val="nil"/>
              <w:left w:val="nil"/>
              <w:bottom w:val="single" w:sz="4" w:space="0" w:color="auto"/>
              <w:right w:val="single" w:sz="4" w:space="0" w:color="auto"/>
            </w:tcBorders>
            <w:shd w:val="clear" w:color="000000" w:fill="FFFFFF"/>
          </w:tcPr>
          <w:p w:rsidR="004C24F7" w:rsidRPr="00BC2452" w:rsidRDefault="004C24F7" w:rsidP="004C24F7">
            <w:pPr>
              <w:spacing w:after="0" w:line="240" w:lineRule="auto"/>
              <w:jc w:val="center"/>
              <w:rPr>
                <w:rFonts w:ascii="Times New Roman" w:hAnsi="Times New Roman"/>
                <w:lang w:eastAsia="ru-RU"/>
              </w:rPr>
            </w:pPr>
            <w:r w:rsidRPr="00BC2452">
              <w:rPr>
                <w:rFonts w:ascii="Times New Roman" w:hAnsi="Times New Roman"/>
                <w:lang w:eastAsia="ru-RU"/>
              </w:rPr>
              <w:t>Пропаганда здорового способу життя, організація змістовного дозвілля, підготовка спортсменів до успішного виступу у обласних, всеукраїнських змаганнях</w:t>
            </w:r>
          </w:p>
        </w:tc>
      </w:tr>
      <w:tr w:rsidR="004C24F7" w:rsidRPr="00BC2452" w:rsidTr="00BC2452">
        <w:trPr>
          <w:trHeight w:val="272"/>
        </w:trPr>
        <w:tc>
          <w:tcPr>
            <w:tcW w:w="510" w:type="dxa"/>
            <w:tcBorders>
              <w:top w:val="single" w:sz="4" w:space="0" w:color="auto"/>
              <w:left w:val="single" w:sz="4" w:space="0" w:color="auto"/>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eastAsia="ru-RU"/>
              </w:rPr>
            </w:pPr>
            <w:r w:rsidRPr="00BC2452">
              <w:rPr>
                <w:rFonts w:ascii="Times New Roman" w:hAnsi="Times New Roman"/>
                <w:lang w:eastAsia="ru-RU"/>
              </w:rPr>
              <w:t>2</w:t>
            </w:r>
          </w:p>
        </w:tc>
        <w:tc>
          <w:tcPr>
            <w:tcW w:w="2609" w:type="dxa"/>
            <w:tcBorders>
              <w:top w:val="single" w:sz="4" w:space="0" w:color="auto"/>
              <w:left w:val="nil"/>
              <w:bottom w:val="single" w:sz="4" w:space="0" w:color="auto"/>
              <w:right w:val="single" w:sz="4" w:space="0" w:color="auto"/>
            </w:tcBorders>
            <w:shd w:val="clear" w:color="000000" w:fill="FFFFFF"/>
          </w:tcPr>
          <w:p w:rsidR="004C24F7" w:rsidRPr="00BC2452" w:rsidRDefault="004C24F7" w:rsidP="00361C93">
            <w:pPr>
              <w:spacing w:after="0" w:line="240" w:lineRule="auto"/>
              <w:jc w:val="center"/>
              <w:rPr>
                <w:rFonts w:ascii="Times New Roman" w:hAnsi="Times New Roman"/>
                <w:lang w:eastAsia="ru-RU"/>
              </w:rPr>
            </w:pPr>
            <w:r w:rsidRPr="00BC2452">
              <w:rPr>
                <w:rFonts w:ascii="Times New Roman" w:hAnsi="Times New Roman"/>
                <w:lang w:eastAsia="ru-RU"/>
              </w:rPr>
              <w:t>Організація та проведення спортивно-театралізованих свят з олімпійських видів спорту</w:t>
            </w:r>
          </w:p>
        </w:tc>
        <w:tc>
          <w:tcPr>
            <w:tcW w:w="3403" w:type="dxa"/>
            <w:tcBorders>
              <w:top w:val="single" w:sz="4" w:space="0" w:color="auto"/>
              <w:left w:val="nil"/>
              <w:bottom w:val="single" w:sz="4" w:space="0" w:color="auto"/>
              <w:right w:val="single" w:sz="4" w:space="0" w:color="auto"/>
            </w:tcBorders>
            <w:shd w:val="clear" w:color="000000" w:fill="FFFFFF"/>
          </w:tcPr>
          <w:p w:rsidR="004C24F7" w:rsidRPr="00BC2452" w:rsidRDefault="004C24F7" w:rsidP="007435BE">
            <w:pPr>
              <w:spacing w:after="0" w:line="240" w:lineRule="auto"/>
              <w:jc w:val="center"/>
              <w:rPr>
                <w:rFonts w:ascii="Times New Roman" w:hAnsi="Times New Roman"/>
                <w:lang w:eastAsia="ru-RU"/>
              </w:rPr>
            </w:pPr>
            <w:r w:rsidRPr="00BC2452">
              <w:rPr>
                <w:rFonts w:ascii="Times New Roman" w:hAnsi="Times New Roman"/>
                <w:lang w:eastAsia="ru-RU"/>
              </w:rPr>
              <w:t xml:space="preserve">Організація та проведення спортивно-театралізованих свят з олімпійських видів спорту з нагоди Державних свят, знаменних подій, ювілеїв, щорічних підсумків на кращий </w:t>
            </w:r>
            <w:r w:rsidRPr="00BC2452">
              <w:rPr>
                <w:rFonts w:ascii="Times New Roman" w:hAnsi="Times New Roman"/>
                <w:lang w:eastAsia="ru-RU"/>
              </w:rPr>
              <w:lastRenderedPageBreak/>
              <w:t xml:space="preserve">стан фізкультурно-спортивної роботи, ушанування провідних спортсменів та команд Лозівської </w:t>
            </w:r>
            <w:r w:rsidR="00BC2452">
              <w:rPr>
                <w:rFonts w:ascii="Times New Roman" w:hAnsi="Times New Roman"/>
                <w:lang w:val="uk-UA" w:eastAsia="ru-RU"/>
              </w:rPr>
              <w:t xml:space="preserve">міської </w:t>
            </w:r>
            <w:r w:rsidRPr="00BC2452">
              <w:rPr>
                <w:rFonts w:ascii="Times New Roman" w:hAnsi="Times New Roman"/>
                <w:lang w:eastAsia="ru-RU"/>
              </w:rPr>
              <w:t>ТГ, проведення заходів до Олімпійського дня, Олімпіського тижня тощо</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eastAsia="ru-RU"/>
              </w:rPr>
              <w:lastRenderedPageBreak/>
              <w:t>202</w:t>
            </w:r>
            <w:r w:rsidRPr="00BC2452">
              <w:rPr>
                <w:rFonts w:ascii="Times New Roman" w:hAnsi="Times New Roman"/>
                <w:lang w:val="uk-UA" w:eastAsia="ru-RU"/>
              </w:rPr>
              <w:t>5</w:t>
            </w:r>
            <w:r w:rsidRPr="00BC2452">
              <w:rPr>
                <w:rFonts w:ascii="Times New Roman" w:hAnsi="Times New Roman"/>
                <w:lang w:eastAsia="ru-RU"/>
              </w:rPr>
              <w:t>-202</w:t>
            </w:r>
            <w:r w:rsidRPr="00BC2452">
              <w:rPr>
                <w:rFonts w:ascii="Times New Roman" w:hAnsi="Times New Roman"/>
                <w:lang w:val="uk-UA" w:eastAsia="ru-RU"/>
              </w:rPr>
              <w:t>7</w:t>
            </w:r>
          </w:p>
        </w:tc>
        <w:tc>
          <w:tcPr>
            <w:tcW w:w="1557" w:type="dxa"/>
            <w:tcBorders>
              <w:top w:val="single" w:sz="4" w:space="0" w:color="auto"/>
              <w:left w:val="nil"/>
              <w:bottom w:val="single" w:sz="4" w:space="0" w:color="auto"/>
              <w:right w:val="single" w:sz="4" w:space="0" w:color="auto"/>
            </w:tcBorders>
            <w:shd w:val="clear" w:color="000000" w:fill="FFFFFF"/>
          </w:tcPr>
          <w:p w:rsidR="004C24F7" w:rsidRPr="00BC2452" w:rsidRDefault="004C24F7" w:rsidP="00361C93">
            <w:pPr>
              <w:spacing w:after="0" w:line="240" w:lineRule="auto"/>
              <w:jc w:val="center"/>
              <w:rPr>
                <w:rFonts w:ascii="Times New Roman" w:hAnsi="Times New Roman"/>
                <w:lang w:eastAsia="ru-RU"/>
              </w:rPr>
            </w:pPr>
            <w:r w:rsidRPr="00BC2452">
              <w:rPr>
                <w:rFonts w:ascii="Times New Roman" w:hAnsi="Times New Roman"/>
                <w:lang w:eastAsia="ru-RU"/>
              </w:rPr>
              <w:t>Управління освіти, молоді та спорту, ДЮСШ «Юність»</w:t>
            </w:r>
            <w:r w:rsidRPr="00BC2452">
              <w:rPr>
                <w:rFonts w:ascii="Times New Roman" w:hAnsi="Times New Roman"/>
                <w:lang w:eastAsia="ru-RU"/>
              </w:rPr>
              <w:br/>
              <w:t xml:space="preserve">ДЮСШ </w:t>
            </w:r>
            <w:r w:rsidRPr="00BC2452">
              <w:rPr>
                <w:rFonts w:ascii="Times New Roman" w:hAnsi="Times New Roman"/>
                <w:lang w:eastAsia="ru-RU"/>
              </w:rPr>
              <w:lastRenderedPageBreak/>
              <w:t>«Олімпія</w:t>
            </w:r>
          </w:p>
        </w:tc>
        <w:tc>
          <w:tcPr>
            <w:tcW w:w="1845" w:type="dxa"/>
            <w:gridSpan w:val="2"/>
            <w:tcBorders>
              <w:top w:val="single" w:sz="4" w:space="0" w:color="auto"/>
              <w:left w:val="nil"/>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eastAsia="ru-RU"/>
              </w:rPr>
            </w:pPr>
            <w:r w:rsidRPr="00BC2452">
              <w:rPr>
                <w:rFonts w:ascii="Times New Roman" w:hAnsi="Times New Roman"/>
                <w:lang w:eastAsia="ru-RU"/>
              </w:rPr>
              <w:lastRenderedPageBreak/>
              <w:t>Бюджет Лозівської міської ТГ</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40,0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44,2</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46,8</w:t>
            </w:r>
          </w:p>
        </w:tc>
        <w:tc>
          <w:tcPr>
            <w:tcW w:w="2126" w:type="dxa"/>
            <w:gridSpan w:val="2"/>
            <w:tcBorders>
              <w:top w:val="single" w:sz="4" w:space="0" w:color="auto"/>
              <w:left w:val="nil"/>
              <w:bottom w:val="single" w:sz="4" w:space="0" w:color="auto"/>
              <w:right w:val="single" w:sz="4" w:space="0" w:color="auto"/>
            </w:tcBorders>
            <w:shd w:val="clear" w:color="000000" w:fill="FFFFFF"/>
          </w:tcPr>
          <w:p w:rsidR="004C24F7" w:rsidRPr="00BC2452" w:rsidRDefault="004C24F7" w:rsidP="007435BE">
            <w:pPr>
              <w:spacing w:after="0" w:line="240" w:lineRule="auto"/>
              <w:jc w:val="center"/>
              <w:rPr>
                <w:rFonts w:ascii="Times New Roman" w:hAnsi="Times New Roman"/>
                <w:lang w:eastAsia="ru-RU"/>
              </w:rPr>
            </w:pPr>
            <w:r w:rsidRPr="00BC2452">
              <w:rPr>
                <w:rFonts w:ascii="Times New Roman" w:hAnsi="Times New Roman"/>
                <w:lang w:eastAsia="ru-RU"/>
              </w:rPr>
              <w:t xml:space="preserve">Проведення інформаційно-роз’яснювальної, пропагандистської роботи щодо здорового способу </w:t>
            </w:r>
            <w:r w:rsidRPr="00BC2452">
              <w:rPr>
                <w:rFonts w:ascii="Times New Roman" w:hAnsi="Times New Roman"/>
                <w:lang w:eastAsia="ru-RU"/>
              </w:rPr>
              <w:lastRenderedPageBreak/>
              <w:t>життя, виготовлення поліграфічно-рекламної продукції, відзначення кращих спортсменів з нагоди Державних свят, знаменних подій</w:t>
            </w:r>
          </w:p>
        </w:tc>
      </w:tr>
      <w:tr w:rsidR="004C24F7" w:rsidRPr="00BC2452" w:rsidTr="00422F49">
        <w:trPr>
          <w:trHeight w:val="272"/>
        </w:trPr>
        <w:tc>
          <w:tcPr>
            <w:tcW w:w="510" w:type="dxa"/>
            <w:tcBorders>
              <w:top w:val="single" w:sz="4" w:space="0" w:color="auto"/>
              <w:left w:val="single" w:sz="4" w:space="0" w:color="auto"/>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eastAsia="ru-RU"/>
              </w:rPr>
            </w:pPr>
            <w:r w:rsidRPr="00BC2452">
              <w:rPr>
                <w:rFonts w:ascii="Times New Roman" w:hAnsi="Times New Roman"/>
                <w:lang w:eastAsia="ru-RU"/>
              </w:rPr>
              <w:lastRenderedPageBreak/>
              <w:t>3</w:t>
            </w:r>
          </w:p>
        </w:tc>
        <w:tc>
          <w:tcPr>
            <w:tcW w:w="2609" w:type="dxa"/>
            <w:tcBorders>
              <w:top w:val="single" w:sz="4" w:space="0" w:color="auto"/>
              <w:left w:val="nil"/>
              <w:bottom w:val="single" w:sz="4" w:space="0" w:color="auto"/>
              <w:right w:val="single" w:sz="4" w:space="0" w:color="auto"/>
            </w:tcBorders>
            <w:shd w:val="clear" w:color="auto" w:fill="auto"/>
          </w:tcPr>
          <w:p w:rsidR="004C24F7" w:rsidRPr="00422F49" w:rsidRDefault="004C24F7" w:rsidP="007435BE">
            <w:pPr>
              <w:spacing w:after="0" w:line="240" w:lineRule="auto"/>
              <w:jc w:val="center"/>
              <w:rPr>
                <w:rFonts w:ascii="Times New Roman" w:hAnsi="Times New Roman"/>
                <w:lang w:eastAsia="ru-RU"/>
              </w:rPr>
            </w:pPr>
            <w:r w:rsidRPr="00422F49">
              <w:rPr>
                <w:rFonts w:ascii="Times New Roman" w:hAnsi="Times New Roman"/>
                <w:lang w:eastAsia="ru-RU"/>
              </w:rPr>
              <w:t xml:space="preserve">Представлення спортивних досягнень спортсменами збірних команд Лозівської </w:t>
            </w:r>
            <w:r w:rsidR="00606266" w:rsidRPr="00422F49">
              <w:rPr>
                <w:rFonts w:ascii="Times New Roman" w:hAnsi="Times New Roman"/>
                <w:lang w:val="uk-UA" w:eastAsia="ru-RU"/>
              </w:rPr>
              <w:t xml:space="preserve">міської </w:t>
            </w:r>
            <w:r w:rsidRPr="00422F49">
              <w:rPr>
                <w:rFonts w:ascii="Times New Roman" w:hAnsi="Times New Roman"/>
                <w:lang w:eastAsia="ru-RU"/>
              </w:rPr>
              <w:t>ТГ на обласних, всеукраїнських</w:t>
            </w:r>
            <w:r w:rsidR="00361C93" w:rsidRPr="00422F49">
              <w:rPr>
                <w:rFonts w:ascii="Times New Roman" w:hAnsi="Times New Roman"/>
                <w:lang w:val="uk-UA" w:eastAsia="ru-RU"/>
              </w:rPr>
              <w:t xml:space="preserve"> та міжнародних</w:t>
            </w:r>
            <w:r w:rsidRPr="00422F49">
              <w:rPr>
                <w:rFonts w:ascii="Times New Roman" w:hAnsi="Times New Roman"/>
                <w:lang w:eastAsia="ru-RU"/>
              </w:rPr>
              <w:t xml:space="preserve"> змаганнях з олімпійських видів спорту</w:t>
            </w:r>
          </w:p>
        </w:tc>
        <w:tc>
          <w:tcPr>
            <w:tcW w:w="3403" w:type="dxa"/>
            <w:tcBorders>
              <w:top w:val="single" w:sz="4" w:space="0" w:color="auto"/>
              <w:left w:val="nil"/>
              <w:bottom w:val="single" w:sz="4" w:space="0" w:color="auto"/>
              <w:right w:val="single" w:sz="4" w:space="0" w:color="auto"/>
            </w:tcBorders>
            <w:shd w:val="clear" w:color="auto" w:fill="auto"/>
          </w:tcPr>
          <w:p w:rsidR="004C24F7" w:rsidRPr="00422F49" w:rsidRDefault="004C24F7" w:rsidP="00361C93">
            <w:pPr>
              <w:spacing w:after="0" w:line="240" w:lineRule="auto"/>
              <w:jc w:val="center"/>
              <w:rPr>
                <w:rFonts w:ascii="Times New Roman" w:hAnsi="Times New Roman"/>
                <w:lang w:eastAsia="ru-RU"/>
              </w:rPr>
            </w:pPr>
            <w:r w:rsidRPr="00422F49">
              <w:rPr>
                <w:rFonts w:ascii="Times New Roman" w:hAnsi="Times New Roman"/>
                <w:lang w:eastAsia="ru-RU"/>
              </w:rPr>
              <w:t>Представлення с</w:t>
            </w:r>
            <w:r w:rsidR="00606266" w:rsidRPr="00422F49">
              <w:rPr>
                <w:rFonts w:ascii="Times New Roman" w:hAnsi="Times New Roman"/>
                <w:lang w:eastAsia="ru-RU"/>
              </w:rPr>
              <w:t>портивних досягнень спортсмена</w:t>
            </w:r>
            <w:r w:rsidR="00606266" w:rsidRPr="00422F49">
              <w:rPr>
                <w:rFonts w:ascii="Times New Roman" w:hAnsi="Times New Roman"/>
                <w:lang w:val="uk-UA" w:eastAsia="ru-RU"/>
              </w:rPr>
              <w:t>м</w:t>
            </w:r>
            <w:r w:rsidRPr="00422F49">
              <w:rPr>
                <w:rFonts w:ascii="Times New Roman" w:hAnsi="Times New Roman"/>
                <w:lang w:eastAsia="ru-RU"/>
              </w:rPr>
              <w:t xml:space="preserve"> збірних команд Лозівської</w:t>
            </w:r>
            <w:r w:rsidR="00606266" w:rsidRPr="00422F49">
              <w:rPr>
                <w:rFonts w:ascii="Times New Roman" w:hAnsi="Times New Roman"/>
                <w:lang w:val="uk-UA" w:eastAsia="ru-RU"/>
              </w:rPr>
              <w:t xml:space="preserve"> міської</w:t>
            </w:r>
            <w:r w:rsidRPr="00422F49">
              <w:rPr>
                <w:rFonts w:ascii="Times New Roman" w:hAnsi="Times New Roman"/>
                <w:lang w:eastAsia="ru-RU"/>
              </w:rPr>
              <w:t xml:space="preserve"> ТГ на обласних, всеукраїнських</w:t>
            </w:r>
            <w:r w:rsidR="00361C93" w:rsidRPr="00422F49">
              <w:rPr>
                <w:rFonts w:ascii="Times New Roman" w:hAnsi="Times New Roman"/>
                <w:lang w:val="uk-UA" w:eastAsia="ru-RU"/>
              </w:rPr>
              <w:t xml:space="preserve"> та міжнародних</w:t>
            </w:r>
            <w:r w:rsidRPr="00422F49">
              <w:rPr>
                <w:rFonts w:ascii="Times New Roman" w:hAnsi="Times New Roman"/>
                <w:lang w:eastAsia="ru-RU"/>
              </w:rPr>
              <w:t xml:space="preserve"> змаганнях з олімпійських видів спорту</w:t>
            </w:r>
            <w:r w:rsidR="00361C93" w:rsidRPr="00422F49">
              <w:rPr>
                <w:rFonts w:ascii="Times New Roman" w:hAnsi="Times New Roman"/>
                <w:lang w:val="uk-UA" w:eastAsia="ru-RU"/>
              </w:rPr>
              <w:t>,</w:t>
            </w:r>
            <w:r w:rsidRPr="00422F49">
              <w:rPr>
                <w:rFonts w:ascii="Times New Roman" w:hAnsi="Times New Roman"/>
                <w:lang w:eastAsia="ru-RU"/>
              </w:rPr>
              <w:t xml:space="preserve"> що культивуються в ДЮСШ</w:t>
            </w:r>
          </w:p>
        </w:tc>
        <w:tc>
          <w:tcPr>
            <w:tcW w:w="1277" w:type="dxa"/>
            <w:tcBorders>
              <w:top w:val="single" w:sz="4" w:space="0" w:color="auto"/>
              <w:left w:val="nil"/>
              <w:bottom w:val="single" w:sz="4" w:space="0" w:color="auto"/>
              <w:right w:val="single" w:sz="4" w:space="0" w:color="auto"/>
            </w:tcBorders>
            <w:shd w:val="clear" w:color="auto" w:fill="auto"/>
            <w:vAlign w:val="center"/>
          </w:tcPr>
          <w:p w:rsidR="004C24F7" w:rsidRPr="00422F49" w:rsidRDefault="004C24F7" w:rsidP="007435BE">
            <w:pPr>
              <w:spacing w:after="0" w:line="240" w:lineRule="auto"/>
              <w:jc w:val="center"/>
              <w:rPr>
                <w:rFonts w:ascii="Times New Roman" w:hAnsi="Times New Roman"/>
                <w:lang w:val="uk-UA" w:eastAsia="ru-RU"/>
              </w:rPr>
            </w:pPr>
            <w:r w:rsidRPr="00422F49">
              <w:rPr>
                <w:rFonts w:ascii="Times New Roman" w:hAnsi="Times New Roman"/>
                <w:lang w:eastAsia="ru-RU"/>
              </w:rPr>
              <w:t>202</w:t>
            </w:r>
            <w:r w:rsidRPr="00422F49">
              <w:rPr>
                <w:rFonts w:ascii="Times New Roman" w:hAnsi="Times New Roman"/>
                <w:lang w:val="uk-UA" w:eastAsia="ru-RU"/>
              </w:rPr>
              <w:t>5</w:t>
            </w:r>
            <w:r w:rsidRPr="00422F49">
              <w:rPr>
                <w:rFonts w:ascii="Times New Roman" w:hAnsi="Times New Roman"/>
                <w:lang w:eastAsia="ru-RU"/>
              </w:rPr>
              <w:t>-202</w:t>
            </w:r>
            <w:r w:rsidRPr="00422F49">
              <w:rPr>
                <w:rFonts w:ascii="Times New Roman" w:hAnsi="Times New Roman"/>
                <w:lang w:val="uk-UA" w:eastAsia="ru-RU"/>
              </w:rPr>
              <w:t>7</w:t>
            </w:r>
          </w:p>
        </w:tc>
        <w:tc>
          <w:tcPr>
            <w:tcW w:w="1557" w:type="dxa"/>
            <w:tcBorders>
              <w:top w:val="single" w:sz="4" w:space="0" w:color="auto"/>
              <w:left w:val="nil"/>
              <w:bottom w:val="single" w:sz="4" w:space="0" w:color="auto"/>
              <w:right w:val="single" w:sz="4" w:space="0" w:color="auto"/>
            </w:tcBorders>
            <w:shd w:val="clear" w:color="auto" w:fill="auto"/>
          </w:tcPr>
          <w:p w:rsidR="004C24F7" w:rsidRPr="00422F49" w:rsidRDefault="004C24F7" w:rsidP="00361C93">
            <w:pPr>
              <w:spacing w:after="0" w:line="240" w:lineRule="auto"/>
              <w:jc w:val="center"/>
              <w:rPr>
                <w:rFonts w:ascii="Times New Roman" w:hAnsi="Times New Roman"/>
                <w:lang w:eastAsia="ru-RU"/>
              </w:rPr>
            </w:pPr>
            <w:r w:rsidRPr="00422F49">
              <w:rPr>
                <w:rFonts w:ascii="Times New Roman" w:hAnsi="Times New Roman"/>
                <w:lang w:eastAsia="ru-RU"/>
              </w:rPr>
              <w:t>Управління освіти, молоді та спорту, ДЮСШ «Юність» ДЮСШ «Олімпія»</w:t>
            </w:r>
          </w:p>
        </w:tc>
        <w:tc>
          <w:tcPr>
            <w:tcW w:w="1845" w:type="dxa"/>
            <w:gridSpan w:val="2"/>
            <w:tcBorders>
              <w:top w:val="single" w:sz="4" w:space="0" w:color="auto"/>
              <w:left w:val="nil"/>
              <w:bottom w:val="single" w:sz="4" w:space="0" w:color="auto"/>
              <w:right w:val="single" w:sz="4" w:space="0" w:color="auto"/>
            </w:tcBorders>
            <w:shd w:val="clear" w:color="auto" w:fill="auto"/>
          </w:tcPr>
          <w:p w:rsidR="004C24F7" w:rsidRPr="00422F49" w:rsidRDefault="004C24F7" w:rsidP="00361C93">
            <w:pPr>
              <w:spacing w:after="0" w:line="240" w:lineRule="auto"/>
              <w:jc w:val="center"/>
              <w:rPr>
                <w:rFonts w:ascii="Times New Roman" w:hAnsi="Times New Roman"/>
                <w:lang w:eastAsia="ru-RU"/>
              </w:rPr>
            </w:pPr>
            <w:r w:rsidRPr="00422F49">
              <w:rPr>
                <w:rFonts w:ascii="Times New Roman" w:hAnsi="Times New Roman"/>
                <w:lang w:eastAsia="ru-RU"/>
              </w:rPr>
              <w:t>Бюджет Лозівської міської ТГ</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4C24F7" w:rsidRPr="00422F49" w:rsidRDefault="004C24F7" w:rsidP="007435BE">
            <w:pPr>
              <w:spacing w:after="0" w:line="240" w:lineRule="auto"/>
              <w:jc w:val="center"/>
              <w:rPr>
                <w:rFonts w:ascii="Times New Roman" w:hAnsi="Times New Roman"/>
                <w:lang w:val="uk-UA" w:eastAsia="ru-RU"/>
              </w:rPr>
            </w:pPr>
            <w:r w:rsidRPr="00422F49">
              <w:rPr>
                <w:rFonts w:ascii="Times New Roman" w:hAnsi="Times New Roman"/>
                <w:lang w:val="uk-UA" w:eastAsia="ru-RU"/>
              </w:rPr>
              <w:t>500,0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4C24F7" w:rsidRPr="00422F49" w:rsidRDefault="004C24F7" w:rsidP="007435BE">
            <w:pPr>
              <w:spacing w:after="0" w:line="240" w:lineRule="auto"/>
              <w:jc w:val="center"/>
              <w:rPr>
                <w:rFonts w:ascii="Times New Roman" w:hAnsi="Times New Roman"/>
                <w:lang w:val="uk-UA" w:eastAsia="ru-RU"/>
              </w:rPr>
            </w:pPr>
            <w:r w:rsidRPr="00422F49">
              <w:rPr>
                <w:rFonts w:ascii="Times New Roman" w:hAnsi="Times New Roman"/>
                <w:lang w:val="uk-UA" w:eastAsia="ru-RU"/>
              </w:rPr>
              <w:t>552,0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4C24F7" w:rsidRPr="00422F49" w:rsidRDefault="004C24F7" w:rsidP="007435BE">
            <w:pPr>
              <w:spacing w:after="0" w:line="240" w:lineRule="auto"/>
              <w:jc w:val="center"/>
              <w:rPr>
                <w:rFonts w:ascii="Times New Roman" w:hAnsi="Times New Roman"/>
                <w:lang w:val="uk-UA" w:eastAsia="ru-RU"/>
              </w:rPr>
            </w:pPr>
            <w:r w:rsidRPr="00422F49">
              <w:rPr>
                <w:rFonts w:ascii="Times New Roman" w:hAnsi="Times New Roman"/>
                <w:lang w:val="uk-UA" w:eastAsia="ru-RU"/>
              </w:rPr>
              <w:t>584,6</w:t>
            </w:r>
          </w:p>
        </w:tc>
        <w:tc>
          <w:tcPr>
            <w:tcW w:w="2126" w:type="dxa"/>
            <w:gridSpan w:val="2"/>
            <w:tcBorders>
              <w:top w:val="single" w:sz="4" w:space="0" w:color="auto"/>
              <w:left w:val="nil"/>
              <w:bottom w:val="single" w:sz="4" w:space="0" w:color="auto"/>
              <w:right w:val="single" w:sz="4" w:space="0" w:color="auto"/>
            </w:tcBorders>
            <w:shd w:val="clear" w:color="auto" w:fill="auto"/>
            <w:vAlign w:val="center"/>
          </w:tcPr>
          <w:p w:rsidR="004C24F7" w:rsidRPr="00422F49" w:rsidRDefault="004C24F7" w:rsidP="007435BE">
            <w:pPr>
              <w:spacing w:after="0" w:line="240" w:lineRule="auto"/>
              <w:jc w:val="center"/>
              <w:rPr>
                <w:rFonts w:ascii="Times New Roman" w:hAnsi="Times New Roman"/>
                <w:lang w:eastAsia="ru-RU"/>
              </w:rPr>
            </w:pPr>
            <w:r w:rsidRPr="00422F49">
              <w:rPr>
                <w:rFonts w:ascii="Times New Roman" w:hAnsi="Times New Roman"/>
                <w:lang w:eastAsia="ru-RU"/>
              </w:rPr>
              <w:t xml:space="preserve">Збільшення призових місць здобутих спортсменами </w:t>
            </w:r>
            <w:r w:rsidR="00606266" w:rsidRPr="00422F49">
              <w:rPr>
                <w:rFonts w:ascii="Times New Roman" w:hAnsi="Times New Roman"/>
                <w:lang w:eastAsia="ru-RU"/>
              </w:rPr>
              <w:t>на змаганнях всеукраїнського</w:t>
            </w:r>
            <w:r w:rsidR="00606266" w:rsidRPr="00422F49">
              <w:rPr>
                <w:rFonts w:ascii="Times New Roman" w:hAnsi="Times New Roman"/>
                <w:lang w:val="uk-UA" w:eastAsia="ru-RU"/>
              </w:rPr>
              <w:t xml:space="preserve">, </w:t>
            </w:r>
            <w:r w:rsidRPr="00422F49">
              <w:rPr>
                <w:rFonts w:ascii="Times New Roman" w:hAnsi="Times New Roman"/>
                <w:lang w:eastAsia="ru-RU"/>
              </w:rPr>
              <w:t>обласного</w:t>
            </w:r>
            <w:r w:rsidR="00361C93" w:rsidRPr="00422F49">
              <w:rPr>
                <w:rFonts w:ascii="Times New Roman" w:hAnsi="Times New Roman"/>
                <w:lang w:val="uk-UA" w:eastAsia="ru-RU"/>
              </w:rPr>
              <w:t xml:space="preserve"> та міжнародного</w:t>
            </w:r>
            <w:r w:rsidRPr="00422F49">
              <w:rPr>
                <w:rFonts w:ascii="Times New Roman" w:hAnsi="Times New Roman"/>
                <w:lang w:eastAsia="ru-RU"/>
              </w:rPr>
              <w:t xml:space="preserve"> рівнів</w:t>
            </w:r>
          </w:p>
        </w:tc>
      </w:tr>
      <w:tr w:rsidR="004C24F7" w:rsidRPr="00BC2452" w:rsidTr="00361C93">
        <w:trPr>
          <w:trHeight w:val="1800"/>
        </w:trPr>
        <w:tc>
          <w:tcPr>
            <w:tcW w:w="510" w:type="dxa"/>
            <w:tcBorders>
              <w:top w:val="single" w:sz="4" w:space="0" w:color="auto"/>
              <w:left w:val="single" w:sz="4" w:space="0" w:color="auto"/>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eastAsia="ru-RU"/>
              </w:rPr>
            </w:pPr>
            <w:r w:rsidRPr="00BC2452">
              <w:rPr>
                <w:rFonts w:ascii="Times New Roman" w:hAnsi="Times New Roman"/>
                <w:lang w:eastAsia="ru-RU"/>
              </w:rPr>
              <w:t>4</w:t>
            </w:r>
          </w:p>
        </w:tc>
        <w:tc>
          <w:tcPr>
            <w:tcW w:w="2609" w:type="dxa"/>
            <w:tcBorders>
              <w:top w:val="single" w:sz="4" w:space="0" w:color="auto"/>
              <w:left w:val="nil"/>
              <w:bottom w:val="single" w:sz="4" w:space="0" w:color="auto"/>
              <w:right w:val="single" w:sz="4" w:space="0" w:color="auto"/>
            </w:tcBorders>
            <w:shd w:val="clear" w:color="000000" w:fill="FFFFFF"/>
          </w:tcPr>
          <w:p w:rsidR="004C24F7" w:rsidRPr="00BC2452" w:rsidRDefault="004C24F7" w:rsidP="007435BE">
            <w:pPr>
              <w:spacing w:after="0" w:line="240" w:lineRule="auto"/>
              <w:jc w:val="center"/>
              <w:rPr>
                <w:rFonts w:ascii="Times New Roman" w:hAnsi="Times New Roman"/>
                <w:lang w:eastAsia="ru-RU"/>
              </w:rPr>
            </w:pPr>
            <w:r w:rsidRPr="00BC2452">
              <w:rPr>
                <w:rFonts w:ascii="Times New Roman" w:hAnsi="Times New Roman"/>
                <w:lang w:eastAsia="ru-RU"/>
              </w:rPr>
              <w:t>Організація участі вихованців Лозівських ДЮСШ у навчально-тренувальних зборах, спортивно-масових заходах серед різних верств населення. Відвідування спортивних споруд, та інших спеціально відведених місць для проведення масових спортивних та культурно-видовищних заходів міського, обласного, всеукраїнського та міжнародного рівнів</w:t>
            </w:r>
          </w:p>
        </w:tc>
        <w:tc>
          <w:tcPr>
            <w:tcW w:w="3403" w:type="dxa"/>
            <w:tcBorders>
              <w:top w:val="single" w:sz="4" w:space="0" w:color="auto"/>
              <w:left w:val="nil"/>
              <w:bottom w:val="single" w:sz="4" w:space="0" w:color="auto"/>
              <w:right w:val="single" w:sz="4" w:space="0" w:color="auto"/>
            </w:tcBorders>
            <w:shd w:val="clear" w:color="000000" w:fill="FFFFFF"/>
          </w:tcPr>
          <w:p w:rsidR="004C24F7" w:rsidRPr="00BC2452" w:rsidRDefault="004C24F7" w:rsidP="00361C93">
            <w:pPr>
              <w:spacing w:after="0" w:line="240" w:lineRule="auto"/>
              <w:jc w:val="center"/>
              <w:rPr>
                <w:rFonts w:ascii="Times New Roman" w:hAnsi="Times New Roman"/>
                <w:lang w:eastAsia="ru-RU"/>
              </w:rPr>
            </w:pPr>
            <w:r w:rsidRPr="00BC2452">
              <w:rPr>
                <w:rFonts w:ascii="Times New Roman" w:hAnsi="Times New Roman"/>
                <w:lang w:val="uk-UA" w:eastAsia="ru-RU"/>
              </w:rPr>
              <w:t>Організація проїзду учасників  навчально-тренувальних зборів, комплексних змагань, спартакіад і  змагань з олімпійських видів спорту що проводяться на території  Лозівської міської ТГ та за її межами, у т.ч. серед людей з обмеженими фізичними можливостями. Оплата послуг по перевезенню збірних команд ДЮСШ до місць проведення заходів та у зворотному напрямку</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eastAsia="ru-RU"/>
              </w:rPr>
            </w:pPr>
            <w:r w:rsidRPr="00BC2452">
              <w:rPr>
                <w:rFonts w:ascii="Times New Roman" w:hAnsi="Times New Roman"/>
                <w:lang w:eastAsia="ru-RU"/>
              </w:rPr>
              <w:t>202</w:t>
            </w:r>
            <w:r w:rsidRPr="00BC2452">
              <w:rPr>
                <w:rFonts w:ascii="Times New Roman" w:hAnsi="Times New Roman"/>
                <w:lang w:val="uk-UA" w:eastAsia="ru-RU"/>
              </w:rPr>
              <w:t>5</w:t>
            </w:r>
            <w:r w:rsidRPr="00BC2452">
              <w:rPr>
                <w:rFonts w:ascii="Times New Roman" w:hAnsi="Times New Roman"/>
                <w:lang w:eastAsia="ru-RU"/>
              </w:rPr>
              <w:t>-202</w:t>
            </w:r>
            <w:r w:rsidRPr="00BC2452">
              <w:rPr>
                <w:rFonts w:ascii="Times New Roman" w:hAnsi="Times New Roman"/>
                <w:lang w:val="uk-UA" w:eastAsia="ru-RU"/>
              </w:rPr>
              <w:t>7</w:t>
            </w:r>
          </w:p>
        </w:tc>
        <w:tc>
          <w:tcPr>
            <w:tcW w:w="1557" w:type="dxa"/>
            <w:tcBorders>
              <w:top w:val="single" w:sz="4" w:space="0" w:color="auto"/>
              <w:left w:val="nil"/>
              <w:bottom w:val="single" w:sz="4" w:space="0" w:color="auto"/>
              <w:right w:val="single" w:sz="4" w:space="0" w:color="auto"/>
            </w:tcBorders>
            <w:shd w:val="clear" w:color="000000" w:fill="FFFFFF"/>
          </w:tcPr>
          <w:p w:rsidR="004C24F7" w:rsidRPr="00BC2452" w:rsidRDefault="004C24F7" w:rsidP="00361C93">
            <w:pPr>
              <w:spacing w:line="240" w:lineRule="auto"/>
              <w:jc w:val="center"/>
              <w:rPr>
                <w:rFonts w:ascii="Times New Roman" w:hAnsi="Times New Roman"/>
                <w:lang w:val="uk-UA" w:eastAsia="ru-RU"/>
              </w:rPr>
            </w:pPr>
            <w:r w:rsidRPr="00BC2452">
              <w:rPr>
                <w:rFonts w:ascii="Times New Roman" w:hAnsi="Times New Roman"/>
                <w:lang w:val="uk-UA" w:eastAsia="ru-RU"/>
              </w:rPr>
              <w:t>Управління освіти, молоді та спорту, ДЮСШ «Юність», ДЮСШ «Олімпія»</w:t>
            </w:r>
          </w:p>
          <w:p w:rsidR="004C24F7" w:rsidRPr="00BC2452" w:rsidRDefault="004C24F7" w:rsidP="00361C93">
            <w:pPr>
              <w:spacing w:after="0" w:line="240" w:lineRule="auto"/>
              <w:jc w:val="center"/>
              <w:rPr>
                <w:rFonts w:ascii="Times New Roman" w:hAnsi="Times New Roman"/>
                <w:lang w:eastAsia="ru-RU"/>
              </w:rPr>
            </w:pPr>
          </w:p>
        </w:tc>
        <w:tc>
          <w:tcPr>
            <w:tcW w:w="1845" w:type="dxa"/>
            <w:gridSpan w:val="2"/>
            <w:tcBorders>
              <w:top w:val="single" w:sz="4" w:space="0" w:color="auto"/>
              <w:left w:val="nil"/>
              <w:bottom w:val="single" w:sz="4" w:space="0" w:color="auto"/>
              <w:right w:val="single" w:sz="4" w:space="0" w:color="auto"/>
            </w:tcBorders>
            <w:shd w:val="clear" w:color="000000" w:fill="FFFFFF"/>
          </w:tcPr>
          <w:p w:rsidR="004C24F7" w:rsidRPr="00BC2452" w:rsidRDefault="004C24F7" w:rsidP="00361C93">
            <w:pPr>
              <w:spacing w:after="0" w:line="240" w:lineRule="auto"/>
              <w:jc w:val="center"/>
              <w:rPr>
                <w:rFonts w:ascii="Times New Roman" w:hAnsi="Times New Roman"/>
                <w:lang w:eastAsia="ru-RU"/>
              </w:rPr>
            </w:pPr>
            <w:r w:rsidRPr="00BC2452">
              <w:rPr>
                <w:rFonts w:ascii="Times New Roman" w:hAnsi="Times New Roman"/>
                <w:lang w:eastAsia="ru-RU"/>
              </w:rPr>
              <w:t>Бюджет Лозівської міської ТГ</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180,0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198,7</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210,4</w:t>
            </w:r>
          </w:p>
        </w:tc>
        <w:tc>
          <w:tcPr>
            <w:tcW w:w="2126" w:type="dxa"/>
            <w:gridSpan w:val="2"/>
            <w:tcBorders>
              <w:top w:val="single" w:sz="4" w:space="0" w:color="auto"/>
              <w:left w:val="nil"/>
              <w:bottom w:val="single" w:sz="4" w:space="0" w:color="auto"/>
              <w:right w:val="single" w:sz="4" w:space="0" w:color="auto"/>
            </w:tcBorders>
            <w:shd w:val="clear" w:color="000000" w:fill="FFFFFF"/>
          </w:tcPr>
          <w:p w:rsidR="004C24F7" w:rsidRPr="00BC2452" w:rsidRDefault="004C24F7" w:rsidP="007435BE">
            <w:pPr>
              <w:spacing w:after="0" w:line="240" w:lineRule="auto"/>
              <w:jc w:val="center"/>
              <w:rPr>
                <w:rFonts w:ascii="Times New Roman" w:hAnsi="Times New Roman"/>
                <w:lang w:eastAsia="ru-RU"/>
              </w:rPr>
            </w:pPr>
            <w:r w:rsidRPr="00BC2452">
              <w:rPr>
                <w:rFonts w:ascii="Times New Roman" w:hAnsi="Times New Roman"/>
                <w:lang w:eastAsia="ru-RU"/>
              </w:rPr>
              <w:t>Пропаганда здорового способу життя, організація змістовного дозвілля, профілактика правопорушень, зниження захворюваності, підготовка спортсменів до успішного виступу в обласних, всеукраїнських змаганнях</w:t>
            </w:r>
          </w:p>
        </w:tc>
      </w:tr>
      <w:tr w:rsidR="004C24F7" w:rsidRPr="00BC2452" w:rsidTr="00BC2452">
        <w:trPr>
          <w:trHeight w:val="272"/>
        </w:trPr>
        <w:tc>
          <w:tcPr>
            <w:tcW w:w="510" w:type="dxa"/>
            <w:tcBorders>
              <w:top w:val="single" w:sz="4" w:space="0" w:color="auto"/>
              <w:left w:val="single" w:sz="4" w:space="0" w:color="auto"/>
              <w:bottom w:val="single" w:sz="4" w:space="0" w:color="auto"/>
              <w:right w:val="single" w:sz="4" w:space="0" w:color="auto"/>
            </w:tcBorders>
            <w:vAlign w:val="center"/>
          </w:tcPr>
          <w:p w:rsidR="004C24F7" w:rsidRPr="00BC2452" w:rsidRDefault="004C24F7" w:rsidP="007435BE">
            <w:pPr>
              <w:spacing w:after="0" w:line="240" w:lineRule="auto"/>
              <w:jc w:val="center"/>
              <w:rPr>
                <w:rFonts w:ascii="Times New Roman" w:hAnsi="Times New Roman"/>
                <w:lang w:eastAsia="ru-RU"/>
              </w:rPr>
            </w:pPr>
            <w:r w:rsidRPr="00BC2452">
              <w:rPr>
                <w:rFonts w:ascii="Times New Roman" w:hAnsi="Times New Roman"/>
                <w:lang w:eastAsia="ru-RU"/>
              </w:rPr>
              <w:t>5</w:t>
            </w:r>
          </w:p>
        </w:tc>
        <w:tc>
          <w:tcPr>
            <w:tcW w:w="2609" w:type="dxa"/>
            <w:tcBorders>
              <w:top w:val="single" w:sz="4" w:space="0" w:color="auto"/>
              <w:left w:val="single" w:sz="4" w:space="0" w:color="auto"/>
              <w:bottom w:val="single" w:sz="4" w:space="0" w:color="auto"/>
              <w:right w:val="single" w:sz="4" w:space="0" w:color="auto"/>
            </w:tcBorders>
          </w:tcPr>
          <w:p w:rsidR="004C24F7" w:rsidRPr="00BC2452" w:rsidRDefault="004C24F7" w:rsidP="00D56A6C">
            <w:pPr>
              <w:spacing w:after="0" w:line="240" w:lineRule="auto"/>
              <w:jc w:val="center"/>
              <w:rPr>
                <w:rFonts w:ascii="Times New Roman" w:hAnsi="Times New Roman"/>
                <w:lang w:eastAsia="ru-RU"/>
              </w:rPr>
            </w:pPr>
            <w:r w:rsidRPr="00BC2452">
              <w:rPr>
                <w:rFonts w:ascii="Times New Roman" w:hAnsi="Times New Roman"/>
                <w:lang w:eastAsia="ru-RU"/>
              </w:rPr>
              <w:t xml:space="preserve">Здобуття тренерами - викладачами Лозівських дитячо-юнацьких </w:t>
            </w:r>
            <w:r w:rsidRPr="00BC2452">
              <w:rPr>
                <w:rFonts w:ascii="Times New Roman" w:hAnsi="Times New Roman"/>
                <w:lang w:eastAsia="ru-RU"/>
              </w:rPr>
              <w:lastRenderedPageBreak/>
              <w:t>спортивних шкіл компетенцій з обслуговування змагань з олімпійських видів спорту які культивуються в ДЮСШ</w:t>
            </w:r>
          </w:p>
        </w:tc>
        <w:tc>
          <w:tcPr>
            <w:tcW w:w="3403" w:type="dxa"/>
            <w:tcBorders>
              <w:top w:val="single" w:sz="4" w:space="0" w:color="auto"/>
              <w:left w:val="single" w:sz="4" w:space="0" w:color="auto"/>
              <w:bottom w:val="single" w:sz="4" w:space="0" w:color="auto"/>
              <w:right w:val="single" w:sz="4" w:space="0" w:color="auto"/>
            </w:tcBorders>
            <w:shd w:val="clear" w:color="000000" w:fill="FFFFFF"/>
          </w:tcPr>
          <w:p w:rsidR="004C24F7" w:rsidRPr="00BC2452" w:rsidRDefault="004C24F7" w:rsidP="00D56A6C">
            <w:pPr>
              <w:spacing w:after="0" w:line="240" w:lineRule="auto"/>
              <w:jc w:val="center"/>
              <w:rPr>
                <w:rFonts w:ascii="Times New Roman" w:hAnsi="Times New Roman"/>
                <w:lang w:val="uk-UA" w:eastAsia="ru-RU"/>
              </w:rPr>
            </w:pPr>
            <w:r w:rsidRPr="00BC2452">
              <w:rPr>
                <w:rFonts w:ascii="Times New Roman" w:hAnsi="Times New Roman"/>
                <w:lang w:eastAsia="ru-RU"/>
              </w:rPr>
              <w:lastRenderedPageBreak/>
              <w:t xml:space="preserve">Організація та участь у семінарах з питань організації та суддівства змагань (підготовки суддів, </w:t>
            </w:r>
            <w:r w:rsidRPr="00BC2452">
              <w:rPr>
                <w:rFonts w:ascii="Times New Roman" w:hAnsi="Times New Roman"/>
                <w:lang w:eastAsia="ru-RU"/>
              </w:rPr>
              <w:lastRenderedPageBreak/>
              <w:t xml:space="preserve">арбітрів, рефері з видів спорту які культивуються в </w:t>
            </w:r>
            <w:r w:rsidRPr="00BC2452">
              <w:rPr>
                <w:rFonts w:ascii="Times New Roman" w:hAnsi="Times New Roman"/>
                <w:lang w:val="uk-UA" w:eastAsia="ru-RU"/>
              </w:rPr>
              <w:t xml:space="preserve">Лозівських </w:t>
            </w:r>
            <w:r w:rsidRPr="00BC2452">
              <w:rPr>
                <w:rFonts w:ascii="Times New Roman" w:hAnsi="Times New Roman"/>
                <w:lang w:eastAsia="ru-RU"/>
              </w:rPr>
              <w:t>ДЮСШ). Оплата за проходження курсів та участь у семінарах та тренінгах</w:t>
            </w: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eastAsia="ru-RU"/>
              </w:rPr>
              <w:lastRenderedPageBreak/>
              <w:t>202</w:t>
            </w:r>
            <w:r w:rsidRPr="00BC2452">
              <w:rPr>
                <w:rFonts w:ascii="Times New Roman" w:hAnsi="Times New Roman"/>
                <w:lang w:val="uk-UA" w:eastAsia="ru-RU"/>
              </w:rPr>
              <w:t>5</w:t>
            </w:r>
            <w:r w:rsidRPr="00BC2452">
              <w:rPr>
                <w:rFonts w:ascii="Times New Roman" w:hAnsi="Times New Roman"/>
                <w:lang w:eastAsia="ru-RU"/>
              </w:rPr>
              <w:t>-202</w:t>
            </w:r>
            <w:r w:rsidRPr="00BC2452">
              <w:rPr>
                <w:rFonts w:ascii="Times New Roman" w:hAnsi="Times New Roman"/>
                <w:lang w:val="uk-UA" w:eastAsia="ru-RU"/>
              </w:rPr>
              <w:t>7</w:t>
            </w:r>
          </w:p>
        </w:tc>
        <w:tc>
          <w:tcPr>
            <w:tcW w:w="1557" w:type="dxa"/>
            <w:tcBorders>
              <w:top w:val="single" w:sz="4" w:space="0" w:color="auto"/>
              <w:left w:val="single" w:sz="4" w:space="0" w:color="auto"/>
              <w:bottom w:val="single" w:sz="4" w:space="0" w:color="auto"/>
              <w:right w:val="single" w:sz="4" w:space="0" w:color="auto"/>
            </w:tcBorders>
          </w:tcPr>
          <w:p w:rsidR="004C24F7" w:rsidRPr="00BC2452" w:rsidRDefault="004C24F7" w:rsidP="007435BE">
            <w:pPr>
              <w:spacing w:after="0" w:line="240" w:lineRule="auto"/>
              <w:jc w:val="center"/>
              <w:rPr>
                <w:rFonts w:ascii="Times New Roman" w:hAnsi="Times New Roman"/>
                <w:lang w:eastAsia="ru-RU"/>
              </w:rPr>
            </w:pPr>
            <w:r w:rsidRPr="00BC2452">
              <w:rPr>
                <w:rFonts w:ascii="Times New Roman" w:hAnsi="Times New Roman"/>
                <w:lang w:eastAsia="ru-RU"/>
              </w:rPr>
              <w:t xml:space="preserve">Управління освіти, молоді та спорту, </w:t>
            </w:r>
            <w:r w:rsidRPr="00BC2452">
              <w:rPr>
                <w:rFonts w:ascii="Times New Roman" w:hAnsi="Times New Roman"/>
                <w:lang w:eastAsia="ru-RU"/>
              </w:rPr>
              <w:lastRenderedPageBreak/>
              <w:t>ДЮСШ «Юність» ДЮСШ «Олімпія»</w:t>
            </w:r>
          </w:p>
        </w:tc>
        <w:tc>
          <w:tcPr>
            <w:tcW w:w="1845" w:type="dxa"/>
            <w:gridSpan w:val="2"/>
            <w:tcBorders>
              <w:top w:val="single" w:sz="4" w:space="0" w:color="auto"/>
              <w:left w:val="single" w:sz="4" w:space="0" w:color="auto"/>
              <w:bottom w:val="single" w:sz="4" w:space="0" w:color="auto"/>
              <w:right w:val="single" w:sz="4" w:space="0" w:color="auto"/>
            </w:tcBorders>
            <w:shd w:val="clear" w:color="000000" w:fill="FFFFFF"/>
          </w:tcPr>
          <w:p w:rsidR="004C24F7" w:rsidRPr="00BC2452" w:rsidRDefault="004C24F7" w:rsidP="00D56A6C">
            <w:pPr>
              <w:spacing w:after="0" w:line="240" w:lineRule="auto"/>
              <w:jc w:val="center"/>
              <w:rPr>
                <w:rFonts w:ascii="Times New Roman" w:hAnsi="Times New Roman"/>
                <w:lang w:eastAsia="ru-RU"/>
              </w:rPr>
            </w:pPr>
            <w:r w:rsidRPr="00BC2452">
              <w:rPr>
                <w:rFonts w:ascii="Times New Roman" w:hAnsi="Times New Roman"/>
                <w:lang w:eastAsia="ru-RU"/>
              </w:rPr>
              <w:lastRenderedPageBreak/>
              <w:t>Бюджет Лозівської міської ТГ</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60,0</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66,2</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70,1</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 xml:space="preserve">Підготовка  суддів, арбітрів, рефері з видів спорту які </w:t>
            </w:r>
            <w:r w:rsidRPr="00BC2452">
              <w:rPr>
                <w:rFonts w:ascii="Times New Roman" w:hAnsi="Times New Roman"/>
                <w:lang w:val="uk-UA" w:eastAsia="ru-RU"/>
              </w:rPr>
              <w:lastRenderedPageBreak/>
              <w:t>культивуються в Лозівських ДЮСШ та визнані в Україні. Підвищення якості проведення спортивних змагань з олімпійських видів спорту</w:t>
            </w:r>
          </w:p>
        </w:tc>
      </w:tr>
      <w:tr w:rsidR="004C24F7" w:rsidRPr="00BC2452" w:rsidTr="00276EEA">
        <w:trPr>
          <w:trHeight w:val="2128"/>
        </w:trPr>
        <w:tc>
          <w:tcPr>
            <w:tcW w:w="510" w:type="dxa"/>
            <w:tcBorders>
              <w:top w:val="nil"/>
              <w:left w:val="single" w:sz="4" w:space="0" w:color="auto"/>
              <w:bottom w:val="single" w:sz="4" w:space="0" w:color="auto"/>
              <w:right w:val="single" w:sz="4" w:space="0" w:color="auto"/>
            </w:tcBorders>
            <w:vAlign w:val="center"/>
          </w:tcPr>
          <w:p w:rsidR="004C24F7" w:rsidRPr="00BC2452" w:rsidRDefault="004C24F7" w:rsidP="007435BE">
            <w:pPr>
              <w:spacing w:after="0" w:line="240" w:lineRule="auto"/>
              <w:jc w:val="center"/>
              <w:rPr>
                <w:rFonts w:ascii="Times New Roman" w:hAnsi="Times New Roman"/>
                <w:lang w:eastAsia="ru-RU"/>
              </w:rPr>
            </w:pPr>
            <w:r w:rsidRPr="00BC2452">
              <w:rPr>
                <w:rFonts w:ascii="Times New Roman" w:hAnsi="Times New Roman"/>
                <w:lang w:eastAsia="ru-RU"/>
              </w:rPr>
              <w:lastRenderedPageBreak/>
              <w:t>6</w:t>
            </w:r>
          </w:p>
        </w:tc>
        <w:tc>
          <w:tcPr>
            <w:tcW w:w="2609" w:type="dxa"/>
            <w:tcBorders>
              <w:top w:val="single" w:sz="4" w:space="0" w:color="auto"/>
              <w:left w:val="nil"/>
              <w:bottom w:val="single" w:sz="4" w:space="0" w:color="auto"/>
              <w:right w:val="single" w:sz="4" w:space="0" w:color="auto"/>
            </w:tcBorders>
          </w:tcPr>
          <w:p w:rsidR="004C24F7" w:rsidRPr="00BC2452" w:rsidRDefault="004C24F7" w:rsidP="00276EEA">
            <w:pPr>
              <w:spacing w:after="0" w:line="240" w:lineRule="auto"/>
              <w:jc w:val="center"/>
              <w:rPr>
                <w:rFonts w:ascii="Times New Roman" w:hAnsi="Times New Roman"/>
                <w:lang w:eastAsia="ru-RU"/>
              </w:rPr>
            </w:pPr>
            <w:r w:rsidRPr="00BC2452">
              <w:rPr>
                <w:rFonts w:ascii="Times New Roman" w:hAnsi="Times New Roman"/>
                <w:lang w:eastAsia="ru-RU"/>
              </w:rPr>
              <w:t>Організація проходження поглиблених медичних оглядів вихованцями ДЮСШ з олімпійських видів спорту</w:t>
            </w:r>
          </w:p>
        </w:tc>
        <w:tc>
          <w:tcPr>
            <w:tcW w:w="3403" w:type="dxa"/>
            <w:tcBorders>
              <w:top w:val="single" w:sz="4" w:space="0" w:color="auto"/>
              <w:left w:val="nil"/>
              <w:bottom w:val="single" w:sz="4" w:space="0" w:color="auto"/>
              <w:right w:val="single" w:sz="4" w:space="0" w:color="auto"/>
            </w:tcBorders>
          </w:tcPr>
          <w:p w:rsidR="004C24F7" w:rsidRPr="00BC2452" w:rsidRDefault="004C24F7" w:rsidP="00276EEA">
            <w:pPr>
              <w:spacing w:after="0" w:line="240" w:lineRule="auto"/>
              <w:jc w:val="center"/>
              <w:rPr>
                <w:rFonts w:ascii="Times New Roman" w:hAnsi="Times New Roman"/>
                <w:lang w:eastAsia="ru-RU"/>
              </w:rPr>
            </w:pPr>
            <w:r w:rsidRPr="00BC2452">
              <w:rPr>
                <w:rFonts w:ascii="Times New Roman" w:hAnsi="Times New Roman"/>
                <w:lang w:eastAsia="ru-RU"/>
              </w:rPr>
              <w:t>Забезпечення проходження поглиблених медичних оглядів вихованцями ДЮСШ з олімпійських видів спорту. Оплата проїзду, послуг медичної установи (обласного диспансеру)</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eastAsia="ru-RU"/>
              </w:rPr>
              <w:t>202</w:t>
            </w:r>
            <w:r w:rsidRPr="00BC2452">
              <w:rPr>
                <w:rFonts w:ascii="Times New Roman" w:hAnsi="Times New Roman"/>
                <w:lang w:val="uk-UA" w:eastAsia="ru-RU"/>
              </w:rPr>
              <w:t>5</w:t>
            </w:r>
            <w:r w:rsidRPr="00BC2452">
              <w:rPr>
                <w:rFonts w:ascii="Times New Roman" w:hAnsi="Times New Roman"/>
                <w:lang w:eastAsia="ru-RU"/>
              </w:rPr>
              <w:t>-202</w:t>
            </w:r>
            <w:r w:rsidRPr="00BC2452">
              <w:rPr>
                <w:rFonts w:ascii="Times New Roman" w:hAnsi="Times New Roman"/>
                <w:lang w:val="uk-UA" w:eastAsia="ru-RU"/>
              </w:rPr>
              <w:t>7</w:t>
            </w:r>
          </w:p>
        </w:tc>
        <w:tc>
          <w:tcPr>
            <w:tcW w:w="1557" w:type="dxa"/>
            <w:tcBorders>
              <w:top w:val="single" w:sz="4" w:space="0" w:color="auto"/>
              <w:left w:val="nil"/>
              <w:bottom w:val="single" w:sz="4" w:space="0" w:color="auto"/>
              <w:right w:val="single" w:sz="4" w:space="0" w:color="auto"/>
            </w:tcBorders>
          </w:tcPr>
          <w:p w:rsidR="004C24F7" w:rsidRPr="00BC2452" w:rsidRDefault="004C24F7" w:rsidP="007435BE">
            <w:pPr>
              <w:spacing w:after="0" w:line="240" w:lineRule="auto"/>
              <w:jc w:val="center"/>
              <w:rPr>
                <w:rFonts w:ascii="Times New Roman" w:hAnsi="Times New Roman"/>
                <w:lang w:eastAsia="ru-RU"/>
              </w:rPr>
            </w:pPr>
            <w:r w:rsidRPr="00BC2452">
              <w:rPr>
                <w:rFonts w:ascii="Times New Roman" w:hAnsi="Times New Roman"/>
                <w:lang w:eastAsia="ru-RU"/>
              </w:rPr>
              <w:t>Управління освіти, молоді та спорту, ДЮСШ «Юність» ДЮСШ «Олімпія»</w:t>
            </w:r>
          </w:p>
        </w:tc>
        <w:tc>
          <w:tcPr>
            <w:tcW w:w="1845" w:type="dxa"/>
            <w:gridSpan w:val="2"/>
            <w:tcBorders>
              <w:top w:val="single" w:sz="4" w:space="0" w:color="auto"/>
              <w:left w:val="nil"/>
              <w:bottom w:val="single" w:sz="4" w:space="0" w:color="auto"/>
              <w:right w:val="single" w:sz="4" w:space="0" w:color="auto"/>
            </w:tcBorders>
            <w:shd w:val="clear" w:color="000000" w:fill="FFFFFF"/>
          </w:tcPr>
          <w:p w:rsidR="004C24F7" w:rsidRPr="00BC2452" w:rsidRDefault="004C24F7" w:rsidP="00276EEA">
            <w:pPr>
              <w:spacing w:after="0" w:line="240" w:lineRule="auto"/>
              <w:jc w:val="center"/>
              <w:rPr>
                <w:rFonts w:ascii="Times New Roman" w:hAnsi="Times New Roman"/>
                <w:lang w:eastAsia="ru-RU"/>
              </w:rPr>
            </w:pPr>
            <w:r w:rsidRPr="00BC2452">
              <w:rPr>
                <w:rFonts w:ascii="Times New Roman" w:hAnsi="Times New Roman"/>
                <w:lang w:eastAsia="ru-RU"/>
              </w:rPr>
              <w:t>Бюджет Лозівської міської ТГ</w:t>
            </w:r>
          </w:p>
        </w:tc>
        <w:tc>
          <w:tcPr>
            <w:tcW w:w="851" w:type="dxa"/>
            <w:gridSpan w:val="2"/>
            <w:tcBorders>
              <w:top w:val="single" w:sz="4" w:space="0" w:color="auto"/>
              <w:left w:val="nil"/>
              <w:bottom w:val="single" w:sz="4" w:space="0" w:color="auto"/>
              <w:right w:val="single" w:sz="4" w:space="0" w:color="auto"/>
            </w:tcBorders>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60,0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66,2</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70,1</w:t>
            </w:r>
          </w:p>
        </w:tc>
        <w:tc>
          <w:tcPr>
            <w:tcW w:w="2126" w:type="dxa"/>
            <w:gridSpan w:val="2"/>
            <w:tcBorders>
              <w:top w:val="single" w:sz="4" w:space="0" w:color="auto"/>
              <w:left w:val="nil"/>
              <w:bottom w:val="single" w:sz="4" w:space="0" w:color="auto"/>
              <w:right w:val="single" w:sz="4" w:space="0" w:color="auto"/>
            </w:tcBorders>
          </w:tcPr>
          <w:p w:rsidR="004C24F7" w:rsidRPr="00BC2452" w:rsidRDefault="004C24F7" w:rsidP="00276EEA">
            <w:pPr>
              <w:spacing w:after="0" w:line="240" w:lineRule="auto"/>
              <w:jc w:val="center"/>
              <w:rPr>
                <w:rFonts w:ascii="Times New Roman" w:hAnsi="Times New Roman"/>
                <w:lang w:eastAsia="ru-RU"/>
              </w:rPr>
            </w:pPr>
            <w:r w:rsidRPr="00BC2452">
              <w:rPr>
                <w:rFonts w:ascii="Times New Roman" w:hAnsi="Times New Roman"/>
                <w:lang w:eastAsia="ru-RU"/>
              </w:rPr>
              <w:t>Проходження поглибленого медичного огляду вихованцями ДЮСШ</w:t>
            </w:r>
          </w:p>
        </w:tc>
      </w:tr>
      <w:tr w:rsidR="004C24F7" w:rsidRPr="00BC2452" w:rsidTr="00BC2452">
        <w:trPr>
          <w:trHeight w:val="5743"/>
        </w:trPr>
        <w:tc>
          <w:tcPr>
            <w:tcW w:w="510" w:type="dxa"/>
            <w:tcBorders>
              <w:top w:val="single" w:sz="4" w:space="0" w:color="auto"/>
              <w:left w:val="single" w:sz="4" w:space="0" w:color="auto"/>
              <w:bottom w:val="single" w:sz="4" w:space="0" w:color="auto"/>
              <w:right w:val="single" w:sz="4" w:space="0" w:color="auto"/>
            </w:tcBorders>
            <w:vAlign w:val="center"/>
          </w:tcPr>
          <w:p w:rsidR="004C24F7" w:rsidRPr="00BC2452" w:rsidRDefault="004C24F7" w:rsidP="007435BE">
            <w:pPr>
              <w:spacing w:after="0" w:line="240" w:lineRule="auto"/>
              <w:jc w:val="center"/>
              <w:rPr>
                <w:rFonts w:ascii="Times New Roman" w:hAnsi="Times New Roman"/>
                <w:lang w:eastAsia="ru-RU"/>
              </w:rPr>
            </w:pPr>
            <w:r w:rsidRPr="00BC2452">
              <w:rPr>
                <w:rFonts w:ascii="Times New Roman" w:hAnsi="Times New Roman"/>
                <w:lang w:eastAsia="ru-RU"/>
              </w:rPr>
              <w:t>7</w:t>
            </w:r>
          </w:p>
        </w:tc>
        <w:tc>
          <w:tcPr>
            <w:tcW w:w="2609" w:type="dxa"/>
            <w:tcBorders>
              <w:top w:val="single" w:sz="4" w:space="0" w:color="auto"/>
              <w:left w:val="nil"/>
              <w:bottom w:val="single" w:sz="4" w:space="0" w:color="auto"/>
              <w:right w:val="single" w:sz="4" w:space="0" w:color="auto"/>
            </w:tcBorders>
          </w:tcPr>
          <w:p w:rsidR="004C24F7" w:rsidRPr="00BC2452" w:rsidRDefault="004C24F7" w:rsidP="007435BE">
            <w:pPr>
              <w:spacing w:after="0" w:line="240" w:lineRule="auto"/>
              <w:jc w:val="center"/>
              <w:rPr>
                <w:rFonts w:ascii="Times New Roman" w:hAnsi="Times New Roman"/>
                <w:lang w:eastAsia="ru-RU"/>
              </w:rPr>
            </w:pPr>
            <w:r w:rsidRPr="00BC2452">
              <w:rPr>
                <w:rFonts w:ascii="Times New Roman" w:hAnsi="Times New Roman"/>
                <w:lang w:eastAsia="ru-RU"/>
              </w:rPr>
              <w:t>Організація та проведення навчально-тренувальних зборів і змагань міського, обласного та всеукраїнського рівнів з неолімпійських видів спорту</w:t>
            </w:r>
          </w:p>
        </w:tc>
        <w:tc>
          <w:tcPr>
            <w:tcW w:w="3403" w:type="dxa"/>
            <w:tcBorders>
              <w:top w:val="single" w:sz="4" w:space="0" w:color="auto"/>
              <w:left w:val="nil"/>
              <w:bottom w:val="single" w:sz="4" w:space="0" w:color="auto"/>
              <w:right w:val="single" w:sz="4" w:space="0" w:color="auto"/>
            </w:tcBorders>
            <w:shd w:val="clear" w:color="000000" w:fill="FFFFFF"/>
          </w:tcPr>
          <w:p w:rsidR="004C24F7" w:rsidRPr="00BC2452" w:rsidRDefault="004C24F7" w:rsidP="00276EEA">
            <w:pPr>
              <w:spacing w:after="0" w:line="240" w:lineRule="auto"/>
              <w:jc w:val="center"/>
              <w:rPr>
                <w:rFonts w:ascii="Times New Roman" w:hAnsi="Times New Roman"/>
                <w:lang w:eastAsia="ru-RU"/>
              </w:rPr>
            </w:pPr>
            <w:r w:rsidRPr="00BC2452">
              <w:rPr>
                <w:rFonts w:ascii="Times New Roman" w:hAnsi="Times New Roman"/>
                <w:lang w:eastAsia="ru-RU"/>
              </w:rPr>
              <w:t>Організація та проведення навчально-тренувальних зборів і змагань міського, обласного та всеукраїнського рівнів з неолімпійських видів спорту, які культивуються в ДЮСШ Лозівської міської ТГ</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eastAsia="ru-RU"/>
              </w:rPr>
              <w:t>202</w:t>
            </w:r>
            <w:r w:rsidRPr="00BC2452">
              <w:rPr>
                <w:rFonts w:ascii="Times New Roman" w:hAnsi="Times New Roman"/>
                <w:lang w:val="uk-UA" w:eastAsia="ru-RU"/>
              </w:rPr>
              <w:t>5</w:t>
            </w:r>
            <w:r w:rsidRPr="00BC2452">
              <w:rPr>
                <w:rFonts w:ascii="Times New Roman" w:hAnsi="Times New Roman"/>
                <w:lang w:eastAsia="ru-RU"/>
              </w:rPr>
              <w:t>-202</w:t>
            </w:r>
            <w:r w:rsidRPr="00BC2452">
              <w:rPr>
                <w:rFonts w:ascii="Times New Roman" w:hAnsi="Times New Roman"/>
                <w:lang w:val="uk-UA" w:eastAsia="ru-RU"/>
              </w:rPr>
              <w:t>7</w:t>
            </w:r>
          </w:p>
        </w:tc>
        <w:tc>
          <w:tcPr>
            <w:tcW w:w="1557" w:type="dxa"/>
            <w:tcBorders>
              <w:top w:val="single" w:sz="4" w:space="0" w:color="auto"/>
              <w:left w:val="nil"/>
              <w:bottom w:val="single" w:sz="4" w:space="0" w:color="auto"/>
              <w:right w:val="single" w:sz="4" w:space="0" w:color="auto"/>
            </w:tcBorders>
            <w:shd w:val="clear" w:color="000000" w:fill="FFFFFF"/>
          </w:tcPr>
          <w:p w:rsidR="004C24F7" w:rsidRPr="00BC2452" w:rsidRDefault="004C24F7" w:rsidP="00276EEA">
            <w:pPr>
              <w:spacing w:after="0" w:line="240" w:lineRule="auto"/>
              <w:jc w:val="center"/>
              <w:rPr>
                <w:rFonts w:ascii="Times New Roman" w:hAnsi="Times New Roman"/>
                <w:lang w:eastAsia="ru-RU"/>
              </w:rPr>
            </w:pPr>
            <w:r w:rsidRPr="00BC2452">
              <w:rPr>
                <w:rFonts w:ascii="Times New Roman" w:hAnsi="Times New Roman"/>
                <w:lang w:eastAsia="ru-RU"/>
              </w:rPr>
              <w:t>Управління освіти, молоді та спорту, ДЮСШ «Юність» ДЮСШ «Олімпія»</w:t>
            </w:r>
          </w:p>
        </w:tc>
        <w:tc>
          <w:tcPr>
            <w:tcW w:w="1845" w:type="dxa"/>
            <w:gridSpan w:val="2"/>
            <w:tcBorders>
              <w:top w:val="single" w:sz="4" w:space="0" w:color="auto"/>
              <w:left w:val="nil"/>
              <w:bottom w:val="single" w:sz="4" w:space="0" w:color="auto"/>
              <w:right w:val="single" w:sz="4" w:space="0" w:color="auto"/>
            </w:tcBorders>
            <w:shd w:val="clear" w:color="000000" w:fill="FFFFFF"/>
          </w:tcPr>
          <w:p w:rsidR="004C24F7" w:rsidRPr="00BC2452" w:rsidRDefault="004C24F7" w:rsidP="00276EEA">
            <w:pPr>
              <w:spacing w:after="0" w:line="240" w:lineRule="auto"/>
              <w:jc w:val="center"/>
              <w:rPr>
                <w:rFonts w:ascii="Times New Roman" w:hAnsi="Times New Roman"/>
                <w:lang w:eastAsia="ru-RU"/>
              </w:rPr>
            </w:pPr>
            <w:r w:rsidRPr="00BC2452">
              <w:rPr>
                <w:rFonts w:ascii="Times New Roman" w:hAnsi="Times New Roman"/>
                <w:lang w:eastAsia="ru-RU"/>
              </w:rPr>
              <w:t>Бюджет Лозівської міської ТГ</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80,0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88,3</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93,5</w:t>
            </w:r>
          </w:p>
        </w:tc>
        <w:tc>
          <w:tcPr>
            <w:tcW w:w="2126" w:type="dxa"/>
            <w:gridSpan w:val="2"/>
            <w:tcBorders>
              <w:top w:val="single" w:sz="4" w:space="0" w:color="auto"/>
              <w:left w:val="nil"/>
              <w:bottom w:val="single" w:sz="4" w:space="0" w:color="auto"/>
              <w:right w:val="single" w:sz="4" w:space="0" w:color="auto"/>
            </w:tcBorders>
          </w:tcPr>
          <w:p w:rsidR="004C24F7" w:rsidRPr="00BC2452" w:rsidRDefault="004C24F7" w:rsidP="007435BE">
            <w:pPr>
              <w:spacing w:after="0" w:line="240" w:lineRule="auto"/>
              <w:jc w:val="center"/>
              <w:rPr>
                <w:rFonts w:ascii="Times New Roman" w:hAnsi="Times New Roman"/>
                <w:lang w:eastAsia="ru-RU"/>
              </w:rPr>
            </w:pPr>
            <w:r w:rsidRPr="00BC2452">
              <w:rPr>
                <w:rFonts w:ascii="Times New Roman" w:hAnsi="Times New Roman"/>
                <w:lang w:eastAsia="ru-RU"/>
              </w:rPr>
              <w:t>Пропаганда здорового способу життя, організація змістовного дозвілля, підготовка спортсменів до успішного виступу в обласних, всеукраїнських змаганнях</w:t>
            </w:r>
          </w:p>
        </w:tc>
      </w:tr>
      <w:tr w:rsidR="004C24F7" w:rsidRPr="00BC2452" w:rsidTr="00BC2452">
        <w:trPr>
          <w:trHeight w:val="3725"/>
        </w:trPr>
        <w:tc>
          <w:tcPr>
            <w:tcW w:w="510" w:type="dxa"/>
            <w:tcBorders>
              <w:top w:val="single" w:sz="4" w:space="0" w:color="auto"/>
              <w:left w:val="single" w:sz="4" w:space="0" w:color="auto"/>
              <w:bottom w:val="single" w:sz="4" w:space="0" w:color="auto"/>
              <w:right w:val="single" w:sz="4" w:space="0" w:color="auto"/>
            </w:tcBorders>
            <w:vAlign w:val="center"/>
          </w:tcPr>
          <w:p w:rsidR="004C24F7" w:rsidRPr="00BC2452" w:rsidRDefault="004C24F7" w:rsidP="007435BE">
            <w:pPr>
              <w:spacing w:after="0" w:line="240" w:lineRule="auto"/>
              <w:jc w:val="center"/>
              <w:rPr>
                <w:rFonts w:ascii="Times New Roman" w:hAnsi="Times New Roman"/>
                <w:lang w:eastAsia="ru-RU"/>
              </w:rPr>
            </w:pPr>
            <w:r w:rsidRPr="00BC2452">
              <w:rPr>
                <w:rFonts w:ascii="Times New Roman" w:hAnsi="Times New Roman"/>
                <w:lang w:eastAsia="ru-RU"/>
              </w:rPr>
              <w:lastRenderedPageBreak/>
              <w:t>8</w:t>
            </w:r>
          </w:p>
        </w:tc>
        <w:tc>
          <w:tcPr>
            <w:tcW w:w="2609" w:type="dxa"/>
            <w:tcBorders>
              <w:top w:val="single" w:sz="4" w:space="0" w:color="auto"/>
              <w:left w:val="nil"/>
              <w:bottom w:val="single" w:sz="4" w:space="0" w:color="auto"/>
              <w:right w:val="single" w:sz="4" w:space="0" w:color="auto"/>
            </w:tcBorders>
          </w:tcPr>
          <w:p w:rsidR="004C24F7" w:rsidRPr="00BC2452" w:rsidRDefault="004C24F7" w:rsidP="007435BE">
            <w:pPr>
              <w:spacing w:after="0" w:line="240" w:lineRule="auto"/>
              <w:jc w:val="center"/>
              <w:rPr>
                <w:rFonts w:ascii="Times New Roman" w:hAnsi="Times New Roman"/>
                <w:lang w:eastAsia="ru-RU"/>
              </w:rPr>
            </w:pPr>
            <w:r w:rsidRPr="00BC2452">
              <w:rPr>
                <w:rFonts w:ascii="Times New Roman" w:hAnsi="Times New Roman"/>
                <w:lang w:eastAsia="ru-RU"/>
              </w:rPr>
              <w:t>Організація та проведення спортивно-театралізованих свят з неолімпійських видів спорту</w:t>
            </w:r>
          </w:p>
        </w:tc>
        <w:tc>
          <w:tcPr>
            <w:tcW w:w="3403" w:type="dxa"/>
            <w:tcBorders>
              <w:top w:val="single" w:sz="4" w:space="0" w:color="auto"/>
              <w:left w:val="nil"/>
              <w:bottom w:val="single" w:sz="4" w:space="0" w:color="auto"/>
              <w:right w:val="single" w:sz="4" w:space="0" w:color="auto"/>
            </w:tcBorders>
            <w:shd w:val="clear" w:color="000000" w:fill="FFFFFF"/>
          </w:tcPr>
          <w:p w:rsidR="004C24F7" w:rsidRPr="00BC2452" w:rsidRDefault="004C24F7" w:rsidP="007435BE">
            <w:pPr>
              <w:spacing w:after="0" w:line="240" w:lineRule="auto"/>
              <w:jc w:val="center"/>
              <w:rPr>
                <w:rFonts w:ascii="Times New Roman" w:hAnsi="Times New Roman"/>
                <w:lang w:eastAsia="ru-RU"/>
              </w:rPr>
            </w:pPr>
            <w:r w:rsidRPr="00BC2452">
              <w:rPr>
                <w:rFonts w:ascii="Times New Roman" w:hAnsi="Times New Roman"/>
                <w:lang w:eastAsia="ru-RU"/>
              </w:rPr>
              <w:t>Організація та проведення спортивно-театралізованих свят з неолімпійських видів спорту з нагоди Державних свят, знаменних подій, ювілеїв, щорічних підсумків на кращий стан фізкультурно-спортивної роботи, ушанування провідних спортсменів та команд Лозівської міської ТГ, Олімпійського дня, Олімпіського тижня, заходів з нагоди відкриття Олімпійських та Всесвітніх ігор тощо</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eastAsia="ru-RU"/>
              </w:rPr>
              <w:t>202</w:t>
            </w:r>
            <w:r w:rsidRPr="00BC2452">
              <w:rPr>
                <w:rFonts w:ascii="Times New Roman" w:hAnsi="Times New Roman"/>
                <w:lang w:val="uk-UA" w:eastAsia="ru-RU"/>
              </w:rPr>
              <w:t>5</w:t>
            </w:r>
            <w:r w:rsidRPr="00BC2452">
              <w:rPr>
                <w:rFonts w:ascii="Times New Roman" w:hAnsi="Times New Roman"/>
                <w:lang w:eastAsia="ru-RU"/>
              </w:rPr>
              <w:t>-202</w:t>
            </w:r>
            <w:r w:rsidRPr="00BC2452">
              <w:rPr>
                <w:rFonts w:ascii="Times New Roman" w:hAnsi="Times New Roman"/>
                <w:lang w:val="uk-UA" w:eastAsia="ru-RU"/>
              </w:rPr>
              <w:t>7</w:t>
            </w:r>
          </w:p>
        </w:tc>
        <w:tc>
          <w:tcPr>
            <w:tcW w:w="1557" w:type="dxa"/>
            <w:tcBorders>
              <w:top w:val="single" w:sz="4" w:space="0" w:color="auto"/>
              <w:left w:val="nil"/>
              <w:bottom w:val="single" w:sz="4" w:space="0" w:color="auto"/>
              <w:right w:val="single" w:sz="4" w:space="0" w:color="auto"/>
            </w:tcBorders>
            <w:shd w:val="clear" w:color="000000" w:fill="FFFFFF"/>
          </w:tcPr>
          <w:p w:rsidR="004C24F7" w:rsidRPr="00BC2452" w:rsidRDefault="004C24F7" w:rsidP="00276EEA">
            <w:pPr>
              <w:spacing w:after="0" w:line="240" w:lineRule="auto"/>
              <w:jc w:val="center"/>
              <w:rPr>
                <w:rFonts w:ascii="Times New Roman" w:hAnsi="Times New Roman"/>
                <w:lang w:eastAsia="ru-RU"/>
              </w:rPr>
            </w:pPr>
            <w:r w:rsidRPr="00BC2452">
              <w:rPr>
                <w:rFonts w:ascii="Times New Roman" w:hAnsi="Times New Roman"/>
                <w:lang w:eastAsia="ru-RU"/>
              </w:rPr>
              <w:t>Управління освіти, молоді та спорту, ДЮСШ «Юність» ДЮСШ «Олімпія»</w:t>
            </w:r>
          </w:p>
        </w:tc>
        <w:tc>
          <w:tcPr>
            <w:tcW w:w="1845" w:type="dxa"/>
            <w:gridSpan w:val="2"/>
            <w:tcBorders>
              <w:top w:val="single" w:sz="4" w:space="0" w:color="auto"/>
              <w:left w:val="nil"/>
              <w:bottom w:val="single" w:sz="4" w:space="0" w:color="auto"/>
              <w:right w:val="single" w:sz="4" w:space="0" w:color="auto"/>
            </w:tcBorders>
            <w:shd w:val="clear" w:color="000000" w:fill="FFFFFF"/>
          </w:tcPr>
          <w:p w:rsidR="004C24F7" w:rsidRPr="00BC2452" w:rsidRDefault="004C24F7" w:rsidP="00276EEA">
            <w:pPr>
              <w:spacing w:after="0" w:line="240" w:lineRule="auto"/>
              <w:jc w:val="center"/>
              <w:rPr>
                <w:rFonts w:ascii="Times New Roman" w:hAnsi="Times New Roman"/>
                <w:lang w:eastAsia="ru-RU"/>
              </w:rPr>
            </w:pPr>
            <w:r w:rsidRPr="00BC2452">
              <w:rPr>
                <w:rFonts w:ascii="Times New Roman" w:hAnsi="Times New Roman"/>
                <w:lang w:eastAsia="ru-RU"/>
              </w:rPr>
              <w:t>Бюджет Лозівської міської ТГ</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10,0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11,0</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11,7</w:t>
            </w:r>
          </w:p>
        </w:tc>
        <w:tc>
          <w:tcPr>
            <w:tcW w:w="2126" w:type="dxa"/>
            <w:gridSpan w:val="2"/>
            <w:tcBorders>
              <w:top w:val="single" w:sz="4" w:space="0" w:color="auto"/>
              <w:left w:val="nil"/>
              <w:bottom w:val="single" w:sz="4" w:space="0" w:color="auto"/>
              <w:right w:val="single" w:sz="4" w:space="0" w:color="auto"/>
            </w:tcBorders>
          </w:tcPr>
          <w:p w:rsidR="004C24F7" w:rsidRPr="00BC2452" w:rsidRDefault="004C24F7" w:rsidP="00276EEA">
            <w:pPr>
              <w:spacing w:after="0" w:line="240" w:lineRule="auto"/>
              <w:jc w:val="center"/>
              <w:rPr>
                <w:rFonts w:ascii="Times New Roman" w:hAnsi="Times New Roman"/>
                <w:lang w:eastAsia="ru-RU"/>
              </w:rPr>
            </w:pPr>
            <w:r w:rsidRPr="00BC2452">
              <w:rPr>
                <w:rFonts w:ascii="Times New Roman" w:hAnsi="Times New Roman"/>
                <w:lang w:eastAsia="ru-RU"/>
              </w:rPr>
              <w:t>Проведення інформаційно - роз’яснювальної, пропагандистської роботи щодо здорового способу життя, виготовлення поліграфічно-рекламної продукції, відзначення кращих спортсменів з нагоди Державних свят, знаменних подій</w:t>
            </w:r>
          </w:p>
        </w:tc>
      </w:tr>
      <w:tr w:rsidR="004C24F7" w:rsidRPr="00BC2452" w:rsidTr="00276EEA">
        <w:trPr>
          <w:trHeight w:val="2710"/>
        </w:trPr>
        <w:tc>
          <w:tcPr>
            <w:tcW w:w="510" w:type="dxa"/>
            <w:tcBorders>
              <w:top w:val="single" w:sz="4" w:space="0" w:color="auto"/>
              <w:left w:val="single" w:sz="4" w:space="0" w:color="auto"/>
              <w:bottom w:val="single" w:sz="4" w:space="0" w:color="auto"/>
              <w:right w:val="single" w:sz="4" w:space="0" w:color="auto"/>
            </w:tcBorders>
            <w:vAlign w:val="center"/>
          </w:tcPr>
          <w:p w:rsidR="004C24F7" w:rsidRPr="00BC2452" w:rsidRDefault="004C24F7" w:rsidP="007435BE">
            <w:pPr>
              <w:spacing w:after="0" w:line="240" w:lineRule="auto"/>
              <w:jc w:val="center"/>
              <w:rPr>
                <w:rFonts w:ascii="Times New Roman" w:hAnsi="Times New Roman"/>
                <w:lang w:eastAsia="ru-RU"/>
              </w:rPr>
            </w:pPr>
            <w:r w:rsidRPr="00BC2452">
              <w:rPr>
                <w:rFonts w:ascii="Times New Roman" w:hAnsi="Times New Roman"/>
                <w:lang w:eastAsia="ru-RU"/>
              </w:rPr>
              <w:t>9</w:t>
            </w:r>
          </w:p>
        </w:tc>
        <w:tc>
          <w:tcPr>
            <w:tcW w:w="2609" w:type="dxa"/>
            <w:tcBorders>
              <w:top w:val="single" w:sz="4" w:space="0" w:color="auto"/>
              <w:left w:val="nil"/>
              <w:bottom w:val="single" w:sz="4" w:space="0" w:color="auto"/>
              <w:right w:val="single" w:sz="4" w:space="0" w:color="auto"/>
            </w:tcBorders>
          </w:tcPr>
          <w:p w:rsidR="004C24F7" w:rsidRPr="00BC2452" w:rsidRDefault="004C24F7" w:rsidP="007435BE">
            <w:pPr>
              <w:spacing w:after="0" w:line="240" w:lineRule="auto"/>
              <w:jc w:val="center"/>
              <w:rPr>
                <w:rFonts w:ascii="Times New Roman" w:hAnsi="Times New Roman"/>
                <w:lang w:eastAsia="ru-RU"/>
              </w:rPr>
            </w:pPr>
            <w:r w:rsidRPr="00BC2452">
              <w:rPr>
                <w:rFonts w:ascii="Times New Roman" w:hAnsi="Times New Roman"/>
                <w:lang w:eastAsia="ru-RU"/>
              </w:rPr>
              <w:t>Представлення спортивних досягнень спортсменами збірних команд Лозівської міської ТГ на обласних, всеукраїнських змаганнях з неолімпійських видів спорту</w:t>
            </w:r>
          </w:p>
        </w:tc>
        <w:tc>
          <w:tcPr>
            <w:tcW w:w="3403" w:type="dxa"/>
            <w:tcBorders>
              <w:top w:val="single" w:sz="4" w:space="0" w:color="auto"/>
              <w:left w:val="nil"/>
              <w:bottom w:val="single" w:sz="4" w:space="0" w:color="auto"/>
              <w:right w:val="single" w:sz="4" w:space="0" w:color="auto"/>
            </w:tcBorders>
            <w:shd w:val="clear" w:color="000000" w:fill="FFFFFF"/>
          </w:tcPr>
          <w:p w:rsidR="004C24F7" w:rsidRPr="00BC2452" w:rsidRDefault="004C24F7" w:rsidP="00276EEA">
            <w:pPr>
              <w:spacing w:after="0" w:line="240" w:lineRule="auto"/>
              <w:jc w:val="center"/>
              <w:rPr>
                <w:rFonts w:ascii="Times New Roman" w:hAnsi="Times New Roman"/>
                <w:lang w:eastAsia="ru-RU"/>
              </w:rPr>
            </w:pPr>
            <w:r w:rsidRPr="00BC2452">
              <w:rPr>
                <w:rFonts w:ascii="Times New Roman" w:hAnsi="Times New Roman"/>
                <w:lang w:eastAsia="ru-RU"/>
              </w:rPr>
              <w:t>Представлення спортивних досягнень спортсменами збірних команд Лозівської міської ТГ на обласних, всеукраїнських змаганнях з неолімпіських видів спорту, що культивуються в ДЮСШ</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eastAsia="ru-RU"/>
              </w:rPr>
              <w:t>202</w:t>
            </w:r>
            <w:r w:rsidRPr="00BC2452">
              <w:rPr>
                <w:rFonts w:ascii="Times New Roman" w:hAnsi="Times New Roman"/>
                <w:lang w:val="uk-UA" w:eastAsia="ru-RU"/>
              </w:rPr>
              <w:t>5</w:t>
            </w:r>
            <w:r w:rsidRPr="00BC2452">
              <w:rPr>
                <w:rFonts w:ascii="Times New Roman" w:hAnsi="Times New Roman"/>
                <w:lang w:eastAsia="ru-RU"/>
              </w:rPr>
              <w:t>-202</w:t>
            </w:r>
            <w:r w:rsidRPr="00BC2452">
              <w:rPr>
                <w:rFonts w:ascii="Times New Roman" w:hAnsi="Times New Roman"/>
                <w:lang w:val="uk-UA" w:eastAsia="ru-RU"/>
              </w:rPr>
              <w:t>7</w:t>
            </w:r>
          </w:p>
        </w:tc>
        <w:tc>
          <w:tcPr>
            <w:tcW w:w="1557" w:type="dxa"/>
            <w:tcBorders>
              <w:top w:val="single" w:sz="4" w:space="0" w:color="auto"/>
              <w:left w:val="nil"/>
              <w:bottom w:val="single" w:sz="4" w:space="0" w:color="auto"/>
              <w:right w:val="single" w:sz="4" w:space="0" w:color="auto"/>
            </w:tcBorders>
            <w:shd w:val="clear" w:color="000000" w:fill="FFFFFF"/>
          </w:tcPr>
          <w:p w:rsidR="004C24F7" w:rsidRPr="00BC2452" w:rsidRDefault="004C24F7" w:rsidP="00276EEA">
            <w:pPr>
              <w:spacing w:after="0" w:line="240" w:lineRule="auto"/>
              <w:jc w:val="center"/>
              <w:rPr>
                <w:rFonts w:ascii="Times New Roman" w:hAnsi="Times New Roman"/>
                <w:lang w:eastAsia="ru-RU"/>
              </w:rPr>
            </w:pPr>
            <w:r w:rsidRPr="00BC2452">
              <w:rPr>
                <w:rFonts w:ascii="Times New Roman" w:hAnsi="Times New Roman"/>
                <w:lang w:eastAsia="ru-RU"/>
              </w:rPr>
              <w:t>Управління освіти, молоді та спорту, ДЮСШ «Юність» ДЮСШ «Олімпія»</w:t>
            </w:r>
          </w:p>
        </w:tc>
        <w:tc>
          <w:tcPr>
            <w:tcW w:w="1845" w:type="dxa"/>
            <w:gridSpan w:val="2"/>
            <w:tcBorders>
              <w:top w:val="single" w:sz="4" w:space="0" w:color="auto"/>
              <w:left w:val="nil"/>
              <w:bottom w:val="single" w:sz="4" w:space="0" w:color="auto"/>
              <w:right w:val="single" w:sz="4" w:space="0" w:color="auto"/>
            </w:tcBorders>
            <w:shd w:val="clear" w:color="000000" w:fill="FFFFFF"/>
          </w:tcPr>
          <w:p w:rsidR="004C24F7" w:rsidRPr="00BC2452" w:rsidRDefault="004C24F7" w:rsidP="00276EEA">
            <w:pPr>
              <w:spacing w:after="0" w:line="240" w:lineRule="auto"/>
              <w:jc w:val="center"/>
              <w:rPr>
                <w:rFonts w:ascii="Times New Roman" w:hAnsi="Times New Roman"/>
                <w:lang w:eastAsia="ru-RU"/>
              </w:rPr>
            </w:pPr>
            <w:r w:rsidRPr="00BC2452">
              <w:rPr>
                <w:rFonts w:ascii="Times New Roman" w:hAnsi="Times New Roman"/>
                <w:lang w:eastAsia="ru-RU"/>
              </w:rPr>
              <w:t>Бюджет Лозівської міської ТГ</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150,0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165,6</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175,4</w:t>
            </w:r>
          </w:p>
        </w:tc>
        <w:tc>
          <w:tcPr>
            <w:tcW w:w="2126" w:type="dxa"/>
            <w:gridSpan w:val="2"/>
            <w:tcBorders>
              <w:top w:val="single" w:sz="4" w:space="0" w:color="auto"/>
              <w:left w:val="nil"/>
              <w:bottom w:val="single" w:sz="4" w:space="0" w:color="auto"/>
              <w:right w:val="single" w:sz="4" w:space="0" w:color="auto"/>
            </w:tcBorders>
          </w:tcPr>
          <w:p w:rsidR="004C24F7" w:rsidRPr="00BC2452" w:rsidRDefault="004C24F7" w:rsidP="00276EEA">
            <w:pPr>
              <w:spacing w:after="0" w:line="240" w:lineRule="auto"/>
              <w:jc w:val="center"/>
              <w:rPr>
                <w:rFonts w:ascii="Times New Roman" w:hAnsi="Times New Roman"/>
                <w:lang w:eastAsia="ru-RU"/>
              </w:rPr>
            </w:pPr>
            <w:r w:rsidRPr="00BC2452">
              <w:rPr>
                <w:rFonts w:ascii="Times New Roman" w:hAnsi="Times New Roman"/>
                <w:lang w:eastAsia="ru-RU"/>
              </w:rPr>
              <w:t>Збільшення призових місць здобутих спортсменами на змаганнях всеукраїнського та обласного рівнів</w:t>
            </w:r>
          </w:p>
        </w:tc>
      </w:tr>
      <w:tr w:rsidR="004C24F7" w:rsidRPr="00BC2452" w:rsidTr="00BC2452">
        <w:trPr>
          <w:trHeight w:val="2282"/>
        </w:trPr>
        <w:tc>
          <w:tcPr>
            <w:tcW w:w="510" w:type="dxa"/>
            <w:tcBorders>
              <w:top w:val="nil"/>
              <w:left w:val="single" w:sz="4" w:space="0" w:color="auto"/>
              <w:bottom w:val="single" w:sz="4" w:space="0" w:color="auto"/>
              <w:right w:val="single" w:sz="4" w:space="0" w:color="auto"/>
            </w:tcBorders>
            <w:vAlign w:val="center"/>
          </w:tcPr>
          <w:p w:rsidR="004C24F7" w:rsidRPr="00BC2452" w:rsidRDefault="004C24F7" w:rsidP="007435BE">
            <w:pPr>
              <w:spacing w:after="0" w:line="240" w:lineRule="auto"/>
              <w:jc w:val="center"/>
              <w:rPr>
                <w:rFonts w:ascii="Times New Roman" w:hAnsi="Times New Roman"/>
                <w:lang w:eastAsia="ru-RU"/>
              </w:rPr>
            </w:pPr>
            <w:r w:rsidRPr="00BC2452">
              <w:rPr>
                <w:rFonts w:ascii="Times New Roman" w:hAnsi="Times New Roman"/>
                <w:lang w:eastAsia="ru-RU"/>
              </w:rPr>
              <w:t>10</w:t>
            </w:r>
          </w:p>
        </w:tc>
        <w:tc>
          <w:tcPr>
            <w:tcW w:w="2609" w:type="dxa"/>
            <w:tcBorders>
              <w:top w:val="nil"/>
              <w:left w:val="nil"/>
              <w:bottom w:val="single" w:sz="4" w:space="0" w:color="auto"/>
              <w:right w:val="single" w:sz="4" w:space="0" w:color="auto"/>
            </w:tcBorders>
          </w:tcPr>
          <w:p w:rsidR="004C24F7" w:rsidRPr="00BC2452" w:rsidRDefault="004C24F7" w:rsidP="00276EEA">
            <w:pPr>
              <w:spacing w:after="0" w:line="240" w:lineRule="auto"/>
              <w:jc w:val="center"/>
              <w:rPr>
                <w:rFonts w:ascii="Times New Roman" w:hAnsi="Times New Roman"/>
                <w:lang w:eastAsia="ru-RU"/>
              </w:rPr>
            </w:pPr>
            <w:r w:rsidRPr="00BC2452">
              <w:rPr>
                <w:rFonts w:ascii="Times New Roman" w:hAnsi="Times New Roman"/>
                <w:lang w:eastAsia="ru-RU"/>
              </w:rPr>
              <w:t>Здобуття тренерами - викладачами Лозівських дитячо-юнацьких спортивних шкіл компетенцій з обслуговування змагань з неолімпійських видів спорту які культивуються в ДЮСШ</w:t>
            </w:r>
          </w:p>
        </w:tc>
        <w:tc>
          <w:tcPr>
            <w:tcW w:w="3403" w:type="dxa"/>
            <w:tcBorders>
              <w:top w:val="nil"/>
              <w:left w:val="nil"/>
              <w:bottom w:val="single" w:sz="4" w:space="0" w:color="auto"/>
              <w:right w:val="single" w:sz="4" w:space="0" w:color="auto"/>
            </w:tcBorders>
            <w:shd w:val="clear" w:color="000000" w:fill="FFFFFF"/>
          </w:tcPr>
          <w:p w:rsidR="004C24F7" w:rsidRPr="00BC2452" w:rsidRDefault="004C24F7" w:rsidP="00276EEA">
            <w:pPr>
              <w:spacing w:after="0" w:line="240" w:lineRule="auto"/>
              <w:jc w:val="center"/>
              <w:rPr>
                <w:rFonts w:ascii="Times New Roman" w:hAnsi="Times New Roman"/>
                <w:lang w:eastAsia="ru-RU"/>
              </w:rPr>
            </w:pPr>
            <w:r w:rsidRPr="00BC2452">
              <w:rPr>
                <w:rFonts w:ascii="Times New Roman" w:hAnsi="Times New Roman"/>
                <w:lang w:eastAsia="ru-RU"/>
              </w:rPr>
              <w:t>Організація та участь у семінарах з питань організації та суддівства змагань (підготовки суддів, арбітрів, рефері з видів спорту які культивуються в ДЮСШ). Оплата за проходження курсів та участь у семінарах,тренінгах</w:t>
            </w:r>
          </w:p>
        </w:tc>
        <w:tc>
          <w:tcPr>
            <w:tcW w:w="1277" w:type="dxa"/>
            <w:tcBorders>
              <w:top w:val="nil"/>
              <w:left w:val="nil"/>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eastAsia="ru-RU"/>
              </w:rPr>
              <w:t>202</w:t>
            </w:r>
            <w:r w:rsidRPr="00BC2452">
              <w:rPr>
                <w:rFonts w:ascii="Times New Roman" w:hAnsi="Times New Roman"/>
                <w:lang w:val="uk-UA" w:eastAsia="ru-RU"/>
              </w:rPr>
              <w:t>5</w:t>
            </w:r>
            <w:r w:rsidRPr="00BC2452">
              <w:rPr>
                <w:rFonts w:ascii="Times New Roman" w:hAnsi="Times New Roman"/>
                <w:lang w:eastAsia="ru-RU"/>
              </w:rPr>
              <w:t>-202</w:t>
            </w:r>
            <w:r w:rsidRPr="00BC2452">
              <w:rPr>
                <w:rFonts w:ascii="Times New Roman" w:hAnsi="Times New Roman"/>
                <w:lang w:val="uk-UA" w:eastAsia="ru-RU"/>
              </w:rPr>
              <w:t>7</w:t>
            </w:r>
          </w:p>
        </w:tc>
        <w:tc>
          <w:tcPr>
            <w:tcW w:w="1557" w:type="dxa"/>
            <w:tcBorders>
              <w:top w:val="nil"/>
              <w:left w:val="nil"/>
              <w:bottom w:val="single" w:sz="4" w:space="0" w:color="auto"/>
              <w:right w:val="single" w:sz="4" w:space="0" w:color="auto"/>
            </w:tcBorders>
          </w:tcPr>
          <w:p w:rsidR="004C24F7" w:rsidRPr="009B6D7C" w:rsidRDefault="004C24F7" w:rsidP="007435BE">
            <w:pPr>
              <w:spacing w:after="0" w:line="240" w:lineRule="auto"/>
              <w:jc w:val="center"/>
              <w:rPr>
                <w:rFonts w:ascii="Times New Roman" w:hAnsi="Times New Roman"/>
                <w:lang w:val="uk-UA" w:eastAsia="ru-RU"/>
              </w:rPr>
            </w:pPr>
            <w:r w:rsidRPr="00BC2452">
              <w:rPr>
                <w:rFonts w:ascii="Times New Roman" w:hAnsi="Times New Roman"/>
                <w:lang w:eastAsia="ru-RU"/>
              </w:rPr>
              <w:t xml:space="preserve">Управління освіти, </w:t>
            </w:r>
            <w:r w:rsidR="009B6D7C">
              <w:rPr>
                <w:rFonts w:ascii="Times New Roman" w:hAnsi="Times New Roman"/>
                <w:lang w:eastAsia="ru-RU"/>
              </w:rPr>
              <w:t xml:space="preserve">молоді та спорту, ДЮСШ </w:t>
            </w:r>
            <w:r w:rsidR="009B6D7C">
              <w:rPr>
                <w:rFonts w:ascii="Times New Roman" w:hAnsi="Times New Roman"/>
                <w:lang w:val="uk-UA" w:eastAsia="ru-RU"/>
              </w:rPr>
              <w:t>«</w:t>
            </w:r>
            <w:r w:rsidR="009B6D7C">
              <w:rPr>
                <w:rFonts w:ascii="Times New Roman" w:hAnsi="Times New Roman"/>
                <w:lang w:eastAsia="ru-RU"/>
              </w:rPr>
              <w:t>Юність</w:t>
            </w:r>
            <w:r w:rsidR="009B6D7C">
              <w:rPr>
                <w:rFonts w:ascii="Times New Roman" w:hAnsi="Times New Roman"/>
                <w:lang w:val="uk-UA" w:eastAsia="ru-RU"/>
              </w:rPr>
              <w:t>»</w:t>
            </w:r>
            <w:r w:rsidR="009B6D7C">
              <w:rPr>
                <w:rFonts w:ascii="Times New Roman" w:hAnsi="Times New Roman"/>
                <w:lang w:eastAsia="ru-RU"/>
              </w:rPr>
              <w:t xml:space="preserve">ДЮСШ </w:t>
            </w:r>
            <w:r w:rsidR="009B6D7C">
              <w:rPr>
                <w:rFonts w:ascii="Times New Roman" w:hAnsi="Times New Roman"/>
                <w:lang w:val="uk-UA" w:eastAsia="ru-RU"/>
              </w:rPr>
              <w:t>«</w:t>
            </w:r>
            <w:r w:rsidRPr="00BC2452">
              <w:rPr>
                <w:rFonts w:ascii="Times New Roman" w:hAnsi="Times New Roman"/>
                <w:lang w:eastAsia="ru-RU"/>
              </w:rPr>
              <w:t>Олімпія</w:t>
            </w:r>
            <w:r w:rsidR="009B6D7C">
              <w:rPr>
                <w:rFonts w:ascii="Times New Roman" w:hAnsi="Times New Roman"/>
                <w:lang w:val="uk-UA" w:eastAsia="ru-RU"/>
              </w:rPr>
              <w:t>»</w:t>
            </w:r>
          </w:p>
        </w:tc>
        <w:tc>
          <w:tcPr>
            <w:tcW w:w="1845" w:type="dxa"/>
            <w:gridSpan w:val="2"/>
            <w:tcBorders>
              <w:top w:val="nil"/>
              <w:left w:val="nil"/>
              <w:bottom w:val="single" w:sz="4" w:space="0" w:color="auto"/>
              <w:right w:val="single" w:sz="4" w:space="0" w:color="auto"/>
            </w:tcBorders>
            <w:shd w:val="clear" w:color="000000" w:fill="FFFFFF"/>
          </w:tcPr>
          <w:p w:rsidR="004C24F7" w:rsidRPr="00BC2452" w:rsidRDefault="004C24F7" w:rsidP="00276EEA">
            <w:pPr>
              <w:spacing w:after="0" w:line="240" w:lineRule="auto"/>
              <w:jc w:val="center"/>
              <w:rPr>
                <w:rFonts w:ascii="Times New Roman" w:hAnsi="Times New Roman"/>
                <w:lang w:eastAsia="ru-RU"/>
              </w:rPr>
            </w:pPr>
            <w:r w:rsidRPr="00BC2452">
              <w:rPr>
                <w:rFonts w:ascii="Times New Roman" w:hAnsi="Times New Roman"/>
                <w:lang w:eastAsia="ru-RU"/>
              </w:rPr>
              <w:t>Бюджет Лозівської міської ТГ</w:t>
            </w:r>
          </w:p>
        </w:tc>
        <w:tc>
          <w:tcPr>
            <w:tcW w:w="851" w:type="dxa"/>
            <w:gridSpan w:val="2"/>
            <w:tcBorders>
              <w:top w:val="nil"/>
              <w:left w:val="nil"/>
              <w:bottom w:val="single" w:sz="4" w:space="0" w:color="auto"/>
              <w:right w:val="single" w:sz="4" w:space="0" w:color="auto"/>
            </w:tcBorders>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40,0</w:t>
            </w:r>
          </w:p>
        </w:tc>
        <w:tc>
          <w:tcPr>
            <w:tcW w:w="992" w:type="dxa"/>
            <w:gridSpan w:val="2"/>
            <w:tcBorders>
              <w:top w:val="nil"/>
              <w:left w:val="nil"/>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44,2</w:t>
            </w:r>
          </w:p>
        </w:tc>
        <w:tc>
          <w:tcPr>
            <w:tcW w:w="1276" w:type="dxa"/>
            <w:gridSpan w:val="2"/>
            <w:tcBorders>
              <w:top w:val="nil"/>
              <w:left w:val="nil"/>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46,8</w:t>
            </w:r>
          </w:p>
        </w:tc>
        <w:tc>
          <w:tcPr>
            <w:tcW w:w="2126" w:type="dxa"/>
            <w:gridSpan w:val="2"/>
            <w:tcBorders>
              <w:top w:val="nil"/>
              <w:left w:val="nil"/>
              <w:bottom w:val="single" w:sz="4" w:space="0" w:color="auto"/>
              <w:right w:val="single" w:sz="4" w:space="0" w:color="auto"/>
            </w:tcBorders>
          </w:tcPr>
          <w:p w:rsidR="004C24F7" w:rsidRPr="00BC2452" w:rsidRDefault="004C24F7" w:rsidP="00276EEA">
            <w:pPr>
              <w:spacing w:after="0" w:line="240" w:lineRule="auto"/>
              <w:jc w:val="center"/>
              <w:rPr>
                <w:rFonts w:ascii="Times New Roman" w:hAnsi="Times New Roman"/>
                <w:lang w:val="uk-UA" w:eastAsia="ru-RU"/>
              </w:rPr>
            </w:pPr>
            <w:r w:rsidRPr="00BC2452">
              <w:rPr>
                <w:rFonts w:ascii="Times New Roman" w:hAnsi="Times New Roman"/>
                <w:lang w:val="uk-UA" w:eastAsia="ru-RU"/>
              </w:rPr>
              <w:t>Підготовка суддів, арбітрів, рефері з видів спорту які культивуються в ДЮСШ та визнані в Україні. Підвищення якості проведення спортивних змагань з неолімпійських видів спорту</w:t>
            </w:r>
          </w:p>
        </w:tc>
      </w:tr>
      <w:tr w:rsidR="004C24F7" w:rsidRPr="00BC2452" w:rsidTr="00BC2452">
        <w:trPr>
          <w:trHeight w:val="2024"/>
        </w:trPr>
        <w:tc>
          <w:tcPr>
            <w:tcW w:w="510" w:type="dxa"/>
            <w:tcBorders>
              <w:top w:val="single" w:sz="4" w:space="0" w:color="auto"/>
              <w:left w:val="single" w:sz="4" w:space="0" w:color="auto"/>
              <w:bottom w:val="single" w:sz="4" w:space="0" w:color="auto"/>
              <w:right w:val="single" w:sz="4" w:space="0" w:color="auto"/>
            </w:tcBorders>
            <w:vAlign w:val="center"/>
          </w:tcPr>
          <w:p w:rsidR="004C24F7" w:rsidRPr="00BC2452" w:rsidRDefault="004C24F7" w:rsidP="007435BE">
            <w:pPr>
              <w:spacing w:after="0" w:line="240" w:lineRule="auto"/>
              <w:jc w:val="center"/>
              <w:rPr>
                <w:rFonts w:ascii="Times New Roman" w:hAnsi="Times New Roman"/>
                <w:lang w:eastAsia="ru-RU"/>
              </w:rPr>
            </w:pPr>
            <w:r w:rsidRPr="00BC2452">
              <w:rPr>
                <w:rFonts w:ascii="Times New Roman" w:hAnsi="Times New Roman"/>
                <w:lang w:eastAsia="ru-RU"/>
              </w:rPr>
              <w:lastRenderedPageBreak/>
              <w:t>11</w:t>
            </w:r>
          </w:p>
        </w:tc>
        <w:tc>
          <w:tcPr>
            <w:tcW w:w="2609" w:type="dxa"/>
            <w:tcBorders>
              <w:top w:val="single" w:sz="4" w:space="0" w:color="auto"/>
              <w:left w:val="single" w:sz="4" w:space="0" w:color="auto"/>
              <w:bottom w:val="single" w:sz="4" w:space="0" w:color="auto"/>
              <w:right w:val="single" w:sz="4" w:space="0" w:color="auto"/>
            </w:tcBorders>
          </w:tcPr>
          <w:p w:rsidR="004C24F7" w:rsidRPr="00BC2452" w:rsidRDefault="004C24F7" w:rsidP="00276EEA">
            <w:pPr>
              <w:spacing w:after="0" w:line="240" w:lineRule="auto"/>
              <w:jc w:val="center"/>
              <w:rPr>
                <w:rFonts w:ascii="Times New Roman" w:hAnsi="Times New Roman"/>
                <w:lang w:eastAsia="ru-RU"/>
              </w:rPr>
            </w:pPr>
            <w:r w:rsidRPr="00BC2452">
              <w:rPr>
                <w:rFonts w:ascii="Times New Roman" w:hAnsi="Times New Roman"/>
                <w:lang w:eastAsia="ru-RU"/>
              </w:rPr>
              <w:t>Організація проходження поглиблених медичних оглядів вихованцями ДЮСШ з неолімпійських видів спорту</w:t>
            </w:r>
          </w:p>
        </w:tc>
        <w:tc>
          <w:tcPr>
            <w:tcW w:w="3403" w:type="dxa"/>
            <w:tcBorders>
              <w:top w:val="single" w:sz="4" w:space="0" w:color="auto"/>
              <w:left w:val="single" w:sz="4" w:space="0" w:color="auto"/>
              <w:bottom w:val="single" w:sz="4" w:space="0" w:color="auto"/>
              <w:right w:val="single" w:sz="4" w:space="0" w:color="auto"/>
            </w:tcBorders>
          </w:tcPr>
          <w:p w:rsidR="004C24F7" w:rsidRPr="00BC2452" w:rsidRDefault="004C24F7" w:rsidP="00276EEA">
            <w:pPr>
              <w:spacing w:after="0" w:line="240" w:lineRule="auto"/>
              <w:jc w:val="center"/>
              <w:rPr>
                <w:rFonts w:ascii="Times New Roman" w:hAnsi="Times New Roman"/>
                <w:lang w:eastAsia="ru-RU"/>
              </w:rPr>
            </w:pPr>
            <w:r w:rsidRPr="00BC2452">
              <w:rPr>
                <w:rFonts w:ascii="Times New Roman" w:hAnsi="Times New Roman"/>
                <w:lang w:eastAsia="ru-RU"/>
              </w:rPr>
              <w:t>Забезпечення проходження поглиблених медичних оглядів вихованцями ДЮСШ з неолімпійських видів спорту. Оплата проїзду, послуг медичної установи (обласного диспансеру)</w:t>
            </w: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eastAsia="ru-RU"/>
              </w:rPr>
              <w:t>202</w:t>
            </w:r>
            <w:r w:rsidRPr="00BC2452">
              <w:rPr>
                <w:rFonts w:ascii="Times New Roman" w:hAnsi="Times New Roman"/>
                <w:lang w:val="uk-UA" w:eastAsia="ru-RU"/>
              </w:rPr>
              <w:t>5</w:t>
            </w:r>
            <w:r w:rsidRPr="00BC2452">
              <w:rPr>
                <w:rFonts w:ascii="Times New Roman" w:hAnsi="Times New Roman"/>
                <w:lang w:eastAsia="ru-RU"/>
              </w:rPr>
              <w:t>-202</w:t>
            </w:r>
            <w:r w:rsidRPr="00BC2452">
              <w:rPr>
                <w:rFonts w:ascii="Times New Roman" w:hAnsi="Times New Roman"/>
                <w:lang w:val="uk-UA" w:eastAsia="ru-RU"/>
              </w:rPr>
              <w:t>7</w:t>
            </w:r>
          </w:p>
        </w:tc>
        <w:tc>
          <w:tcPr>
            <w:tcW w:w="1557" w:type="dxa"/>
            <w:tcBorders>
              <w:top w:val="single" w:sz="4" w:space="0" w:color="auto"/>
              <w:left w:val="single" w:sz="4" w:space="0" w:color="auto"/>
              <w:bottom w:val="single" w:sz="4" w:space="0" w:color="auto"/>
              <w:right w:val="single" w:sz="4" w:space="0" w:color="auto"/>
            </w:tcBorders>
          </w:tcPr>
          <w:p w:rsidR="004C24F7" w:rsidRPr="00BC2452" w:rsidRDefault="004C24F7" w:rsidP="007435BE">
            <w:pPr>
              <w:spacing w:after="0" w:line="240" w:lineRule="auto"/>
              <w:jc w:val="center"/>
              <w:rPr>
                <w:rFonts w:ascii="Times New Roman" w:hAnsi="Times New Roman"/>
                <w:lang w:eastAsia="ru-RU"/>
              </w:rPr>
            </w:pPr>
            <w:r w:rsidRPr="00BC2452">
              <w:rPr>
                <w:rFonts w:ascii="Times New Roman" w:hAnsi="Times New Roman"/>
                <w:lang w:eastAsia="ru-RU"/>
              </w:rPr>
              <w:t>Управління освіти, молоді та спорту, ДЮСШ «Юність» ДЮСШ «Олімпія»</w:t>
            </w:r>
          </w:p>
        </w:tc>
        <w:tc>
          <w:tcPr>
            <w:tcW w:w="1845" w:type="dxa"/>
            <w:gridSpan w:val="2"/>
            <w:tcBorders>
              <w:top w:val="single" w:sz="4" w:space="0" w:color="auto"/>
              <w:left w:val="single" w:sz="4" w:space="0" w:color="auto"/>
              <w:bottom w:val="single" w:sz="4" w:space="0" w:color="auto"/>
              <w:right w:val="single" w:sz="4" w:space="0" w:color="auto"/>
            </w:tcBorders>
            <w:shd w:val="clear" w:color="000000" w:fill="FFFFFF"/>
          </w:tcPr>
          <w:p w:rsidR="004C24F7" w:rsidRPr="00BC2452" w:rsidRDefault="004C24F7" w:rsidP="00276EEA">
            <w:pPr>
              <w:spacing w:after="0" w:line="240" w:lineRule="auto"/>
              <w:jc w:val="center"/>
              <w:rPr>
                <w:rFonts w:ascii="Times New Roman" w:hAnsi="Times New Roman"/>
                <w:lang w:eastAsia="ru-RU"/>
              </w:rPr>
            </w:pPr>
            <w:r w:rsidRPr="00BC2452">
              <w:rPr>
                <w:rFonts w:ascii="Times New Roman" w:hAnsi="Times New Roman"/>
                <w:lang w:eastAsia="ru-RU"/>
              </w:rPr>
              <w:t>Бюджет Лозівської міської ТГ</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20,0</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22,1</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23,4</w:t>
            </w:r>
          </w:p>
        </w:tc>
        <w:tc>
          <w:tcPr>
            <w:tcW w:w="2126" w:type="dxa"/>
            <w:gridSpan w:val="2"/>
            <w:tcBorders>
              <w:top w:val="single" w:sz="4" w:space="0" w:color="auto"/>
              <w:left w:val="single" w:sz="4" w:space="0" w:color="auto"/>
              <w:bottom w:val="single" w:sz="4" w:space="0" w:color="auto"/>
              <w:right w:val="single" w:sz="4" w:space="0" w:color="auto"/>
            </w:tcBorders>
          </w:tcPr>
          <w:p w:rsidR="004C24F7" w:rsidRPr="00BC2452" w:rsidRDefault="004C24F7" w:rsidP="00276EEA">
            <w:pPr>
              <w:spacing w:after="0" w:line="240" w:lineRule="auto"/>
              <w:jc w:val="center"/>
              <w:rPr>
                <w:rFonts w:ascii="Times New Roman" w:hAnsi="Times New Roman"/>
                <w:lang w:eastAsia="ru-RU"/>
              </w:rPr>
            </w:pPr>
            <w:r w:rsidRPr="00BC2452">
              <w:rPr>
                <w:rFonts w:ascii="Times New Roman" w:hAnsi="Times New Roman"/>
                <w:lang w:eastAsia="ru-RU"/>
              </w:rPr>
              <w:t>Проходження поглибленого медичного огляду вихованцями ДЮСШ</w:t>
            </w:r>
          </w:p>
        </w:tc>
      </w:tr>
      <w:tr w:rsidR="004C24F7" w:rsidRPr="00BC2452" w:rsidTr="00BC2452">
        <w:trPr>
          <w:trHeight w:val="3700"/>
        </w:trPr>
        <w:tc>
          <w:tcPr>
            <w:tcW w:w="510" w:type="dxa"/>
            <w:tcBorders>
              <w:top w:val="single" w:sz="4" w:space="0" w:color="auto"/>
              <w:left w:val="single" w:sz="4" w:space="0" w:color="auto"/>
              <w:bottom w:val="single" w:sz="4" w:space="0" w:color="auto"/>
              <w:right w:val="single" w:sz="4" w:space="0" w:color="auto"/>
            </w:tcBorders>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12</w:t>
            </w:r>
          </w:p>
        </w:tc>
        <w:tc>
          <w:tcPr>
            <w:tcW w:w="2609" w:type="dxa"/>
            <w:tcBorders>
              <w:top w:val="single" w:sz="4" w:space="0" w:color="auto"/>
              <w:left w:val="nil"/>
              <w:bottom w:val="single" w:sz="4" w:space="0" w:color="auto"/>
              <w:right w:val="single" w:sz="4" w:space="0" w:color="auto"/>
            </w:tcBorders>
          </w:tcPr>
          <w:p w:rsidR="004C24F7" w:rsidRPr="00BC2452" w:rsidRDefault="004C24F7" w:rsidP="00276EEA">
            <w:pPr>
              <w:spacing w:after="0" w:line="240" w:lineRule="auto"/>
              <w:jc w:val="center"/>
              <w:rPr>
                <w:rFonts w:ascii="Times New Roman" w:hAnsi="Times New Roman"/>
                <w:lang w:val="uk-UA" w:eastAsia="ru-RU"/>
              </w:rPr>
            </w:pPr>
            <w:r w:rsidRPr="00BC2452">
              <w:rPr>
                <w:rFonts w:ascii="Times New Roman" w:hAnsi="Times New Roman"/>
                <w:lang w:eastAsia="ru-RU"/>
              </w:rPr>
              <w:t>Організація та проведення навчально-тренувальних зборів, спортивно-масових заход</w:t>
            </w:r>
            <w:r w:rsidRPr="00BC2452">
              <w:rPr>
                <w:rFonts w:ascii="Times New Roman" w:hAnsi="Times New Roman"/>
                <w:lang w:val="uk-UA" w:eastAsia="ru-RU"/>
              </w:rPr>
              <w:t>ах серед різних верств населення. Відвідування спортивних споруд, та інших спеціально відведених місць для проведення масових спортивних та культурно-видовищних заходів міського, обласного, всеукраїнського та міжнародного рівнів</w:t>
            </w:r>
          </w:p>
        </w:tc>
        <w:tc>
          <w:tcPr>
            <w:tcW w:w="3403" w:type="dxa"/>
            <w:tcBorders>
              <w:top w:val="single" w:sz="4" w:space="0" w:color="auto"/>
              <w:left w:val="nil"/>
              <w:bottom w:val="single" w:sz="4" w:space="0" w:color="auto"/>
              <w:right w:val="single" w:sz="4" w:space="0" w:color="auto"/>
            </w:tcBorders>
            <w:shd w:val="clear" w:color="000000" w:fill="FFFFFF"/>
          </w:tcPr>
          <w:p w:rsidR="004C24F7" w:rsidRPr="00BC2452" w:rsidRDefault="004C24F7" w:rsidP="00276EEA">
            <w:pPr>
              <w:spacing w:after="0" w:line="240" w:lineRule="auto"/>
              <w:jc w:val="center"/>
              <w:rPr>
                <w:rFonts w:ascii="Times New Roman" w:hAnsi="Times New Roman"/>
                <w:lang w:val="uk-UA" w:eastAsia="ru-RU"/>
              </w:rPr>
            </w:pPr>
            <w:r w:rsidRPr="00BC2452">
              <w:rPr>
                <w:rFonts w:ascii="Times New Roman" w:hAnsi="Times New Roman"/>
                <w:lang w:val="uk-UA" w:eastAsia="ru-RU"/>
              </w:rPr>
              <w:t>Організація проїзду учасників  навчально-тренувальних зборів, комплексних змагань, спартакіад і  змагань з неолімпійських видів спорту що проводяться на території  Лозівської міської ТГ та за її межами, у т.ч. серед людей з обмеженими фізичними можливостями. Оплата послуг по перевезенню збірних команд ДЮСШ до місць проведення заходів та у зворотному напрямку</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eastAsia="ru-RU"/>
              </w:rPr>
              <w:t>202</w:t>
            </w:r>
            <w:r w:rsidRPr="00BC2452">
              <w:rPr>
                <w:rFonts w:ascii="Times New Roman" w:hAnsi="Times New Roman"/>
                <w:lang w:val="uk-UA" w:eastAsia="ru-RU"/>
              </w:rPr>
              <w:t>5</w:t>
            </w:r>
            <w:r w:rsidRPr="00BC2452">
              <w:rPr>
                <w:rFonts w:ascii="Times New Roman" w:hAnsi="Times New Roman"/>
                <w:lang w:eastAsia="ru-RU"/>
              </w:rPr>
              <w:t>-202</w:t>
            </w:r>
            <w:r w:rsidRPr="00BC2452">
              <w:rPr>
                <w:rFonts w:ascii="Times New Roman" w:hAnsi="Times New Roman"/>
                <w:lang w:val="uk-UA" w:eastAsia="ru-RU"/>
              </w:rPr>
              <w:t>7</w:t>
            </w:r>
          </w:p>
        </w:tc>
        <w:tc>
          <w:tcPr>
            <w:tcW w:w="1557" w:type="dxa"/>
            <w:tcBorders>
              <w:top w:val="single" w:sz="4" w:space="0" w:color="auto"/>
              <w:left w:val="nil"/>
              <w:bottom w:val="single" w:sz="4" w:space="0" w:color="auto"/>
              <w:right w:val="single" w:sz="4" w:space="0" w:color="auto"/>
            </w:tcBorders>
          </w:tcPr>
          <w:p w:rsidR="004C24F7" w:rsidRPr="00BC2452" w:rsidRDefault="004C24F7" w:rsidP="00276EEA">
            <w:pPr>
              <w:jc w:val="center"/>
              <w:rPr>
                <w:rFonts w:ascii="Times New Roman" w:hAnsi="Times New Roman"/>
                <w:lang w:val="uk-UA" w:eastAsia="ru-RU"/>
              </w:rPr>
            </w:pPr>
            <w:r w:rsidRPr="00BC2452">
              <w:rPr>
                <w:rFonts w:ascii="Times New Roman" w:hAnsi="Times New Roman"/>
                <w:lang w:val="uk-UA" w:eastAsia="ru-RU"/>
              </w:rPr>
              <w:t>Управління освіти, молоді та спорту, ДЮСШ «Юність», ДЮСШ «Олімпія»</w:t>
            </w:r>
          </w:p>
          <w:p w:rsidR="004C24F7" w:rsidRPr="00BC2452" w:rsidRDefault="004C24F7" w:rsidP="00276EEA">
            <w:pPr>
              <w:spacing w:after="0" w:line="240" w:lineRule="auto"/>
              <w:jc w:val="center"/>
              <w:rPr>
                <w:rFonts w:ascii="Times New Roman" w:hAnsi="Times New Roman"/>
                <w:lang w:eastAsia="ru-RU"/>
              </w:rPr>
            </w:pPr>
          </w:p>
        </w:tc>
        <w:tc>
          <w:tcPr>
            <w:tcW w:w="1845" w:type="dxa"/>
            <w:gridSpan w:val="2"/>
            <w:tcBorders>
              <w:top w:val="single" w:sz="4" w:space="0" w:color="auto"/>
              <w:left w:val="nil"/>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eastAsia="ru-RU"/>
              </w:rPr>
            </w:pPr>
            <w:r w:rsidRPr="00BC2452">
              <w:rPr>
                <w:rFonts w:ascii="Times New Roman" w:hAnsi="Times New Roman"/>
                <w:lang w:eastAsia="ru-RU"/>
              </w:rPr>
              <w:t>Бюджет Лозівської міської ТГ</w:t>
            </w:r>
          </w:p>
        </w:tc>
        <w:tc>
          <w:tcPr>
            <w:tcW w:w="851" w:type="dxa"/>
            <w:gridSpan w:val="2"/>
            <w:tcBorders>
              <w:top w:val="single" w:sz="4" w:space="0" w:color="auto"/>
              <w:left w:val="nil"/>
              <w:bottom w:val="single" w:sz="4" w:space="0" w:color="auto"/>
              <w:right w:val="single" w:sz="4" w:space="0" w:color="auto"/>
            </w:tcBorders>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180,0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198,7</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210,4</w:t>
            </w:r>
          </w:p>
        </w:tc>
        <w:tc>
          <w:tcPr>
            <w:tcW w:w="2126" w:type="dxa"/>
            <w:gridSpan w:val="2"/>
            <w:tcBorders>
              <w:top w:val="single" w:sz="4" w:space="0" w:color="auto"/>
              <w:left w:val="nil"/>
              <w:bottom w:val="single" w:sz="4" w:space="0" w:color="auto"/>
              <w:right w:val="single" w:sz="4" w:space="0" w:color="auto"/>
            </w:tcBorders>
          </w:tcPr>
          <w:p w:rsidR="004C24F7" w:rsidRPr="00BC2452" w:rsidRDefault="004C24F7" w:rsidP="007435BE">
            <w:pPr>
              <w:spacing w:after="0" w:line="240" w:lineRule="auto"/>
              <w:jc w:val="center"/>
              <w:rPr>
                <w:rFonts w:ascii="Times New Roman" w:hAnsi="Times New Roman"/>
                <w:lang w:eastAsia="ru-RU"/>
              </w:rPr>
            </w:pPr>
            <w:r w:rsidRPr="00BC2452">
              <w:rPr>
                <w:rFonts w:ascii="Times New Roman" w:hAnsi="Times New Roman"/>
                <w:lang w:eastAsia="ru-RU"/>
              </w:rPr>
              <w:t>Пропаганда здорового способу життя, організація змістовного дозвілля, профілактика правопорушень, зниження захворюваності, підготовка спортсменів до успішного виступу в обласних, всеукраїнських змаганнях</w:t>
            </w:r>
          </w:p>
        </w:tc>
      </w:tr>
      <w:tr w:rsidR="004C24F7" w:rsidRPr="00BC2452" w:rsidTr="00BC2452">
        <w:trPr>
          <w:trHeight w:val="1007"/>
        </w:trPr>
        <w:tc>
          <w:tcPr>
            <w:tcW w:w="510" w:type="dxa"/>
            <w:tcBorders>
              <w:top w:val="single" w:sz="4" w:space="0" w:color="auto"/>
              <w:left w:val="single" w:sz="4" w:space="0" w:color="auto"/>
              <w:bottom w:val="single" w:sz="4" w:space="0" w:color="auto"/>
              <w:right w:val="single" w:sz="4" w:space="0" w:color="auto"/>
            </w:tcBorders>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13</w:t>
            </w:r>
          </w:p>
        </w:tc>
        <w:tc>
          <w:tcPr>
            <w:tcW w:w="2609" w:type="dxa"/>
            <w:tcBorders>
              <w:top w:val="single" w:sz="4" w:space="0" w:color="auto"/>
              <w:left w:val="nil"/>
              <w:bottom w:val="single" w:sz="4" w:space="0" w:color="auto"/>
              <w:right w:val="single" w:sz="4" w:space="0" w:color="auto"/>
            </w:tcBorders>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Організація та проведення навчально-тренувальних зборів, спортивно-масових заходів міського, обласного та всеукраїнського рівнів серед різних верств населення Лозівської міської ТГ</w:t>
            </w:r>
          </w:p>
        </w:tc>
        <w:tc>
          <w:tcPr>
            <w:tcW w:w="3403" w:type="dxa"/>
            <w:tcBorders>
              <w:top w:val="single" w:sz="4" w:space="0" w:color="auto"/>
              <w:left w:val="nil"/>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 xml:space="preserve">Організація та проведення навчально-тренувальних зборів, комплексних змагань, спартакіад і змагань з олімпійських та неолімпійських видів спорту, адаптивного спорту міського, обласного та всеукраїнського рівнів, що культивуються у Лозівській міській ТГ серед учнівської молоді, дорослого населення, Захисників і Захисниць у т.ч. серед людей з обмеженими фізичними можливостями, забезпечення збірних команд старостинських </w:t>
            </w:r>
            <w:r w:rsidRPr="00BC2452">
              <w:rPr>
                <w:rFonts w:ascii="Times New Roman" w:hAnsi="Times New Roman"/>
                <w:lang w:val="uk-UA" w:eastAsia="ru-RU"/>
              </w:rPr>
              <w:lastRenderedPageBreak/>
              <w:t>округів автопослугами, придбання палива та інше</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eastAsia="ru-RU"/>
              </w:rPr>
              <w:lastRenderedPageBreak/>
              <w:t>202</w:t>
            </w:r>
            <w:r w:rsidRPr="00BC2452">
              <w:rPr>
                <w:rFonts w:ascii="Times New Roman" w:hAnsi="Times New Roman"/>
                <w:lang w:val="uk-UA" w:eastAsia="ru-RU"/>
              </w:rPr>
              <w:t>5</w:t>
            </w:r>
            <w:r w:rsidRPr="00BC2452">
              <w:rPr>
                <w:rFonts w:ascii="Times New Roman" w:hAnsi="Times New Roman"/>
                <w:lang w:eastAsia="ru-RU"/>
              </w:rPr>
              <w:t>-202</w:t>
            </w:r>
            <w:r w:rsidRPr="00BC2452">
              <w:rPr>
                <w:rFonts w:ascii="Times New Roman" w:hAnsi="Times New Roman"/>
                <w:lang w:val="uk-UA" w:eastAsia="ru-RU"/>
              </w:rPr>
              <w:t>7</w:t>
            </w:r>
          </w:p>
        </w:tc>
        <w:tc>
          <w:tcPr>
            <w:tcW w:w="1557" w:type="dxa"/>
            <w:tcBorders>
              <w:top w:val="single" w:sz="4" w:space="0" w:color="auto"/>
              <w:left w:val="nil"/>
              <w:bottom w:val="single" w:sz="4" w:space="0" w:color="auto"/>
              <w:right w:val="single" w:sz="4" w:space="0" w:color="auto"/>
            </w:tcBorders>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Управління освіти, молоді та спорту, КУ ЦПРПП, ЛПДЮТ, КУ ЛЦФЗН</w:t>
            </w:r>
          </w:p>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 xml:space="preserve">«Спорт для всіх», </w:t>
            </w:r>
          </w:p>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спортивні клуби,</w:t>
            </w:r>
          </w:p>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федерації з видів спорту</w:t>
            </w:r>
          </w:p>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 xml:space="preserve">громадські організації, ЗЗСО, </w:t>
            </w:r>
            <w:r w:rsidRPr="00BC2452">
              <w:rPr>
                <w:rFonts w:ascii="Times New Roman" w:hAnsi="Times New Roman"/>
                <w:lang w:val="uk-UA" w:eastAsia="ru-RU"/>
              </w:rPr>
              <w:lastRenderedPageBreak/>
              <w:t>старостинські округи ЛМТГ</w:t>
            </w:r>
          </w:p>
        </w:tc>
        <w:tc>
          <w:tcPr>
            <w:tcW w:w="1845" w:type="dxa"/>
            <w:gridSpan w:val="2"/>
            <w:tcBorders>
              <w:top w:val="single" w:sz="4" w:space="0" w:color="auto"/>
              <w:left w:val="nil"/>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eastAsia="ru-RU"/>
              </w:rPr>
              <w:lastRenderedPageBreak/>
              <w:t>Бюджет Лозівської міської ТГ</w:t>
            </w:r>
          </w:p>
        </w:tc>
        <w:tc>
          <w:tcPr>
            <w:tcW w:w="851" w:type="dxa"/>
            <w:gridSpan w:val="2"/>
            <w:tcBorders>
              <w:top w:val="single" w:sz="4" w:space="0" w:color="auto"/>
              <w:left w:val="nil"/>
              <w:bottom w:val="single" w:sz="4" w:space="0" w:color="auto"/>
              <w:right w:val="single" w:sz="4" w:space="0" w:color="auto"/>
            </w:tcBorders>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250,0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276,0</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292,3</w:t>
            </w:r>
          </w:p>
        </w:tc>
        <w:tc>
          <w:tcPr>
            <w:tcW w:w="2126" w:type="dxa"/>
            <w:gridSpan w:val="2"/>
            <w:tcBorders>
              <w:top w:val="single" w:sz="4" w:space="0" w:color="auto"/>
              <w:left w:val="nil"/>
              <w:bottom w:val="single" w:sz="4" w:space="0" w:color="auto"/>
              <w:right w:val="single" w:sz="4" w:space="0" w:color="auto"/>
            </w:tcBorders>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 xml:space="preserve">Пропаганда здорового способу життя, організація змістовного дозвілля, профілактика правопорушень, зниження захворюваності, підготовка спортсменів до успішного виступу на обласних, всеукраїнських змаганнях, </w:t>
            </w:r>
            <w:r w:rsidRPr="00BC2452">
              <w:rPr>
                <w:rFonts w:ascii="Times New Roman" w:hAnsi="Times New Roman"/>
                <w:lang w:val="uk-UA" w:eastAsia="ru-RU"/>
              </w:rPr>
              <w:lastRenderedPageBreak/>
              <w:t>збільшення призових місць здобутих спортсменами на змаганнях міського, обласного та всеукраїнського рівнів</w:t>
            </w:r>
          </w:p>
        </w:tc>
      </w:tr>
      <w:tr w:rsidR="004C24F7" w:rsidRPr="004A6E52" w:rsidTr="009B6D7C">
        <w:trPr>
          <w:trHeight w:val="581"/>
        </w:trPr>
        <w:tc>
          <w:tcPr>
            <w:tcW w:w="510" w:type="dxa"/>
            <w:tcBorders>
              <w:top w:val="single" w:sz="4" w:space="0" w:color="auto"/>
              <w:left w:val="single" w:sz="4" w:space="0" w:color="auto"/>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eastAsia="ru-RU"/>
              </w:rPr>
              <w:lastRenderedPageBreak/>
              <w:t>1</w:t>
            </w:r>
            <w:r w:rsidRPr="00BC2452">
              <w:rPr>
                <w:rFonts w:ascii="Times New Roman" w:hAnsi="Times New Roman"/>
                <w:lang w:val="uk-UA" w:eastAsia="ru-RU"/>
              </w:rPr>
              <w:t>4</w:t>
            </w:r>
          </w:p>
        </w:tc>
        <w:tc>
          <w:tcPr>
            <w:tcW w:w="2609" w:type="dxa"/>
            <w:tcBorders>
              <w:top w:val="single" w:sz="4" w:space="0" w:color="auto"/>
              <w:left w:val="nil"/>
              <w:bottom w:val="single" w:sz="4" w:space="0" w:color="auto"/>
              <w:right w:val="single" w:sz="4" w:space="0" w:color="auto"/>
            </w:tcBorders>
            <w:shd w:val="clear" w:color="000000" w:fill="FFFFFF"/>
          </w:tcPr>
          <w:p w:rsidR="004C24F7" w:rsidRPr="00BC2452" w:rsidRDefault="004C24F7" w:rsidP="009B6D7C">
            <w:pPr>
              <w:spacing w:after="0" w:line="240" w:lineRule="auto"/>
              <w:jc w:val="center"/>
              <w:rPr>
                <w:rFonts w:ascii="Times New Roman" w:hAnsi="Times New Roman"/>
                <w:lang w:eastAsia="ru-RU"/>
              </w:rPr>
            </w:pPr>
            <w:r w:rsidRPr="00BC2452">
              <w:rPr>
                <w:rFonts w:ascii="Times New Roman" w:hAnsi="Times New Roman"/>
                <w:lang w:eastAsia="ru-RU"/>
              </w:rPr>
              <w:t>Організація та проведення спортивно-театралізованих свят</w:t>
            </w:r>
          </w:p>
        </w:tc>
        <w:tc>
          <w:tcPr>
            <w:tcW w:w="3403" w:type="dxa"/>
            <w:tcBorders>
              <w:top w:val="single" w:sz="4" w:space="0" w:color="auto"/>
              <w:left w:val="nil"/>
              <w:bottom w:val="single" w:sz="4" w:space="0" w:color="auto"/>
              <w:right w:val="single" w:sz="4" w:space="0" w:color="auto"/>
            </w:tcBorders>
            <w:shd w:val="clear" w:color="000000" w:fill="FFFFFF"/>
          </w:tcPr>
          <w:p w:rsidR="004C24F7" w:rsidRPr="00BC2452" w:rsidRDefault="004C24F7" w:rsidP="009B6D7C">
            <w:pPr>
              <w:spacing w:after="0" w:line="240" w:lineRule="auto"/>
              <w:jc w:val="center"/>
              <w:rPr>
                <w:rFonts w:ascii="Times New Roman" w:hAnsi="Times New Roman"/>
                <w:lang w:eastAsia="ru-RU"/>
              </w:rPr>
            </w:pPr>
            <w:r w:rsidRPr="00BC2452">
              <w:rPr>
                <w:rFonts w:ascii="Times New Roman" w:hAnsi="Times New Roman"/>
                <w:lang w:eastAsia="ru-RU"/>
              </w:rPr>
              <w:t>Організація та проведення спортивно-театралізованих свят з нагоди Державних свят, знаменних подій, ювілеїв, щорічних підсумків на кращий стан фізкультурно-спортивної роботи, ушанування провідних спортсменів та команд Лозівської міської ТГ, заходів до Олімпійського дня і Олімпійського тижня, з нагоди відкриття олімпійських та всесвітніх ігор тощо</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eastAsia="ru-RU"/>
              </w:rPr>
              <w:t>202</w:t>
            </w:r>
            <w:r w:rsidRPr="00BC2452">
              <w:rPr>
                <w:rFonts w:ascii="Times New Roman" w:hAnsi="Times New Roman"/>
                <w:lang w:val="uk-UA" w:eastAsia="ru-RU"/>
              </w:rPr>
              <w:t>5</w:t>
            </w:r>
            <w:r w:rsidRPr="00BC2452">
              <w:rPr>
                <w:rFonts w:ascii="Times New Roman" w:hAnsi="Times New Roman"/>
                <w:lang w:eastAsia="ru-RU"/>
              </w:rPr>
              <w:t>-202</w:t>
            </w:r>
            <w:r w:rsidRPr="00BC2452">
              <w:rPr>
                <w:rFonts w:ascii="Times New Roman" w:hAnsi="Times New Roman"/>
                <w:lang w:val="uk-UA" w:eastAsia="ru-RU"/>
              </w:rPr>
              <w:t>7</w:t>
            </w:r>
          </w:p>
        </w:tc>
        <w:tc>
          <w:tcPr>
            <w:tcW w:w="1557" w:type="dxa"/>
            <w:tcBorders>
              <w:top w:val="single" w:sz="4" w:space="0" w:color="auto"/>
              <w:left w:val="nil"/>
              <w:bottom w:val="single" w:sz="4" w:space="0" w:color="auto"/>
              <w:right w:val="single" w:sz="4" w:space="0" w:color="auto"/>
            </w:tcBorders>
          </w:tcPr>
          <w:p w:rsidR="004C24F7" w:rsidRPr="00BC2452" w:rsidRDefault="004C24F7" w:rsidP="009B6D7C">
            <w:pPr>
              <w:spacing w:after="0" w:line="240" w:lineRule="auto"/>
              <w:jc w:val="center"/>
              <w:rPr>
                <w:rFonts w:ascii="Times New Roman" w:hAnsi="Times New Roman"/>
                <w:lang w:eastAsia="ru-RU"/>
              </w:rPr>
            </w:pPr>
            <w:r w:rsidRPr="00BC2452">
              <w:rPr>
                <w:rFonts w:ascii="Times New Roman" w:hAnsi="Times New Roman"/>
                <w:lang w:eastAsia="ru-RU"/>
              </w:rPr>
              <w:t>Управління освіти, молоді та спорту, КУ ЛЦФЗН</w:t>
            </w:r>
          </w:p>
          <w:p w:rsidR="004C24F7" w:rsidRPr="00BC2452" w:rsidRDefault="004C24F7" w:rsidP="009B6D7C">
            <w:pPr>
              <w:spacing w:after="0" w:line="240" w:lineRule="auto"/>
              <w:jc w:val="center"/>
              <w:rPr>
                <w:rFonts w:ascii="Times New Roman" w:hAnsi="Times New Roman"/>
                <w:lang w:eastAsia="ru-RU"/>
              </w:rPr>
            </w:pPr>
            <w:r w:rsidRPr="00BC2452">
              <w:rPr>
                <w:rFonts w:ascii="Times New Roman" w:hAnsi="Times New Roman"/>
                <w:lang w:eastAsia="ru-RU"/>
              </w:rPr>
              <w:t>«Спорт для всіх»,</w:t>
            </w:r>
          </w:p>
          <w:p w:rsidR="004C24F7" w:rsidRPr="00BC2452" w:rsidRDefault="004C24F7" w:rsidP="009B6D7C">
            <w:pPr>
              <w:spacing w:after="0" w:line="240" w:lineRule="auto"/>
              <w:jc w:val="center"/>
              <w:rPr>
                <w:rFonts w:ascii="Times New Roman" w:hAnsi="Times New Roman"/>
                <w:lang w:eastAsia="ru-RU"/>
              </w:rPr>
            </w:pPr>
            <w:r w:rsidRPr="00BC2452">
              <w:rPr>
                <w:rFonts w:ascii="Times New Roman" w:hAnsi="Times New Roman"/>
                <w:lang w:eastAsia="ru-RU"/>
              </w:rPr>
              <w:t>спортивні клуби,</w:t>
            </w:r>
          </w:p>
          <w:p w:rsidR="004C24F7" w:rsidRPr="00BC2452" w:rsidRDefault="004C24F7" w:rsidP="009B6D7C">
            <w:pPr>
              <w:spacing w:after="0" w:line="240" w:lineRule="auto"/>
              <w:jc w:val="center"/>
              <w:rPr>
                <w:rFonts w:ascii="Times New Roman" w:hAnsi="Times New Roman"/>
                <w:lang w:eastAsia="ru-RU"/>
              </w:rPr>
            </w:pPr>
            <w:r w:rsidRPr="00BC2452">
              <w:rPr>
                <w:rFonts w:ascii="Times New Roman" w:hAnsi="Times New Roman"/>
                <w:lang w:eastAsia="ru-RU"/>
              </w:rPr>
              <w:t>федерації з видів спорту</w:t>
            </w:r>
          </w:p>
          <w:p w:rsidR="004C24F7" w:rsidRPr="00BC2452" w:rsidRDefault="004C24F7" w:rsidP="009B6D7C">
            <w:pPr>
              <w:spacing w:after="0" w:line="240" w:lineRule="auto"/>
              <w:jc w:val="center"/>
              <w:rPr>
                <w:rFonts w:ascii="Times New Roman" w:hAnsi="Times New Roman"/>
                <w:lang w:eastAsia="ru-RU"/>
              </w:rPr>
            </w:pPr>
            <w:r w:rsidRPr="00BC2452">
              <w:rPr>
                <w:rFonts w:ascii="Times New Roman" w:hAnsi="Times New Roman"/>
                <w:lang w:eastAsia="ru-RU"/>
              </w:rPr>
              <w:t>громадські організації, ЗЗСО</w:t>
            </w:r>
          </w:p>
        </w:tc>
        <w:tc>
          <w:tcPr>
            <w:tcW w:w="1845" w:type="dxa"/>
            <w:gridSpan w:val="2"/>
            <w:tcBorders>
              <w:top w:val="single" w:sz="4" w:space="0" w:color="auto"/>
              <w:left w:val="nil"/>
              <w:bottom w:val="single" w:sz="4" w:space="0" w:color="auto"/>
              <w:right w:val="single" w:sz="4" w:space="0" w:color="auto"/>
            </w:tcBorders>
            <w:shd w:val="clear" w:color="000000" w:fill="FFFFFF"/>
          </w:tcPr>
          <w:p w:rsidR="004C24F7" w:rsidRPr="00BC2452" w:rsidRDefault="004C24F7" w:rsidP="009B6D7C">
            <w:pPr>
              <w:spacing w:after="0" w:line="240" w:lineRule="auto"/>
              <w:jc w:val="center"/>
              <w:rPr>
                <w:rFonts w:ascii="Times New Roman" w:hAnsi="Times New Roman"/>
                <w:lang w:eastAsia="ru-RU"/>
              </w:rPr>
            </w:pPr>
            <w:r w:rsidRPr="00BC2452">
              <w:rPr>
                <w:rFonts w:ascii="Times New Roman" w:hAnsi="Times New Roman"/>
                <w:lang w:eastAsia="ru-RU"/>
              </w:rPr>
              <w:t>Бюджет Лозівської міської ТГ</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40,0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44,2</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46,8</w:t>
            </w:r>
          </w:p>
        </w:tc>
        <w:tc>
          <w:tcPr>
            <w:tcW w:w="2126" w:type="dxa"/>
            <w:gridSpan w:val="2"/>
            <w:tcBorders>
              <w:top w:val="single" w:sz="4" w:space="0" w:color="auto"/>
              <w:left w:val="nil"/>
              <w:bottom w:val="single" w:sz="4" w:space="0" w:color="auto"/>
              <w:right w:val="single" w:sz="4" w:space="0" w:color="auto"/>
            </w:tcBorders>
            <w:shd w:val="clear" w:color="000000" w:fill="FFFFFF"/>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Проведення інформаційно - роз'яснювальної, пропагандистської роботи щодо здорового способу життя, виготовлення поліграфічно-рекламної продукції, відзначення кращих спортсменів з нагоди Державних свят, знаменних подій, ювілеїв, щорічних підсумків на кращий стан фізкультурно-спортивної роботи, ушанування кращих команд та спортсменів Лозівської міської ТГ</w:t>
            </w:r>
          </w:p>
        </w:tc>
      </w:tr>
      <w:tr w:rsidR="004C24F7" w:rsidRPr="004A6E52" w:rsidTr="00BC2452">
        <w:trPr>
          <w:trHeight w:val="4650"/>
        </w:trPr>
        <w:tc>
          <w:tcPr>
            <w:tcW w:w="510" w:type="dxa"/>
            <w:tcBorders>
              <w:top w:val="single" w:sz="4" w:space="0" w:color="auto"/>
              <w:left w:val="single" w:sz="4" w:space="0" w:color="auto"/>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eastAsia="ru-RU"/>
              </w:rPr>
              <w:lastRenderedPageBreak/>
              <w:t>1</w:t>
            </w:r>
            <w:r w:rsidRPr="00BC2452">
              <w:rPr>
                <w:rFonts w:ascii="Times New Roman" w:hAnsi="Times New Roman"/>
                <w:lang w:val="uk-UA" w:eastAsia="ru-RU"/>
              </w:rPr>
              <w:t>5</w:t>
            </w:r>
          </w:p>
        </w:tc>
        <w:tc>
          <w:tcPr>
            <w:tcW w:w="2609" w:type="dxa"/>
            <w:tcBorders>
              <w:top w:val="single" w:sz="4" w:space="0" w:color="auto"/>
              <w:left w:val="nil"/>
              <w:bottom w:val="single" w:sz="4" w:space="0" w:color="auto"/>
              <w:right w:val="single" w:sz="4" w:space="0" w:color="auto"/>
            </w:tcBorders>
            <w:shd w:val="clear" w:color="000000" w:fill="FFFFFF"/>
          </w:tcPr>
          <w:p w:rsidR="004C24F7" w:rsidRPr="00BC2452" w:rsidRDefault="004C24F7" w:rsidP="00276EEA">
            <w:pPr>
              <w:spacing w:after="0" w:line="240" w:lineRule="auto"/>
              <w:jc w:val="center"/>
              <w:rPr>
                <w:rFonts w:ascii="Times New Roman" w:hAnsi="Times New Roman"/>
                <w:lang w:eastAsia="ru-RU"/>
              </w:rPr>
            </w:pPr>
            <w:r w:rsidRPr="00BC2452">
              <w:rPr>
                <w:rFonts w:ascii="Times New Roman" w:hAnsi="Times New Roman"/>
                <w:lang w:eastAsia="ru-RU"/>
              </w:rPr>
              <w:t>Представлення спортивних досягнень спортсменами збірних команд Лозівської міської ТГ на обласних, всеукраїнських змаганнях з видів спорту</w:t>
            </w:r>
          </w:p>
        </w:tc>
        <w:tc>
          <w:tcPr>
            <w:tcW w:w="3403" w:type="dxa"/>
            <w:tcBorders>
              <w:top w:val="single" w:sz="4" w:space="0" w:color="auto"/>
              <w:left w:val="nil"/>
              <w:bottom w:val="single" w:sz="4" w:space="0" w:color="auto"/>
              <w:right w:val="single" w:sz="4" w:space="0" w:color="auto"/>
            </w:tcBorders>
            <w:shd w:val="clear" w:color="000000" w:fill="FFFFFF"/>
          </w:tcPr>
          <w:p w:rsidR="004C24F7" w:rsidRPr="00BC2452" w:rsidRDefault="004C24F7" w:rsidP="00276EEA">
            <w:pPr>
              <w:spacing w:after="0" w:line="240" w:lineRule="auto"/>
              <w:jc w:val="center"/>
              <w:rPr>
                <w:rFonts w:ascii="Times New Roman" w:hAnsi="Times New Roman"/>
                <w:lang w:eastAsia="ru-RU"/>
              </w:rPr>
            </w:pPr>
            <w:r w:rsidRPr="00BC2452">
              <w:rPr>
                <w:rFonts w:ascii="Times New Roman" w:hAnsi="Times New Roman"/>
                <w:lang w:eastAsia="ru-RU"/>
              </w:rPr>
              <w:t>Представлення спортивних досягнень спортсменами збірних команд Лозівської міської ТГ, в.т.ч. серед спортменів з обмеженими фізичними можливостями, на обласних, всеукраїнських, комплексних змаганнях, спартакіадах, змаганнях з олімпійських та не олімпійських видів спорту, адаптичного спорту визнаних в Україні, спартакіадах серед учнівської молоді, працівників органів місцевого самоврядування, депутатів районних та міських рад, державних службовців, Захисників і Захисниць тощо</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eastAsia="ru-RU"/>
              </w:rPr>
              <w:t>202</w:t>
            </w:r>
            <w:r w:rsidRPr="00BC2452">
              <w:rPr>
                <w:rFonts w:ascii="Times New Roman" w:hAnsi="Times New Roman"/>
                <w:lang w:val="uk-UA" w:eastAsia="ru-RU"/>
              </w:rPr>
              <w:t>5</w:t>
            </w:r>
            <w:r w:rsidRPr="00BC2452">
              <w:rPr>
                <w:rFonts w:ascii="Times New Roman" w:hAnsi="Times New Roman"/>
                <w:lang w:eastAsia="ru-RU"/>
              </w:rPr>
              <w:t>-202</w:t>
            </w:r>
            <w:r w:rsidRPr="00BC2452">
              <w:rPr>
                <w:rFonts w:ascii="Times New Roman" w:hAnsi="Times New Roman"/>
                <w:lang w:val="uk-UA" w:eastAsia="ru-RU"/>
              </w:rPr>
              <w:t>7</w:t>
            </w:r>
          </w:p>
        </w:tc>
        <w:tc>
          <w:tcPr>
            <w:tcW w:w="1557" w:type="dxa"/>
            <w:tcBorders>
              <w:top w:val="single" w:sz="4" w:space="0" w:color="auto"/>
              <w:left w:val="nil"/>
              <w:bottom w:val="single" w:sz="4" w:space="0" w:color="auto"/>
              <w:right w:val="single" w:sz="4" w:space="0" w:color="auto"/>
            </w:tcBorders>
          </w:tcPr>
          <w:p w:rsidR="004C24F7" w:rsidRPr="00BC2452" w:rsidRDefault="004C24F7" w:rsidP="007435BE">
            <w:pPr>
              <w:spacing w:after="0" w:line="240" w:lineRule="auto"/>
              <w:jc w:val="center"/>
              <w:rPr>
                <w:rFonts w:ascii="Times New Roman" w:hAnsi="Times New Roman"/>
                <w:lang w:eastAsia="ru-RU"/>
              </w:rPr>
            </w:pPr>
            <w:r w:rsidRPr="00BC2452">
              <w:rPr>
                <w:rFonts w:ascii="Times New Roman" w:hAnsi="Times New Roman"/>
                <w:lang w:eastAsia="ru-RU"/>
              </w:rPr>
              <w:t>Управління освіти, молоді та спорту, КУ ЦПРПП, ЛБДЮТ, КУ ЛЦФЗН</w:t>
            </w:r>
          </w:p>
          <w:p w:rsidR="004C24F7" w:rsidRPr="00BC2452" w:rsidRDefault="004C24F7" w:rsidP="007435BE">
            <w:pPr>
              <w:spacing w:after="0" w:line="240" w:lineRule="auto"/>
              <w:jc w:val="center"/>
              <w:rPr>
                <w:rFonts w:ascii="Times New Roman" w:hAnsi="Times New Roman"/>
                <w:lang w:eastAsia="ru-RU"/>
              </w:rPr>
            </w:pPr>
            <w:r w:rsidRPr="00BC2452">
              <w:rPr>
                <w:rFonts w:ascii="Times New Roman" w:hAnsi="Times New Roman"/>
                <w:lang w:eastAsia="ru-RU"/>
              </w:rPr>
              <w:t>«Спорт для всіх»,</w:t>
            </w:r>
          </w:p>
          <w:p w:rsidR="004C24F7" w:rsidRPr="00BC2452" w:rsidRDefault="004C24F7" w:rsidP="007435BE">
            <w:pPr>
              <w:spacing w:after="0" w:line="240" w:lineRule="auto"/>
              <w:jc w:val="center"/>
              <w:rPr>
                <w:rFonts w:ascii="Times New Roman" w:hAnsi="Times New Roman"/>
                <w:lang w:eastAsia="ru-RU"/>
              </w:rPr>
            </w:pPr>
            <w:r w:rsidRPr="00BC2452">
              <w:rPr>
                <w:rFonts w:ascii="Times New Roman" w:hAnsi="Times New Roman"/>
                <w:lang w:eastAsia="ru-RU"/>
              </w:rPr>
              <w:t>спортивні клуби,</w:t>
            </w:r>
          </w:p>
          <w:p w:rsidR="004C24F7" w:rsidRPr="00BC2452" w:rsidRDefault="004C24F7" w:rsidP="007435BE">
            <w:pPr>
              <w:spacing w:after="0" w:line="240" w:lineRule="auto"/>
              <w:jc w:val="center"/>
              <w:rPr>
                <w:rFonts w:ascii="Times New Roman" w:hAnsi="Times New Roman"/>
                <w:lang w:eastAsia="ru-RU"/>
              </w:rPr>
            </w:pPr>
            <w:r w:rsidRPr="00BC2452">
              <w:rPr>
                <w:rFonts w:ascii="Times New Roman" w:hAnsi="Times New Roman"/>
                <w:lang w:eastAsia="ru-RU"/>
              </w:rPr>
              <w:t>федерації з видів спорту</w:t>
            </w:r>
          </w:p>
          <w:p w:rsidR="004C24F7" w:rsidRPr="00BC2452" w:rsidRDefault="004C24F7" w:rsidP="007435BE">
            <w:pPr>
              <w:spacing w:after="0" w:line="240" w:lineRule="auto"/>
              <w:jc w:val="center"/>
              <w:rPr>
                <w:rFonts w:ascii="Times New Roman" w:hAnsi="Times New Roman"/>
                <w:lang w:eastAsia="ru-RU"/>
              </w:rPr>
            </w:pPr>
            <w:r w:rsidRPr="00BC2452">
              <w:rPr>
                <w:rFonts w:ascii="Times New Roman" w:hAnsi="Times New Roman"/>
                <w:lang w:eastAsia="ru-RU"/>
              </w:rPr>
              <w:t>громадські організації, ЗЗСО, старостинські округи ЛМТГ</w:t>
            </w:r>
          </w:p>
        </w:tc>
        <w:tc>
          <w:tcPr>
            <w:tcW w:w="1845" w:type="dxa"/>
            <w:gridSpan w:val="2"/>
            <w:tcBorders>
              <w:top w:val="single" w:sz="4" w:space="0" w:color="auto"/>
              <w:left w:val="nil"/>
              <w:bottom w:val="single" w:sz="4" w:space="0" w:color="auto"/>
              <w:right w:val="single" w:sz="4" w:space="0" w:color="auto"/>
            </w:tcBorders>
            <w:shd w:val="clear" w:color="000000" w:fill="FFFFFF"/>
          </w:tcPr>
          <w:p w:rsidR="004C24F7" w:rsidRPr="00BC2452" w:rsidRDefault="004C24F7" w:rsidP="00276EEA">
            <w:pPr>
              <w:spacing w:after="0" w:line="240" w:lineRule="auto"/>
              <w:jc w:val="center"/>
              <w:rPr>
                <w:rFonts w:ascii="Times New Roman" w:hAnsi="Times New Roman"/>
                <w:lang w:eastAsia="ru-RU"/>
              </w:rPr>
            </w:pPr>
            <w:r w:rsidRPr="00BC2452">
              <w:rPr>
                <w:rFonts w:ascii="Times New Roman" w:hAnsi="Times New Roman"/>
                <w:lang w:eastAsia="ru-RU"/>
              </w:rPr>
              <w:t>Бюджет Лозівської міської ТГ</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80,0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88,3</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93,5</w:t>
            </w:r>
          </w:p>
        </w:tc>
        <w:tc>
          <w:tcPr>
            <w:tcW w:w="2126" w:type="dxa"/>
            <w:gridSpan w:val="2"/>
            <w:tcBorders>
              <w:top w:val="single" w:sz="4" w:space="0" w:color="auto"/>
              <w:left w:val="nil"/>
              <w:bottom w:val="single" w:sz="4" w:space="0" w:color="auto"/>
              <w:right w:val="single" w:sz="4" w:space="0" w:color="auto"/>
            </w:tcBorders>
            <w:shd w:val="clear" w:color="000000" w:fill="FFFFFF"/>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Посісти 1-5 місця у загальнокомандному заліку  обласних спартакіад  з масових видів спорту та  видів спорту серед органів місцевого самоврядування, серед депутатів всіх рівнів, обласної спартакіади серед учнівської молоді ЗЗСО</w:t>
            </w:r>
          </w:p>
        </w:tc>
      </w:tr>
      <w:tr w:rsidR="004C24F7" w:rsidRPr="004A6E52" w:rsidTr="00BC2452">
        <w:trPr>
          <w:trHeight w:val="3275"/>
        </w:trPr>
        <w:tc>
          <w:tcPr>
            <w:tcW w:w="510" w:type="dxa"/>
            <w:tcBorders>
              <w:top w:val="single" w:sz="4" w:space="0" w:color="auto"/>
              <w:left w:val="single" w:sz="4" w:space="0" w:color="auto"/>
              <w:bottom w:val="single" w:sz="4" w:space="0" w:color="auto"/>
              <w:right w:val="single" w:sz="4" w:space="0" w:color="auto"/>
            </w:tcBorders>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eastAsia="ru-RU"/>
              </w:rPr>
              <w:t>1</w:t>
            </w:r>
            <w:r w:rsidRPr="00BC2452">
              <w:rPr>
                <w:rFonts w:ascii="Times New Roman" w:hAnsi="Times New Roman"/>
                <w:lang w:val="uk-UA" w:eastAsia="ru-RU"/>
              </w:rPr>
              <w:t>6</w:t>
            </w:r>
          </w:p>
        </w:tc>
        <w:tc>
          <w:tcPr>
            <w:tcW w:w="2609" w:type="dxa"/>
            <w:tcBorders>
              <w:top w:val="single" w:sz="4" w:space="0" w:color="auto"/>
              <w:left w:val="nil"/>
              <w:bottom w:val="single" w:sz="4" w:space="0" w:color="auto"/>
              <w:right w:val="single" w:sz="4" w:space="0" w:color="auto"/>
            </w:tcBorders>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Проведення навчально-тренувальних зборів збірної футбольної команди Лозівської міської ТГ та представлення спортивних досягнень  у зимовому Чемпіонаті та Чемпіонаті та Кубку Харківської області з футболу</w:t>
            </w:r>
          </w:p>
        </w:tc>
        <w:tc>
          <w:tcPr>
            <w:tcW w:w="3403" w:type="dxa"/>
            <w:tcBorders>
              <w:top w:val="single" w:sz="4" w:space="0" w:color="auto"/>
              <w:left w:val="nil"/>
              <w:bottom w:val="single" w:sz="4" w:space="0" w:color="auto"/>
              <w:right w:val="single" w:sz="4" w:space="0" w:color="auto"/>
            </w:tcBorders>
            <w:shd w:val="clear" w:color="000000" w:fill="FFFFFF"/>
          </w:tcPr>
          <w:p w:rsidR="004C24F7" w:rsidRPr="00BC2452" w:rsidRDefault="004C24F7" w:rsidP="00276EEA">
            <w:pPr>
              <w:spacing w:after="0" w:line="240" w:lineRule="auto"/>
              <w:jc w:val="center"/>
              <w:rPr>
                <w:rFonts w:ascii="Times New Roman" w:hAnsi="Times New Roman"/>
                <w:lang w:eastAsia="ru-RU"/>
              </w:rPr>
            </w:pPr>
            <w:r w:rsidRPr="00BC2452">
              <w:rPr>
                <w:rFonts w:ascii="Times New Roman" w:hAnsi="Times New Roman"/>
                <w:lang w:eastAsia="ru-RU"/>
              </w:rPr>
              <w:t>Підготовка, участь та представлення спортивних досягнень збірною футбольною командою Лозівської міської ТГ у Зимовому чемпіонаті та Чемпіонаті та Кубку Харківської області з футболу</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eastAsia="ru-RU"/>
              </w:rPr>
              <w:t>202</w:t>
            </w:r>
            <w:r w:rsidRPr="00BC2452">
              <w:rPr>
                <w:rFonts w:ascii="Times New Roman" w:hAnsi="Times New Roman"/>
                <w:lang w:val="uk-UA" w:eastAsia="ru-RU"/>
              </w:rPr>
              <w:t>5</w:t>
            </w:r>
            <w:r w:rsidRPr="00BC2452">
              <w:rPr>
                <w:rFonts w:ascii="Times New Roman" w:hAnsi="Times New Roman"/>
                <w:lang w:eastAsia="ru-RU"/>
              </w:rPr>
              <w:t>-202</w:t>
            </w:r>
            <w:r w:rsidRPr="00BC2452">
              <w:rPr>
                <w:rFonts w:ascii="Times New Roman" w:hAnsi="Times New Roman"/>
                <w:lang w:val="uk-UA" w:eastAsia="ru-RU"/>
              </w:rPr>
              <w:t>7</w:t>
            </w:r>
          </w:p>
        </w:tc>
        <w:tc>
          <w:tcPr>
            <w:tcW w:w="1557" w:type="dxa"/>
            <w:tcBorders>
              <w:top w:val="single" w:sz="4" w:space="0" w:color="auto"/>
              <w:left w:val="nil"/>
              <w:bottom w:val="single" w:sz="4" w:space="0" w:color="auto"/>
              <w:right w:val="single" w:sz="4" w:space="0" w:color="auto"/>
            </w:tcBorders>
          </w:tcPr>
          <w:p w:rsidR="004C24F7" w:rsidRPr="00BC2452" w:rsidRDefault="004C24F7" w:rsidP="007435BE">
            <w:pPr>
              <w:spacing w:after="0" w:line="240" w:lineRule="auto"/>
              <w:jc w:val="center"/>
              <w:rPr>
                <w:rFonts w:ascii="Times New Roman" w:hAnsi="Times New Roman"/>
                <w:lang w:eastAsia="ru-RU"/>
              </w:rPr>
            </w:pPr>
            <w:r w:rsidRPr="00BC2452">
              <w:rPr>
                <w:rFonts w:ascii="Times New Roman" w:hAnsi="Times New Roman"/>
                <w:lang w:eastAsia="ru-RU"/>
              </w:rPr>
              <w:t>Управління освіти, молоді та спорту, КУ ЛЦФЗН</w:t>
            </w:r>
          </w:p>
          <w:p w:rsidR="004C24F7" w:rsidRPr="00BC2452" w:rsidRDefault="004C24F7" w:rsidP="007435BE">
            <w:pPr>
              <w:spacing w:after="0" w:line="240" w:lineRule="auto"/>
              <w:jc w:val="center"/>
              <w:rPr>
                <w:rFonts w:ascii="Times New Roman" w:hAnsi="Times New Roman"/>
                <w:lang w:eastAsia="ru-RU"/>
              </w:rPr>
            </w:pPr>
            <w:r w:rsidRPr="00BC2452">
              <w:rPr>
                <w:rFonts w:ascii="Times New Roman" w:hAnsi="Times New Roman"/>
                <w:lang w:eastAsia="ru-RU"/>
              </w:rPr>
              <w:t>«Спорт для всіх»,</w:t>
            </w:r>
          </w:p>
          <w:p w:rsidR="004C24F7" w:rsidRPr="00BC2452" w:rsidRDefault="004C24F7" w:rsidP="007435BE">
            <w:pPr>
              <w:spacing w:after="0" w:line="240" w:lineRule="auto"/>
              <w:jc w:val="center"/>
              <w:rPr>
                <w:rFonts w:ascii="Times New Roman" w:hAnsi="Times New Roman"/>
                <w:lang w:eastAsia="ru-RU"/>
              </w:rPr>
            </w:pPr>
            <w:r w:rsidRPr="00BC2452">
              <w:rPr>
                <w:rFonts w:ascii="Times New Roman" w:hAnsi="Times New Roman"/>
                <w:lang w:eastAsia="ru-RU"/>
              </w:rPr>
              <w:t>спортивні клуби,</w:t>
            </w:r>
          </w:p>
          <w:p w:rsidR="004C24F7" w:rsidRPr="00BC2452" w:rsidRDefault="004C24F7" w:rsidP="007435BE">
            <w:pPr>
              <w:spacing w:after="0" w:line="240" w:lineRule="auto"/>
              <w:jc w:val="center"/>
              <w:rPr>
                <w:rFonts w:ascii="Times New Roman" w:hAnsi="Times New Roman"/>
                <w:lang w:eastAsia="ru-RU"/>
              </w:rPr>
            </w:pPr>
            <w:r w:rsidRPr="00BC2452">
              <w:rPr>
                <w:rFonts w:ascii="Times New Roman" w:hAnsi="Times New Roman"/>
                <w:lang w:eastAsia="ru-RU"/>
              </w:rPr>
              <w:t>федерації з видів спорту</w:t>
            </w:r>
          </w:p>
          <w:p w:rsidR="004C24F7" w:rsidRPr="00BC2452" w:rsidRDefault="004C24F7" w:rsidP="007435BE">
            <w:pPr>
              <w:spacing w:after="0" w:line="240" w:lineRule="auto"/>
              <w:jc w:val="center"/>
              <w:rPr>
                <w:rFonts w:ascii="Times New Roman" w:hAnsi="Times New Roman"/>
                <w:lang w:eastAsia="ru-RU"/>
              </w:rPr>
            </w:pPr>
            <w:r w:rsidRPr="00BC2452">
              <w:rPr>
                <w:rFonts w:ascii="Times New Roman" w:hAnsi="Times New Roman"/>
                <w:lang w:eastAsia="ru-RU"/>
              </w:rPr>
              <w:t>громадські організації</w:t>
            </w:r>
          </w:p>
          <w:p w:rsidR="004C24F7" w:rsidRPr="00BC2452" w:rsidRDefault="004C24F7" w:rsidP="007435BE">
            <w:pPr>
              <w:spacing w:after="0" w:line="240" w:lineRule="auto"/>
              <w:jc w:val="center"/>
              <w:rPr>
                <w:rFonts w:ascii="Times New Roman" w:hAnsi="Times New Roman"/>
                <w:lang w:eastAsia="ru-RU"/>
              </w:rPr>
            </w:pPr>
            <w:r w:rsidRPr="00BC2452">
              <w:rPr>
                <w:rFonts w:ascii="Times New Roman" w:hAnsi="Times New Roman"/>
                <w:lang w:eastAsia="ru-RU"/>
              </w:rPr>
              <w:t>ЗЗСО</w:t>
            </w:r>
          </w:p>
        </w:tc>
        <w:tc>
          <w:tcPr>
            <w:tcW w:w="1845" w:type="dxa"/>
            <w:gridSpan w:val="2"/>
            <w:tcBorders>
              <w:top w:val="single" w:sz="4" w:space="0" w:color="auto"/>
              <w:left w:val="nil"/>
              <w:bottom w:val="single" w:sz="4" w:space="0" w:color="auto"/>
              <w:right w:val="single" w:sz="4" w:space="0" w:color="auto"/>
            </w:tcBorders>
            <w:shd w:val="clear" w:color="000000" w:fill="FFFFFF"/>
          </w:tcPr>
          <w:p w:rsidR="004C24F7" w:rsidRPr="00BC2452" w:rsidRDefault="004C24F7" w:rsidP="00276EEA">
            <w:pPr>
              <w:spacing w:after="0" w:line="240" w:lineRule="auto"/>
              <w:jc w:val="center"/>
              <w:rPr>
                <w:rFonts w:ascii="Times New Roman" w:hAnsi="Times New Roman"/>
                <w:lang w:eastAsia="ru-RU"/>
              </w:rPr>
            </w:pPr>
            <w:r w:rsidRPr="00BC2452">
              <w:rPr>
                <w:rFonts w:ascii="Times New Roman" w:hAnsi="Times New Roman"/>
                <w:lang w:eastAsia="ru-RU"/>
              </w:rPr>
              <w:t>Бюджет Лозівської міської ТГ</w:t>
            </w:r>
          </w:p>
        </w:tc>
        <w:tc>
          <w:tcPr>
            <w:tcW w:w="851" w:type="dxa"/>
            <w:gridSpan w:val="2"/>
            <w:tcBorders>
              <w:top w:val="single" w:sz="4" w:space="0" w:color="auto"/>
              <w:left w:val="nil"/>
              <w:bottom w:val="single" w:sz="4" w:space="0" w:color="auto"/>
              <w:right w:val="single" w:sz="4" w:space="0" w:color="auto"/>
            </w:tcBorders>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1200,0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1324,8</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1403,0</w:t>
            </w:r>
          </w:p>
        </w:tc>
        <w:tc>
          <w:tcPr>
            <w:tcW w:w="2126" w:type="dxa"/>
            <w:gridSpan w:val="2"/>
            <w:tcBorders>
              <w:top w:val="single" w:sz="4" w:space="0" w:color="auto"/>
              <w:left w:val="nil"/>
              <w:bottom w:val="single" w:sz="4" w:space="0" w:color="auto"/>
              <w:right w:val="single" w:sz="4" w:space="0" w:color="auto"/>
            </w:tcBorders>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Посісти призові місця у Зимовому чемпіонаті, Чемпіонаті та Кубку Харківської області з футболу</w:t>
            </w:r>
          </w:p>
        </w:tc>
      </w:tr>
      <w:tr w:rsidR="004C24F7" w:rsidRPr="004A6E52" w:rsidTr="007435BE">
        <w:tblPrEx>
          <w:tblBorders>
            <w:top w:val="single" w:sz="4" w:space="0" w:color="auto"/>
          </w:tblBorders>
          <w:tblLook w:val="0000" w:firstRow="0" w:lastRow="0" w:firstColumn="0" w:lastColumn="0" w:noHBand="0" w:noVBand="0"/>
        </w:tblPrEx>
        <w:trPr>
          <w:gridAfter w:val="1"/>
          <w:wAfter w:w="213" w:type="dxa"/>
          <w:trHeight w:val="100"/>
        </w:trPr>
        <w:tc>
          <w:tcPr>
            <w:tcW w:w="16233" w:type="dxa"/>
            <w:gridSpan w:val="14"/>
          </w:tcPr>
          <w:p w:rsidR="004C24F7" w:rsidRPr="00BC2452" w:rsidRDefault="004C24F7" w:rsidP="007435BE">
            <w:pPr>
              <w:spacing w:after="0" w:line="240" w:lineRule="auto"/>
              <w:jc w:val="center"/>
              <w:rPr>
                <w:rFonts w:ascii="Times New Roman" w:hAnsi="Times New Roman"/>
                <w:color w:val="FF0000"/>
                <w:lang w:val="uk-UA" w:eastAsia="ru-RU"/>
              </w:rPr>
            </w:pPr>
          </w:p>
        </w:tc>
      </w:tr>
      <w:tr w:rsidR="004C24F7" w:rsidRPr="00BC2452" w:rsidTr="00BC2452">
        <w:trPr>
          <w:trHeight w:val="3984"/>
        </w:trPr>
        <w:tc>
          <w:tcPr>
            <w:tcW w:w="510" w:type="dxa"/>
            <w:tcBorders>
              <w:top w:val="single" w:sz="4" w:space="0" w:color="auto"/>
              <w:left w:val="single" w:sz="4" w:space="0" w:color="auto"/>
              <w:bottom w:val="single" w:sz="4" w:space="0" w:color="auto"/>
              <w:right w:val="single" w:sz="4" w:space="0" w:color="auto"/>
            </w:tcBorders>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eastAsia="ru-RU"/>
              </w:rPr>
              <w:lastRenderedPageBreak/>
              <w:t>1</w:t>
            </w:r>
            <w:r w:rsidRPr="00BC2452">
              <w:rPr>
                <w:rFonts w:ascii="Times New Roman" w:hAnsi="Times New Roman"/>
                <w:lang w:val="uk-UA" w:eastAsia="ru-RU"/>
              </w:rPr>
              <w:t>7</w:t>
            </w:r>
          </w:p>
        </w:tc>
        <w:tc>
          <w:tcPr>
            <w:tcW w:w="2609" w:type="dxa"/>
            <w:tcBorders>
              <w:top w:val="single" w:sz="4" w:space="0" w:color="auto"/>
              <w:left w:val="nil"/>
              <w:bottom w:val="single" w:sz="4" w:space="0" w:color="auto"/>
              <w:right w:val="single" w:sz="4" w:space="0" w:color="auto"/>
            </w:tcBorders>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 xml:space="preserve">Заохочення спортсменів, тренерів-викладачів, вчителів фізичної культури, працівників КУ </w:t>
            </w:r>
            <w:r w:rsidR="009B6D7C">
              <w:rPr>
                <w:rFonts w:ascii="Times New Roman" w:hAnsi="Times New Roman"/>
                <w:lang w:val="uk-UA" w:eastAsia="ru-RU"/>
              </w:rPr>
              <w:t>ЛЦФЗН «Спорт для всіх»</w:t>
            </w:r>
            <w:r w:rsidRPr="00BC2452">
              <w:rPr>
                <w:rFonts w:ascii="Times New Roman" w:hAnsi="Times New Roman"/>
                <w:lang w:val="uk-UA" w:eastAsia="ru-RU"/>
              </w:rPr>
              <w:t>, дитячо-юнацьких спортивних шкіл, працівників спортивних клубів та федерацій з видів спорту, членів громадських організацій і т.д., які проживають на території Лозівської міської ТГ за перемогу в змаганнях</w:t>
            </w:r>
          </w:p>
        </w:tc>
        <w:tc>
          <w:tcPr>
            <w:tcW w:w="3403" w:type="dxa"/>
            <w:tcBorders>
              <w:top w:val="single" w:sz="4" w:space="0" w:color="auto"/>
              <w:left w:val="nil"/>
              <w:bottom w:val="single" w:sz="4" w:space="0" w:color="auto"/>
              <w:right w:val="single" w:sz="4" w:space="0" w:color="auto"/>
            </w:tcBorders>
            <w:shd w:val="clear" w:color="000000" w:fill="FFFFFF"/>
          </w:tcPr>
          <w:p w:rsidR="004C24F7" w:rsidRPr="00BC2452" w:rsidRDefault="004C24F7" w:rsidP="00276EEA">
            <w:pPr>
              <w:spacing w:after="0" w:line="240" w:lineRule="auto"/>
              <w:jc w:val="center"/>
              <w:rPr>
                <w:rFonts w:ascii="Times New Roman" w:hAnsi="Times New Roman"/>
                <w:lang w:val="uk-UA" w:eastAsia="ru-RU"/>
              </w:rPr>
            </w:pPr>
            <w:r w:rsidRPr="00BC2452">
              <w:rPr>
                <w:rFonts w:ascii="Times New Roman" w:hAnsi="Times New Roman"/>
                <w:lang w:val="uk-UA" w:eastAsia="ru-RU"/>
              </w:rPr>
              <w:t xml:space="preserve">Виплата винагороди за перемогу в змаганнях, конкурсах, олімпіадах тощо - спортсменам, тренерам-викладачам, вчителям фізичної </w:t>
            </w:r>
            <w:r w:rsidR="009B6D7C">
              <w:rPr>
                <w:rFonts w:ascii="Times New Roman" w:hAnsi="Times New Roman"/>
                <w:lang w:val="uk-UA" w:eastAsia="ru-RU"/>
              </w:rPr>
              <w:t>культури, працівникам КУ ЛЦФЗН «Спорт для всіх»</w:t>
            </w:r>
            <w:r w:rsidRPr="00BC2452">
              <w:rPr>
                <w:rFonts w:ascii="Times New Roman" w:hAnsi="Times New Roman"/>
                <w:lang w:val="uk-UA" w:eastAsia="ru-RU"/>
              </w:rPr>
              <w:t>, дитячо-юнацьких спортивних шкіл, працівникам спортивних клубів та федерацій з видів спорту, членам громадських організацій і т.д. які проживають на території Лозівської міської територіальної громади</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eastAsia="ru-RU"/>
              </w:rPr>
              <w:t>202</w:t>
            </w:r>
            <w:r w:rsidRPr="00BC2452">
              <w:rPr>
                <w:rFonts w:ascii="Times New Roman" w:hAnsi="Times New Roman"/>
                <w:lang w:val="uk-UA" w:eastAsia="ru-RU"/>
              </w:rPr>
              <w:t>5</w:t>
            </w:r>
            <w:r w:rsidRPr="00BC2452">
              <w:rPr>
                <w:rFonts w:ascii="Times New Roman" w:hAnsi="Times New Roman"/>
                <w:lang w:eastAsia="ru-RU"/>
              </w:rPr>
              <w:t>-202</w:t>
            </w:r>
            <w:r w:rsidRPr="00BC2452">
              <w:rPr>
                <w:rFonts w:ascii="Times New Roman" w:hAnsi="Times New Roman"/>
                <w:lang w:val="uk-UA" w:eastAsia="ru-RU"/>
              </w:rPr>
              <w:t>7</w:t>
            </w:r>
          </w:p>
        </w:tc>
        <w:tc>
          <w:tcPr>
            <w:tcW w:w="1557" w:type="dxa"/>
            <w:tcBorders>
              <w:top w:val="single" w:sz="4" w:space="0" w:color="auto"/>
              <w:left w:val="nil"/>
              <w:bottom w:val="single" w:sz="4" w:space="0" w:color="auto"/>
              <w:right w:val="single" w:sz="4" w:space="0" w:color="auto"/>
            </w:tcBorders>
          </w:tcPr>
          <w:p w:rsidR="004C24F7" w:rsidRPr="00BC2452" w:rsidRDefault="004C24F7" w:rsidP="00276EEA">
            <w:pPr>
              <w:spacing w:after="0" w:line="240" w:lineRule="auto"/>
              <w:jc w:val="center"/>
              <w:rPr>
                <w:rFonts w:ascii="Times New Roman" w:hAnsi="Times New Roman"/>
                <w:lang w:eastAsia="ru-RU"/>
              </w:rPr>
            </w:pPr>
            <w:r w:rsidRPr="00BC2452">
              <w:rPr>
                <w:rFonts w:ascii="Times New Roman" w:hAnsi="Times New Roman"/>
                <w:lang w:eastAsia="ru-RU"/>
              </w:rPr>
              <w:t>Управління освіти, молоді та спорту, КУ ЛЦФЗН</w:t>
            </w:r>
          </w:p>
          <w:p w:rsidR="004C24F7" w:rsidRPr="00BC2452" w:rsidRDefault="004C24F7" w:rsidP="00276EEA">
            <w:pPr>
              <w:spacing w:after="0" w:line="240" w:lineRule="auto"/>
              <w:jc w:val="center"/>
              <w:rPr>
                <w:rFonts w:ascii="Times New Roman" w:hAnsi="Times New Roman"/>
                <w:lang w:eastAsia="ru-RU"/>
              </w:rPr>
            </w:pPr>
            <w:r w:rsidRPr="00BC2452">
              <w:rPr>
                <w:rFonts w:ascii="Times New Roman" w:hAnsi="Times New Roman"/>
                <w:lang w:eastAsia="ru-RU"/>
              </w:rPr>
              <w:t>«Спорт для всіх», КУ ЦПРПП, ЛПДБТ</w:t>
            </w:r>
          </w:p>
          <w:p w:rsidR="004C24F7" w:rsidRPr="00BC2452" w:rsidRDefault="004C24F7" w:rsidP="00276EEA">
            <w:pPr>
              <w:spacing w:after="0" w:line="240" w:lineRule="auto"/>
              <w:jc w:val="center"/>
              <w:rPr>
                <w:rFonts w:ascii="Times New Roman" w:hAnsi="Times New Roman"/>
                <w:lang w:eastAsia="ru-RU"/>
              </w:rPr>
            </w:pPr>
            <w:r w:rsidRPr="00BC2452">
              <w:rPr>
                <w:rFonts w:ascii="Times New Roman" w:hAnsi="Times New Roman"/>
                <w:lang w:eastAsia="ru-RU"/>
              </w:rPr>
              <w:t>спортивні клуби,</w:t>
            </w:r>
          </w:p>
          <w:p w:rsidR="004C24F7" w:rsidRPr="00BC2452" w:rsidRDefault="004C24F7" w:rsidP="00276EEA">
            <w:pPr>
              <w:spacing w:after="0" w:line="240" w:lineRule="auto"/>
              <w:jc w:val="center"/>
              <w:rPr>
                <w:rFonts w:ascii="Times New Roman" w:hAnsi="Times New Roman"/>
                <w:lang w:eastAsia="ru-RU"/>
              </w:rPr>
            </w:pPr>
            <w:r w:rsidRPr="00BC2452">
              <w:rPr>
                <w:rFonts w:ascii="Times New Roman" w:hAnsi="Times New Roman"/>
                <w:lang w:eastAsia="ru-RU"/>
              </w:rPr>
              <w:t>федерації з видів спорту</w:t>
            </w:r>
          </w:p>
          <w:p w:rsidR="004C24F7" w:rsidRPr="00BC2452" w:rsidRDefault="004C24F7" w:rsidP="00276EEA">
            <w:pPr>
              <w:spacing w:after="0" w:line="240" w:lineRule="auto"/>
              <w:jc w:val="center"/>
              <w:rPr>
                <w:rFonts w:ascii="Times New Roman" w:hAnsi="Times New Roman"/>
                <w:lang w:eastAsia="ru-RU"/>
              </w:rPr>
            </w:pPr>
            <w:r w:rsidRPr="00BC2452">
              <w:rPr>
                <w:rFonts w:ascii="Times New Roman" w:hAnsi="Times New Roman"/>
                <w:lang w:eastAsia="ru-RU"/>
              </w:rPr>
              <w:t>громадські організації,ЗЗСО</w:t>
            </w:r>
          </w:p>
        </w:tc>
        <w:tc>
          <w:tcPr>
            <w:tcW w:w="1562" w:type="dxa"/>
            <w:tcBorders>
              <w:top w:val="single" w:sz="4" w:space="0" w:color="auto"/>
              <w:left w:val="nil"/>
              <w:bottom w:val="single" w:sz="4" w:space="0" w:color="auto"/>
              <w:right w:val="single" w:sz="4" w:space="0" w:color="auto"/>
            </w:tcBorders>
            <w:shd w:val="clear" w:color="000000" w:fill="FFFFFF"/>
          </w:tcPr>
          <w:p w:rsidR="004C24F7" w:rsidRPr="00BC2452" w:rsidRDefault="004C24F7" w:rsidP="00276EEA">
            <w:pPr>
              <w:spacing w:after="0" w:line="240" w:lineRule="auto"/>
              <w:jc w:val="center"/>
              <w:rPr>
                <w:rFonts w:ascii="Times New Roman" w:hAnsi="Times New Roman"/>
                <w:lang w:eastAsia="ru-RU"/>
              </w:rPr>
            </w:pPr>
            <w:r w:rsidRPr="00BC2452">
              <w:rPr>
                <w:rFonts w:ascii="Times New Roman" w:hAnsi="Times New Roman"/>
                <w:lang w:eastAsia="ru-RU"/>
              </w:rPr>
              <w:t>Бюджет Лозівської міської ТГ</w:t>
            </w:r>
          </w:p>
        </w:tc>
        <w:tc>
          <w:tcPr>
            <w:tcW w:w="848" w:type="dxa"/>
            <w:gridSpan w:val="2"/>
            <w:tcBorders>
              <w:top w:val="single" w:sz="4" w:space="0" w:color="auto"/>
              <w:left w:val="nil"/>
              <w:bottom w:val="single" w:sz="4" w:space="0" w:color="auto"/>
              <w:right w:val="single" w:sz="4" w:space="0" w:color="auto"/>
            </w:tcBorders>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90,0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99,4</w:t>
            </w:r>
          </w:p>
        </w:tc>
        <w:tc>
          <w:tcPr>
            <w:tcW w:w="1136" w:type="dxa"/>
            <w:gridSpan w:val="2"/>
            <w:tcBorders>
              <w:top w:val="single" w:sz="4" w:space="0" w:color="auto"/>
              <w:left w:val="nil"/>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105,2</w:t>
            </w:r>
          </w:p>
        </w:tc>
        <w:tc>
          <w:tcPr>
            <w:tcW w:w="2552" w:type="dxa"/>
            <w:gridSpan w:val="3"/>
            <w:tcBorders>
              <w:top w:val="single" w:sz="4" w:space="0" w:color="auto"/>
              <w:left w:val="nil"/>
              <w:bottom w:val="single" w:sz="4" w:space="0" w:color="auto"/>
              <w:right w:val="single" w:sz="4" w:space="0" w:color="auto"/>
            </w:tcBorders>
          </w:tcPr>
          <w:p w:rsidR="004C24F7" w:rsidRPr="00BC2452" w:rsidRDefault="004C24F7" w:rsidP="00276EEA">
            <w:pPr>
              <w:spacing w:after="0" w:line="240" w:lineRule="auto"/>
              <w:jc w:val="center"/>
              <w:rPr>
                <w:rFonts w:ascii="Times New Roman" w:hAnsi="Times New Roman"/>
                <w:lang w:eastAsia="ru-RU"/>
              </w:rPr>
            </w:pPr>
            <w:r w:rsidRPr="00BC2452">
              <w:rPr>
                <w:rFonts w:ascii="Times New Roman" w:hAnsi="Times New Roman"/>
                <w:lang w:eastAsia="ru-RU"/>
              </w:rPr>
              <w:t>Виплата винагороди</w:t>
            </w:r>
          </w:p>
        </w:tc>
      </w:tr>
      <w:tr w:rsidR="004C24F7" w:rsidRPr="004A6E52" w:rsidTr="00BC2452">
        <w:trPr>
          <w:trHeight w:val="2962"/>
        </w:trPr>
        <w:tc>
          <w:tcPr>
            <w:tcW w:w="510" w:type="dxa"/>
            <w:tcBorders>
              <w:top w:val="single" w:sz="4" w:space="0" w:color="auto"/>
              <w:left w:val="single" w:sz="4" w:space="0" w:color="auto"/>
              <w:bottom w:val="single" w:sz="4" w:space="0" w:color="auto"/>
              <w:right w:val="single" w:sz="4" w:space="0" w:color="auto"/>
            </w:tcBorders>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eastAsia="ru-RU"/>
              </w:rPr>
              <w:t>1</w:t>
            </w:r>
            <w:r w:rsidRPr="00BC2452">
              <w:rPr>
                <w:rFonts w:ascii="Times New Roman" w:hAnsi="Times New Roman"/>
                <w:lang w:val="uk-UA" w:eastAsia="ru-RU"/>
              </w:rPr>
              <w:t>8</w:t>
            </w:r>
          </w:p>
        </w:tc>
        <w:tc>
          <w:tcPr>
            <w:tcW w:w="2609" w:type="dxa"/>
            <w:tcBorders>
              <w:top w:val="single" w:sz="4" w:space="0" w:color="auto"/>
              <w:left w:val="nil"/>
              <w:bottom w:val="single" w:sz="4" w:space="0" w:color="auto"/>
              <w:right w:val="single" w:sz="4" w:space="0" w:color="auto"/>
            </w:tcBorders>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Організація спортивно-розважальних заходів на території Лозівської міської ТГ, з онлайн трансляцією місцевих, обласних, всеукраїнських, міжнародних турнірів та змагань з видів спорту визнаних в Україні, виступ відомих естрадних виконавців та гуртів (організація фанзон)</w:t>
            </w:r>
          </w:p>
        </w:tc>
        <w:tc>
          <w:tcPr>
            <w:tcW w:w="3403" w:type="dxa"/>
            <w:tcBorders>
              <w:top w:val="single" w:sz="4" w:space="0" w:color="auto"/>
              <w:left w:val="nil"/>
              <w:bottom w:val="single" w:sz="4" w:space="0" w:color="auto"/>
              <w:right w:val="single" w:sz="4" w:space="0" w:color="auto"/>
            </w:tcBorders>
            <w:shd w:val="clear" w:color="000000" w:fill="FFFFFF"/>
          </w:tcPr>
          <w:p w:rsidR="004C24F7" w:rsidRPr="00BC2452" w:rsidRDefault="004C24F7" w:rsidP="00276EEA">
            <w:pPr>
              <w:spacing w:after="0" w:line="240" w:lineRule="auto"/>
              <w:jc w:val="center"/>
              <w:rPr>
                <w:rFonts w:ascii="Times New Roman" w:hAnsi="Times New Roman"/>
                <w:lang w:val="uk-UA" w:eastAsia="ru-RU"/>
              </w:rPr>
            </w:pPr>
            <w:r w:rsidRPr="00BC2452">
              <w:rPr>
                <w:rFonts w:ascii="Times New Roman" w:hAnsi="Times New Roman"/>
                <w:lang w:val="uk-UA" w:eastAsia="ru-RU"/>
              </w:rPr>
              <w:t>Оплата послуг за онлайн трансляції місцевих, обласних, всеукраїнських, міжнародних турнірів та змагань з видів спорту визнаних в Україні, за виступи відомих естрадних виконавців та гуртів</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eastAsia="ru-RU"/>
              </w:rPr>
              <w:t>202</w:t>
            </w:r>
            <w:r w:rsidRPr="00BC2452">
              <w:rPr>
                <w:rFonts w:ascii="Times New Roman" w:hAnsi="Times New Roman"/>
                <w:lang w:val="uk-UA" w:eastAsia="ru-RU"/>
              </w:rPr>
              <w:t>5</w:t>
            </w:r>
            <w:r w:rsidRPr="00BC2452">
              <w:rPr>
                <w:rFonts w:ascii="Times New Roman" w:hAnsi="Times New Roman"/>
                <w:lang w:eastAsia="ru-RU"/>
              </w:rPr>
              <w:t>-202</w:t>
            </w:r>
            <w:r w:rsidRPr="00BC2452">
              <w:rPr>
                <w:rFonts w:ascii="Times New Roman" w:hAnsi="Times New Roman"/>
                <w:lang w:val="uk-UA" w:eastAsia="ru-RU"/>
              </w:rPr>
              <w:t>7</w:t>
            </w:r>
          </w:p>
        </w:tc>
        <w:tc>
          <w:tcPr>
            <w:tcW w:w="1557" w:type="dxa"/>
            <w:tcBorders>
              <w:top w:val="single" w:sz="4" w:space="0" w:color="auto"/>
              <w:left w:val="nil"/>
              <w:bottom w:val="single" w:sz="4" w:space="0" w:color="auto"/>
              <w:right w:val="single" w:sz="4" w:space="0" w:color="auto"/>
            </w:tcBorders>
          </w:tcPr>
          <w:p w:rsidR="004C24F7" w:rsidRPr="00BC2452" w:rsidRDefault="004C24F7" w:rsidP="00276EEA">
            <w:pPr>
              <w:spacing w:after="0" w:line="240" w:lineRule="auto"/>
              <w:jc w:val="center"/>
              <w:rPr>
                <w:rFonts w:ascii="Times New Roman" w:hAnsi="Times New Roman"/>
                <w:lang w:eastAsia="ru-RU"/>
              </w:rPr>
            </w:pPr>
            <w:r w:rsidRPr="00BC2452">
              <w:rPr>
                <w:rFonts w:ascii="Times New Roman" w:hAnsi="Times New Roman"/>
                <w:lang w:eastAsia="ru-RU"/>
              </w:rPr>
              <w:t>Управління освіти, молоді та спорту, КУ ЛЦФЗН</w:t>
            </w:r>
          </w:p>
          <w:p w:rsidR="004C24F7" w:rsidRPr="00BC2452" w:rsidRDefault="004C24F7" w:rsidP="00276EEA">
            <w:pPr>
              <w:spacing w:after="0" w:line="240" w:lineRule="auto"/>
              <w:jc w:val="center"/>
              <w:rPr>
                <w:rFonts w:ascii="Times New Roman" w:hAnsi="Times New Roman"/>
                <w:lang w:eastAsia="ru-RU"/>
              </w:rPr>
            </w:pPr>
            <w:r w:rsidRPr="00BC2452">
              <w:rPr>
                <w:rFonts w:ascii="Times New Roman" w:hAnsi="Times New Roman"/>
                <w:lang w:eastAsia="ru-RU"/>
              </w:rPr>
              <w:t>«Спорт для всіх», КУ ЦПРПП, ЛПДЮТ,</w:t>
            </w:r>
          </w:p>
          <w:p w:rsidR="004C24F7" w:rsidRPr="00BC2452" w:rsidRDefault="004C24F7" w:rsidP="00276EEA">
            <w:pPr>
              <w:spacing w:after="0" w:line="240" w:lineRule="auto"/>
              <w:jc w:val="center"/>
              <w:rPr>
                <w:rFonts w:ascii="Times New Roman" w:hAnsi="Times New Roman"/>
                <w:lang w:eastAsia="ru-RU"/>
              </w:rPr>
            </w:pPr>
            <w:r w:rsidRPr="00BC2452">
              <w:rPr>
                <w:rFonts w:ascii="Times New Roman" w:hAnsi="Times New Roman"/>
                <w:lang w:eastAsia="ru-RU"/>
              </w:rPr>
              <w:t>спортивні клуби,</w:t>
            </w:r>
          </w:p>
          <w:p w:rsidR="004C24F7" w:rsidRPr="00BC2452" w:rsidRDefault="004C24F7" w:rsidP="00276EEA">
            <w:pPr>
              <w:spacing w:after="0" w:line="240" w:lineRule="auto"/>
              <w:jc w:val="center"/>
              <w:rPr>
                <w:rFonts w:ascii="Times New Roman" w:hAnsi="Times New Roman"/>
                <w:lang w:eastAsia="ru-RU"/>
              </w:rPr>
            </w:pPr>
            <w:r w:rsidRPr="00BC2452">
              <w:rPr>
                <w:rFonts w:ascii="Times New Roman" w:hAnsi="Times New Roman"/>
                <w:lang w:eastAsia="ru-RU"/>
              </w:rPr>
              <w:t>федерації з видів спорту</w:t>
            </w:r>
          </w:p>
          <w:p w:rsidR="004C24F7" w:rsidRPr="00BC2452" w:rsidRDefault="004C24F7" w:rsidP="00276EEA">
            <w:pPr>
              <w:spacing w:after="0" w:line="240" w:lineRule="auto"/>
              <w:jc w:val="center"/>
              <w:rPr>
                <w:rFonts w:ascii="Times New Roman" w:hAnsi="Times New Roman"/>
                <w:lang w:eastAsia="ru-RU"/>
              </w:rPr>
            </w:pPr>
            <w:r w:rsidRPr="00BC2452">
              <w:rPr>
                <w:rFonts w:ascii="Times New Roman" w:hAnsi="Times New Roman"/>
                <w:lang w:eastAsia="ru-RU"/>
              </w:rPr>
              <w:t>громадські організації, ЗЗСО</w:t>
            </w:r>
          </w:p>
        </w:tc>
        <w:tc>
          <w:tcPr>
            <w:tcW w:w="1562" w:type="dxa"/>
            <w:tcBorders>
              <w:top w:val="single" w:sz="4" w:space="0" w:color="auto"/>
              <w:left w:val="nil"/>
              <w:bottom w:val="single" w:sz="4" w:space="0" w:color="auto"/>
              <w:right w:val="single" w:sz="4" w:space="0" w:color="auto"/>
            </w:tcBorders>
            <w:shd w:val="clear" w:color="000000" w:fill="FFFFFF"/>
          </w:tcPr>
          <w:p w:rsidR="004C24F7" w:rsidRPr="00BC2452" w:rsidRDefault="004C24F7" w:rsidP="00276EEA">
            <w:pPr>
              <w:spacing w:after="0" w:line="240" w:lineRule="auto"/>
              <w:jc w:val="center"/>
              <w:rPr>
                <w:rFonts w:ascii="Times New Roman" w:hAnsi="Times New Roman"/>
                <w:lang w:eastAsia="ru-RU"/>
              </w:rPr>
            </w:pPr>
            <w:r w:rsidRPr="00BC2452">
              <w:rPr>
                <w:rFonts w:ascii="Times New Roman" w:hAnsi="Times New Roman"/>
                <w:lang w:eastAsia="ru-RU"/>
              </w:rPr>
              <w:t>Бюджет Лозівської міської ТГ</w:t>
            </w:r>
          </w:p>
        </w:tc>
        <w:tc>
          <w:tcPr>
            <w:tcW w:w="848" w:type="dxa"/>
            <w:gridSpan w:val="2"/>
            <w:tcBorders>
              <w:top w:val="single" w:sz="4" w:space="0" w:color="auto"/>
              <w:left w:val="nil"/>
              <w:bottom w:val="single" w:sz="4" w:space="0" w:color="auto"/>
              <w:right w:val="single" w:sz="4" w:space="0" w:color="auto"/>
            </w:tcBorders>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70,0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77,3</w:t>
            </w:r>
          </w:p>
        </w:tc>
        <w:tc>
          <w:tcPr>
            <w:tcW w:w="1136" w:type="dxa"/>
            <w:gridSpan w:val="2"/>
            <w:tcBorders>
              <w:top w:val="single" w:sz="4" w:space="0" w:color="auto"/>
              <w:left w:val="nil"/>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81,8</w:t>
            </w:r>
          </w:p>
        </w:tc>
        <w:tc>
          <w:tcPr>
            <w:tcW w:w="2552" w:type="dxa"/>
            <w:gridSpan w:val="3"/>
            <w:tcBorders>
              <w:top w:val="single" w:sz="4" w:space="0" w:color="auto"/>
              <w:left w:val="nil"/>
              <w:bottom w:val="single" w:sz="4" w:space="0" w:color="auto"/>
              <w:right w:val="single" w:sz="4" w:space="0" w:color="auto"/>
            </w:tcBorders>
          </w:tcPr>
          <w:p w:rsidR="004C24F7" w:rsidRPr="00BC2452" w:rsidRDefault="004C24F7" w:rsidP="00276EEA">
            <w:pPr>
              <w:spacing w:after="0" w:line="240" w:lineRule="auto"/>
              <w:jc w:val="center"/>
              <w:rPr>
                <w:rFonts w:ascii="Times New Roman" w:hAnsi="Times New Roman"/>
                <w:lang w:val="uk-UA" w:eastAsia="ru-RU"/>
              </w:rPr>
            </w:pPr>
            <w:r w:rsidRPr="00BC2452">
              <w:rPr>
                <w:rFonts w:ascii="Times New Roman" w:hAnsi="Times New Roman"/>
                <w:lang w:val="uk-UA" w:eastAsia="ru-RU"/>
              </w:rPr>
              <w:t xml:space="preserve">Організація змістовного дозвілля мешканців Лозівської міської ТГ спрямоване на зміцнення </w:t>
            </w:r>
            <w:r w:rsidR="009B6D7C">
              <w:rPr>
                <w:rFonts w:ascii="Times New Roman" w:hAnsi="Times New Roman"/>
                <w:lang w:val="uk-UA" w:eastAsia="ru-RU"/>
              </w:rPr>
              <w:t>традицій активного та сімейного</w:t>
            </w:r>
            <w:r w:rsidRPr="00BC2452">
              <w:rPr>
                <w:rFonts w:ascii="Times New Roman" w:hAnsi="Times New Roman"/>
                <w:lang w:val="uk-UA" w:eastAsia="ru-RU"/>
              </w:rPr>
              <w:t xml:space="preserve"> відпоч</w:t>
            </w:r>
            <w:r w:rsidR="009B6D7C">
              <w:rPr>
                <w:rFonts w:ascii="Times New Roman" w:hAnsi="Times New Roman"/>
                <w:lang w:val="uk-UA" w:eastAsia="ru-RU"/>
              </w:rPr>
              <w:t>инку, європейського підходу до «культурного вболівання»</w:t>
            </w:r>
            <w:r w:rsidRPr="00BC2452">
              <w:rPr>
                <w:rFonts w:ascii="Times New Roman" w:hAnsi="Times New Roman"/>
                <w:lang w:val="uk-UA" w:eastAsia="ru-RU"/>
              </w:rPr>
              <w:t>, розвиток та підтримка інтересу до спорту мешканців Лозівської міської ТГ</w:t>
            </w:r>
          </w:p>
        </w:tc>
      </w:tr>
      <w:tr w:rsidR="004C24F7" w:rsidRPr="00BC2452" w:rsidTr="00BC2452">
        <w:trPr>
          <w:trHeight w:val="3275"/>
        </w:trPr>
        <w:tc>
          <w:tcPr>
            <w:tcW w:w="510" w:type="dxa"/>
            <w:tcBorders>
              <w:top w:val="single" w:sz="4" w:space="0" w:color="auto"/>
              <w:left w:val="single" w:sz="4" w:space="0" w:color="auto"/>
              <w:bottom w:val="single" w:sz="4" w:space="0" w:color="auto"/>
              <w:right w:val="single" w:sz="4" w:space="0" w:color="auto"/>
            </w:tcBorders>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eastAsia="ru-RU"/>
              </w:rPr>
              <w:lastRenderedPageBreak/>
              <w:t>1</w:t>
            </w:r>
            <w:r w:rsidRPr="00BC2452">
              <w:rPr>
                <w:rFonts w:ascii="Times New Roman" w:hAnsi="Times New Roman"/>
                <w:lang w:val="uk-UA" w:eastAsia="ru-RU"/>
              </w:rPr>
              <w:t>9</w:t>
            </w:r>
          </w:p>
        </w:tc>
        <w:tc>
          <w:tcPr>
            <w:tcW w:w="2609" w:type="dxa"/>
            <w:tcBorders>
              <w:top w:val="single" w:sz="4" w:space="0" w:color="auto"/>
              <w:left w:val="single" w:sz="4" w:space="0" w:color="auto"/>
              <w:bottom w:val="single" w:sz="4" w:space="0" w:color="auto"/>
              <w:right w:val="single" w:sz="4" w:space="0" w:color="auto"/>
            </w:tcBorders>
          </w:tcPr>
          <w:p w:rsidR="004C24F7" w:rsidRPr="00BC2452" w:rsidRDefault="004C24F7" w:rsidP="00276EEA">
            <w:pPr>
              <w:spacing w:after="0" w:line="240" w:lineRule="auto"/>
              <w:jc w:val="center"/>
              <w:rPr>
                <w:rFonts w:ascii="Times New Roman" w:hAnsi="Times New Roman"/>
                <w:lang w:val="uk-UA" w:eastAsia="ru-RU"/>
              </w:rPr>
            </w:pPr>
            <w:r w:rsidRPr="00BC2452">
              <w:rPr>
                <w:rFonts w:ascii="Times New Roman" w:hAnsi="Times New Roman"/>
                <w:lang w:val="uk-UA" w:eastAsia="ru-RU"/>
              </w:rPr>
              <w:t>Здобуття мешканцями Лозівської міської ТГ компетенцій з обслуговування змагань  з видів  спорту визнаних в Україні</w:t>
            </w:r>
          </w:p>
        </w:tc>
        <w:tc>
          <w:tcPr>
            <w:tcW w:w="3403" w:type="dxa"/>
            <w:tcBorders>
              <w:top w:val="single" w:sz="4" w:space="0" w:color="auto"/>
              <w:left w:val="single" w:sz="4" w:space="0" w:color="auto"/>
              <w:bottom w:val="single" w:sz="4" w:space="0" w:color="auto"/>
              <w:right w:val="single" w:sz="4" w:space="0" w:color="auto"/>
            </w:tcBorders>
            <w:shd w:val="clear" w:color="000000" w:fill="FFFFFF"/>
          </w:tcPr>
          <w:p w:rsidR="004C24F7" w:rsidRPr="00BC2452" w:rsidRDefault="004C24F7" w:rsidP="00276EEA">
            <w:pPr>
              <w:spacing w:after="0" w:line="240" w:lineRule="auto"/>
              <w:jc w:val="center"/>
              <w:rPr>
                <w:rFonts w:ascii="Times New Roman" w:hAnsi="Times New Roman"/>
                <w:lang w:val="uk-UA" w:eastAsia="ru-RU"/>
              </w:rPr>
            </w:pPr>
            <w:r w:rsidRPr="00BC2452">
              <w:rPr>
                <w:rFonts w:ascii="Times New Roman" w:hAnsi="Times New Roman"/>
                <w:lang w:val="uk-UA" w:eastAsia="ru-RU"/>
              </w:rPr>
              <w:t xml:space="preserve">Організація та участь у семінарах з питань організації та суддівства змагань (підготовки суддів, арбітрів, рефері з видів спорту які культивуються на території Лозівської міської територіальної громади). </w:t>
            </w:r>
            <w:r w:rsidRPr="00BC2452">
              <w:rPr>
                <w:rFonts w:ascii="Times New Roman" w:hAnsi="Times New Roman"/>
                <w:lang w:eastAsia="ru-RU"/>
              </w:rPr>
              <w:t>Оплата за проходження курсів та участь у семінарах</w:t>
            </w: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eastAsia="ru-RU"/>
              </w:rPr>
              <w:t>202</w:t>
            </w:r>
            <w:r w:rsidRPr="00BC2452">
              <w:rPr>
                <w:rFonts w:ascii="Times New Roman" w:hAnsi="Times New Roman"/>
                <w:lang w:val="uk-UA" w:eastAsia="ru-RU"/>
              </w:rPr>
              <w:t>5</w:t>
            </w:r>
            <w:r w:rsidRPr="00BC2452">
              <w:rPr>
                <w:rFonts w:ascii="Times New Roman" w:hAnsi="Times New Roman"/>
                <w:lang w:eastAsia="ru-RU"/>
              </w:rPr>
              <w:t>-202</w:t>
            </w:r>
            <w:r w:rsidRPr="00BC2452">
              <w:rPr>
                <w:rFonts w:ascii="Times New Roman" w:hAnsi="Times New Roman"/>
                <w:lang w:val="uk-UA" w:eastAsia="ru-RU"/>
              </w:rPr>
              <w:t>7</w:t>
            </w:r>
          </w:p>
        </w:tc>
        <w:tc>
          <w:tcPr>
            <w:tcW w:w="1557" w:type="dxa"/>
            <w:tcBorders>
              <w:top w:val="single" w:sz="4" w:space="0" w:color="auto"/>
              <w:left w:val="single" w:sz="4" w:space="0" w:color="auto"/>
              <w:bottom w:val="single" w:sz="4" w:space="0" w:color="auto"/>
              <w:right w:val="single" w:sz="4" w:space="0" w:color="auto"/>
            </w:tcBorders>
          </w:tcPr>
          <w:p w:rsidR="004C24F7" w:rsidRPr="00BC2452" w:rsidRDefault="004C24F7" w:rsidP="007435BE">
            <w:pPr>
              <w:spacing w:after="0" w:line="240" w:lineRule="auto"/>
              <w:jc w:val="center"/>
              <w:rPr>
                <w:rFonts w:ascii="Times New Roman" w:hAnsi="Times New Roman"/>
                <w:lang w:eastAsia="ru-RU"/>
              </w:rPr>
            </w:pPr>
            <w:r w:rsidRPr="00BC2452">
              <w:rPr>
                <w:rFonts w:ascii="Times New Roman" w:hAnsi="Times New Roman"/>
                <w:lang w:eastAsia="ru-RU"/>
              </w:rPr>
              <w:t>Управління освіти, молоді та спорту, КУ ЛЦФЗН</w:t>
            </w:r>
          </w:p>
          <w:p w:rsidR="004C24F7" w:rsidRPr="00BC2452" w:rsidRDefault="004C24F7" w:rsidP="007435BE">
            <w:pPr>
              <w:spacing w:after="0" w:line="240" w:lineRule="auto"/>
              <w:jc w:val="center"/>
              <w:rPr>
                <w:rFonts w:ascii="Times New Roman" w:hAnsi="Times New Roman"/>
                <w:lang w:eastAsia="ru-RU"/>
              </w:rPr>
            </w:pPr>
            <w:r w:rsidRPr="00BC2452">
              <w:rPr>
                <w:rFonts w:ascii="Times New Roman" w:hAnsi="Times New Roman"/>
                <w:lang w:eastAsia="ru-RU"/>
              </w:rPr>
              <w:t>«Спорт для всіх»,</w:t>
            </w:r>
          </w:p>
          <w:p w:rsidR="004C24F7" w:rsidRPr="00BC2452" w:rsidRDefault="004C24F7" w:rsidP="007435BE">
            <w:pPr>
              <w:spacing w:after="0" w:line="240" w:lineRule="auto"/>
              <w:jc w:val="center"/>
              <w:rPr>
                <w:rFonts w:ascii="Times New Roman" w:hAnsi="Times New Roman"/>
                <w:lang w:eastAsia="ru-RU"/>
              </w:rPr>
            </w:pPr>
            <w:r w:rsidRPr="00BC2452">
              <w:rPr>
                <w:rFonts w:ascii="Times New Roman" w:hAnsi="Times New Roman"/>
                <w:lang w:eastAsia="ru-RU"/>
              </w:rPr>
              <w:t>спортивні клуби,</w:t>
            </w:r>
          </w:p>
          <w:p w:rsidR="004C24F7" w:rsidRPr="00BC2452" w:rsidRDefault="004C24F7" w:rsidP="007435BE">
            <w:pPr>
              <w:spacing w:after="0" w:line="240" w:lineRule="auto"/>
              <w:jc w:val="center"/>
              <w:rPr>
                <w:rFonts w:ascii="Times New Roman" w:hAnsi="Times New Roman"/>
                <w:lang w:eastAsia="ru-RU"/>
              </w:rPr>
            </w:pPr>
            <w:r w:rsidRPr="00BC2452">
              <w:rPr>
                <w:rFonts w:ascii="Times New Roman" w:hAnsi="Times New Roman"/>
                <w:lang w:eastAsia="ru-RU"/>
              </w:rPr>
              <w:t>федерації з видів спорту</w:t>
            </w:r>
          </w:p>
          <w:p w:rsidR="004C24F7" w:rsidRPr="00BC2452" w:rsidRDefault="004C24F7" w:rsidP="007435BE">
            <w:pPr>
              <w:spacing w:after="0" w:line="240" w:lineRule="auto"/>
              <w:jc w:val="center"/>
              <w:rPr>
                <w:rFonts w:ascii="Times New Roman" w:hAnsi="Times New Roman"/>
                <w:lang w:eastAsia="ru-RU"/>
              </w:rPr>
            </w:pPr>
            <w:r w:rsidRPr="00BC2452">
              <w:rPr>
                <w:rFonts w:ascii="Times New Roman" w:hAnsi="Times New Roman"/>
                <w:lang w:eastAsia="ru-RU"/>
              </w:rPr>
              <w:t>громадські організації, ЗЗСО</w:t>
            </w:r>
          </w:p>
        </w:tc>
        <w:tc>
          <w:tcPr>
            <w:tcW w:w="1562" w:type="dxa"/>
            <w:tcBorders>
              <w:top w:val="single" w:sz="4" w:space="0" w:color="auto"/>
              <w:left w:val="single" w:sz="4" w:space="0" w:color="auto"/>
              <w:bottom w:val="single" w:sz="4" w:space="0" w:color="auto"/>
              <w:right w:val="single" w:sz="4" w:space="0" w:color="auto"/>
            </w:tcBorders>
            <w:shd w:val="clear" w:color="000000" w:fill="FFFFFF"/>
          </w:tcPr>
          <w:p w:rsidR="004C24F7" w:rsidRPr="00BC2452" w:rsidRDefault="004C24F7" w:rsidP="00276EEA">
            <w:pPr>
              <w:spacing w:after="0" w:line="240" w:lineRule="auto"/>
              <w:jc w:val="center"/>
              <w:rPr>
                <w:rFonts w:ascii="Times New Roman" w:hAnsi="Times New Roman"/>
                <w:lang w:eastAsia="ru-RU"/>
              </w:rPr>
            </w:pPr>
            <w:r w:rsidRPr="00BC2452">
              <w:rPr>
                <w:rFonts w:ascii="Times New Roman" w:hAnsi="Times New Roman"/>
                <w:lang w:eastAsia="ru-RU"/>
              </w:rPr>
              <w:t>Бюджет Лозівської міської ТГ</w:t>
            </w:r>
          </w:p>
        </w:tc>
        <w:tc>
          <w:tcPr>
            <w:tcW w:w="848" w:type="dxa"/>
            <w:gridSpan w:val="2"/>
            <w:tcBorders>
              <w:top w:val="single" w:sz="4" w:space="0" w:color="auto"/>
              <w:left w:val="single" w:sz="4" w:space="0" w:color="auto"/>
              <w:bottom w:val="single" w:sz="4" w:space="0" w:color="auto"/>
              <w:right w:val="single" w:sz="4" w:space="0" w:color="auto"/>
            </w:tcBorders>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60,0</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66,2</w:t>
            </w:r>
          </w:p>
        </w:tc>
        <w:tc>
          <w:tcPr>
            <w:tcW w:w="113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70,1</w:t>
            </w:r>
          </w:p>
        </w:tc>
        <w:tc>
          <w:tcPr>
            <w:tcW w:w="2552" w:type="dxa"/>
            <w:gridSpan w:val="3"/>
            <w:tcBorders>
              <w:top w:val="single" w:sz="4" w:space="0" w:color="auto"/>
              <w:left w:val="single" w:sz="4" w:space="0" w:color="auto"/>
              <w:bottom w:val="single" w:sz="4" w:space="0" w:color="auto"/>
              <w:right w:val="single" w:sz="4" w:space="0" w:color="auto"/>
            </w:tcBorders>
          </w:tcPr>
          <w:p w:rsidR="004C24F7" w:rsidRPr="00BC2452" w:rsidRDefault="004C24F7" w:rsidP="00276EEA">
            <w:pPr>
              <w:spacing w:after="0" w:line="240" w:lineRule="auto"/>
              <w:jc w:val="center"/>
              <w:rPr>
                <w:rFonts w:ascii="Times New Roman" w:hAnsi="Times New Roman"/>
                <w:lang w:eastAsia="ru-RU"/>
              </w:rPr>
            </w:pPr>
            <w:r w:rsidRPr="00BC2452">
              <w:rPr>
                <w:rFonts w:ascii="Times New Roman" w:hAnsi="Times New Roman"/>
                <w:lang w:eastAsia="ru-RU"/>
              </w:rPr>
              <w:t>Підготовка суддів, арбітрів, рефері з видів спорту визнаних в Україні. Підвищення якості проведення спортивних змагань</w:t>
            </w:r>
          </w:p>
        </w:tc>
      </w:tr>
      <w:tr w:rsidR="004C24F7" w:rsidRPr="00BC2452" w:rsidTr="00BC2452">
        <w:trPr>
          <w:trHeight w:val="2769"/>
        </w:trPr>
        <w:tc>
          <w:tcPr>
            <w:tcW w:w="510" w:type="dxa"/>
            <w:tcBorders>
              <w:top w:val="single" w:sz="4" w:space="0" w:color="auto"/>
              <w:left w:val="single" w:sz="4" w:space="0" w:color="auto"/>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20</w:t>
            </w:r>
          </w:p>
        </w:tc>
        <w:tc>
          <w:tcPr>
            <w:tcW w:w="2609" w:type="dxa"/>
            <w:tcBorders>
              <w:top w:val="single" w:sz="4" w:space="0" w:color="auto"/>
              <w:left w:val="nil"/>
              <w:bottom w:val="single" w:sz="4" w:space="0" w:color="auto"/>
              <w:right w:val="single" w:sz="4" w:space="0" w:color="auto"/>
            </w:tcBorders>
            <w:shd w:val="clear" w:color="000000" w:fill="FFFFFF"/>
          </w:tcPr>
          <w:p w:rsidR="004C24F7" w:rsidRPr="00BC2452" w:rsidRDefault="004C24F7" w:rsidP="00FE4014">
            <w:pPr>
              <w:spacing w:after="0" w:line="240" w:lineRule="auto"/>
              <w:jc w:val="center"/>
              <w:rPr>
                <w:rFonts w:ascii="Times New Roman" w:hAnsi="Times New Roman"/>
                <w:lang w:eastAsia="ru-RU"/>
              </w:rPr>
            </w:pPr>
            <w:r w:rsidRPr="00BC2452">
              <w:rPr>
                <w:rFonts w:ascii="Times New Roman" w:hAnsi="Times New Roman"/>
                <w:lang w:eastAsia="ru-RU"/>
              </w:rPr>
              <w:t>Організація участі мешканців Лозівської міської ТГ у навчально-тренувальних зборах, спортивно-масових заходах серед різних верств населення. Відвідування спортивних споруд, та інших спеціально відведених місць для проведення масових спортивних та культурно-видовищних заходів міського, обласного, всеукраїнського та міжнародного рівнів</w:t>
            </w:r>
          </w:p>
        </w:tc>
        <w:tc>
          <w:tcPr>
            <w:tcW w:w="3403" w:type="dxa"/>
            <w:tcBorders>
              <w:top w:val="single" w:sz="4" w:space="0" w:color="auto"/>
              <w:left w:val="nil"/>
              <w:bottom w:val="single" w:sz="4" w:space="0" w:color="auto"/>
              <w:right w:val="single" w:sz="4" w:space="0" w:color="auto"/>
            </w:tcBorders>
            <w:shd w:val="clear" w:color="000000" w:fill="FFFFFF"/>
          </w:tcPr>
          <w:p w:rsidR="004C24F7" w:rsidRPr="00BC2452" w:rsidRDefault="004C24F7" w:rsidP="00276EEA">
            <w:pPr>
              <w:spacing w:after="0" w:line="240" w:lineRule="auto"/>
              <w:jc w:val="center"/>
              <w:rPr>
                <w:rFonts w:ascii="Times New Roman" w:hAnsi="Times New Roman"/>
                <w:lang w:eastAsia="ru-RU"/>
              </w:rPr>
            </w:pPr>
            <w:r w:rsidRPr="00BC2452">
              <w:rPr>
                <w:rFonts w:ascii="Times New Roman" w:hAnsi="Times New Roman"/>
                <w:lang w:eastAsia="ru-RU"/>
              </w:rPr>
              <w:t>Організація проїзду учасників навчально-тренувальних зборів, комплексних змагань, спартакіад і змагань з олімпійських та не олімпійських видів спорту, адаптивного спорту що проводяться на території Лозівської міської ТГ та за її межами, серед учнівської молоді, дорослого населення, Захисників та Захисниць, у т.ч. серед людей з обмеженими фізичними можливостями. Оплата послуг по перевезенню збірних команд старостинських округів до місць проведення заходів та у зворотному напрямку</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eastAsia="ru-RU"/>
              </w:rPr>
              <w:t>202</w:t>
            </w:r>
            <w:r w:rsidRPr="00BC2452">
              <w:rPr>
                <w:rFonts w:ascii="Times New Roman" w:hAnsi="Times New Roman"/>
                <w:lang w:val="uk-UA" w:eastAsia="ru-RU"/>
              </w:rPr>
              <w:t>5</w:t>
            </w:r>
            <w:r w:rsidRPr="00BC2452">
              <w:rPr>
                <w:rFonts w:ascii="Times New Roman" w:hAnsi="Times New Roman"/>
                <w:lang w:eastAsia="ru-RU"/>
              </w:rPr>
              <w:t>-202</w:t>
            </w:r>
            <w:r w:rsidRPr="00BC2452">
              <w:rPr>
                <w:rFonts w:ascii="Times New Roman" w:hAnsi="Times New Roman"/>
                <w:lang w:val="uk-UA" w:eastAsia="ru-RU"/>
              </w:rPr>
              <w:t>7</w:t>
            </w:r>
          </w:p>
        </w:tc>
        <w:tc>
          <w:tcPr>
            <w:tcW w:w="1557" w:type="dxa"/>
            <w:tcBorders>
              <w:top w:val="single" w:sz="4" w:space="0" w:color="auto"/>
              <w:left w:val="nil"/>
              <w:bottom w:val="single" w:sz="4" w:space="0" w:color="auto"/>
              <w:right w:val="single" w:sz="4" w:space="0" w:color="auto"/>
            </w:tcBorders>
          </w:tcPr>
          <w:p w:rsidR="004C24F7" w:rsidRPr="00BC2452" w:rsidRDefault="004C24F7" w:rsidP="00276EEA">
            <w:pPr>
              <w:spacing w:after="0" w:line="240" w:lineRule="auto"/>
              <w:jc w:val="center"/>
              <w:rPr>
                <w:rFonts w:ascii="Times New Roman" w:hAnsi="Times New Roman"/>
                <w:lang w:eastAsia="ru-RU"/>
              </w:rPr>
            </w:pPr>
            <w:r w:rsidRPr="00BC2452">
              <w:rPr>
                <w:rFonts w:ascii="Times New Roman" w:hAnsi="Times New Roman"/>
                <w:lang w:eastAsia="ru-RU"/>
              </w:rPr>
              <w:t>Управління освіти, молоді та спорту, КУ ЛЦФЗН</w:t>
            </w:r>
          </w:p>
          <w:p w:rsidR="004C24F7" w:rsidRPr="00BC2452" w:rsidRDefault="004C24F7" w:rsidP="00276EEA">
            <w:pPr>
              <w:spacing w:after="0" w:line="240" w:lineRule="auto"/>
              <w:jc w:val="center"/>
              <w:rPr>
                <w:rFonts w:ascii="Times New Roman" w:hAnsi="Times New Roman"/>
                <w:lang w:eastAsia="ru-RU"/>
              </w:rPr>
            </w:pPr>
            <w:r w:rsidRPr="00BC2452">
              <w:rPr>
                <w:rFonts w:ascii="Times New Roman" w:hAnsi="Times New Roman"/>
                <w:lang w:eastAsia="ru-RU"/>
              </w:rPr>
              <w:t>«Спорт для всіх»,</w:t>
            </w:r>
          </w:p>
          <w:p w:rsidR="004C24F7" w:rsidRPr="00BC2452" w:rsidRDefault="004C24F7" w:rsidP="00276EEA">
            <w:pPr>
              <w:spacing w:after="0" w:line="240" w:lineRule="auto"/>
              <w:jc w:val="center"/>
              <w:rPr>
                <w:rFonts w:ascii="Times New Roman" w:hAnsi="Times New Roman"/>
                <w:lang w:eastAsia="ru-RU"/>
              </w:rPr>
            </w:pPr>
            <w:r w:rsidRPr="00BC2452">
              <w:rPr>
                <w:rFonts w:ascii="Times New Roman" w:hAnsi="Times New Roman"/>
                <w:lang w:eastAsia="ru-RU"/>
              </w:rPr>
              <w:t>спортивні клуби,</w:t>
            </w:r>
          </w:p>
          <w:p w:rsidR="004C24F7" w:rsidRPr="00BC2452" w:rsidRDefault="004C24F7" w:rsidP="00276EEA">
            <w:pPr>
              <w:spacing w:after="0" w:line="240" w:lineRule="auto"/>
              <w:jc w:val="center"/>
              <w:rPr>
                <w:rFonts w:ascii="Times New Roman" w:hAnsi="Times New Roman"/>
                <w:lang w:eastAsia="ru-RU"/>
              </w:rPr>
            </w:pPr>
            <w:r w:rsidRPr="00BC2452">
              <w:rPr>
                <w:rFonts w:ascii="Times New Roman" w:hAnsi="Times New Roman"/>
                <w:lang w:eastAsia="ru-RU"/>
              </w:rPr>
              <w:t>федерації з видів спорту</w:t>
            </w:r>
          </w:p>
          <w:p w:rsidR="004C24F7" w:rsidRPr="00BC2452" w:rsidRDefault="004C24F7" w:rsidP="00276EEA">
            <w:pPr>
              <w:spacing w:after="0" w:line="240" w:lineRule="auto"/>
              <w:jc w:val="center"/>
              <w:rPr>
                <w:rFonts w:ascii="Times New Roman" w:hAnsi="Times New Roman"/>
                <w:lang w:eastAsia="ru-RU"/>
              </w:rPr>
            </w:pPr>
            <w:r w:rsidRPr="00BC2452">
              <w:rPr>
                <w:rFonts w:ascii="Times New Roman" w:hAnsi="Times New Roman"/>
                <w:lang w:eastAsia="ru-RU"/>
              </w:rPr>
              <w:t>громадські органі</w:t>
            </w:r>
            <w:r w:rsidR="009B6D7C">
              <w:rPr>
                <w:rFonts w:ascii="Times New Roman" w:hAnsi="Times New Roman"/>
                <w:lang w:eastAsia="ru-RU"/>
              </w:rPr>
              <w:t>зації, ЗЗСО, старос</w:t>
            </w:r>
            <w:r w:rsidRPr="00BC2452">
              <w:rPr>
                <w:rFonts w:ascii="Times New Roman" w:hAnsi="Times New Roman"/>
                <w:lang w:eastAsia="ru-RU"/>
              </w:rPr>
              <w:t>тинські округи ЛМТГ</w:t>
            </w:r>
          </w:p>
        </w:tc>
        <w:tc>
          <w:tcPr>
            <w:tcW w:w="1562" w:type="dxa"/>
            <w:tcBorders>
              <w:top w:val="single" w:sz="4" w:space="0" w:color="auto"/>
              <w:left w:val="nil"/>
              <w:bottom w:val="single" w:sz="4" w:space="0" w:color="auto"/>
              <w:right w:val="single" w:sz="4" w:space="0" w:color="auto"/>
            </w:tcBorders>
            <w:shd w:val="clear" w:color="000000" w:fill="FFFFFF"/>
          </w:tcPr>
          <w:p w:rsidR="004C24F7" w:rsidRPr="00BC2452" w:rsidRDefault="004C24F7" w:rsidP="00276EEA">
            <w:pPr>
              <w:spacing w:after="0" w:line="240" w:lineRule="auto"/>
              <w:jc w:val="center"/>
              <w:rPr>
                <w:rFonts w:ascii="Times New Roman" w:hAnsi="Times New Roman"/>
                <w:lang w:eastAsia="ru-RU"/>
              </w:rPr>
            </w:pPr>
            <w:r w:rsidRPr="00BC2452">
              <w:rPr>
                <w:rFonts w:ascii="Times New Roman" w:hAnsi="Times New Roman"/>
                <w:lang w:eastAsia="ru-RU"/>
              </w:rPr>
              <w:t>Бюджет Лозівської міської ТГ</w:t>
            </w:r>
          </w:p>
        </w:tc>
        <w:tc>
          <w:tcPr>
            <w:tcW w:w="848" w:type="dxa"/>
            <w:gridSpan w:val="2"/>
            <w:tcBorders>
              <w:top w:val="single" w:sz="4" w:space="0" w:color="auto"/>
              <w:left w:val="nil"/>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180,0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198,7</w:t>
            </w:r>
          </w:p>
        </w:tc>
        <w:tc>
          <w:tcPr>
            <w:tcW w:w="1136" w:type="dxa"/>
            <w:gridSpan w:val="2"/>
            <w:tcBorders>
              <w:top w:val="single" w:sz="4" w:space="0" w:color="auto"/>
              <w:left w:val="nil"/>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210,4</w:t>
            </w:r>
          </w:p>
        </w:tc>
        <w:tc>
          <w:tcPr>
            <w:tcW w:w="2552" w:type="dxa"/>
            <w:gridSpan w:val="3"/>
            <w:tcBorders>
              <w:top w:val="single" w:sz="4" w:space="0" w:color="auto"/>
              <w:left w:val="nil"/>
              <w:bottom w:val="single" w:sz="4" w:space="0" w:color="auto"/>
              <w:right w:val="single" w:sz="4" w:space="0" w:color="auto"/>
            </w:tcBorders>
            <w:shd w:val="clear" w:color="000000" w:fill="FFFFFF"/>
          </w:tcPr>
          <w:p w:rsidR="004C24F7" w:rsidRPr="00BC2452" w:rsidRDefault="004C24F7" w:rsidP="00276EEA">
            <w:pPr>
              <w:spacing w:after="0" w:line="240" w:lineRule="auto"/>
              <w:jc w:val="center"/>
              <w:rPr>
                <w:rFonts w:ascii="Times New Roman" w:hAnsi="Times New Roman"/>
                <w:lang w:eastAsia="ru-RU"/>
              </w:rPr>
            </w:pPr>
            <w:r w:rsidRPr="00BC2452">
              <w:rPr>
                <w:rFonts w:ascii="Times New Roman" w:hAnsi="Times New Roman"/>
                <w:lang w:eastAsia="ru-RU"/>
              </w:rPr>
              <w:t>Пропаганда здорового способу життя, організація змістовного дозвілля, профілактика правопорушень, зниження захворюваності, підготовка спортсменів до успішного виступу в обласних, всеукраїнських змаганнях</w:t>
            </w:r>
          </w:p>
        </w:tc>
      </w:tr>
      <w:tr w:rsidR="004C24F7" w:rsidRPr="00BC2452" w:rsidTr="00FE4014">
        <w:trPr>
          <w:trHeight w:val="5828"/>
        </w:trPr>
        <w:tc>
          <w:tcPr>
            <w:tcW w:w="510" w:type="dxa"/>
            <w:tcBorders>
              <w:top w:val="single" w:sz="4" w:space="0" w:color="auto"/>
              <w:left w:val="single" w:sz="4" w:space="0" w:color="auto"/>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lastRenderedPageBreak/>
              <w:t>21</w:t>
            </w:r>
          </w:p>
        </w:tc>
        <w:tc>
          <w:tcPr>
            <w:tcW w:w="2609" w:type="dxa"/>
            <w:tcBorders>
              <w:top w:val="single" w:sz="4" w:space="0" w:color="auto"/>
              <w:left w:val="nil"/>
              <w:bottom w:val="single" w:sz="4" w:space="0" w:color="auto"/>
              <w:right w:val="single" w:sz="4" w:space="0" w:color="auto"/>
            </w:tcBorders>
            <w:shd w:val="clear" w:color="000000" w:fill="FFFFFF"/>
          </w:tcPr>
          <w:p w:rsidR="004C24F7" w:rsidRPr="00BC2452" w:rsidRDefault="004C24F7" w:rsidP="00276EEA">
            <w:pPr>
              <w:spacing w:after="0" w:line="240" w:lineRule="auto"/>
              <w:jc w:val="center"/>
              <w:rPr>
                <w:rFonts w:ascii="Times New Roman" w:hAnsi="Times New Roman"/>
                <w:lang w:eastAsia="ru-RU"/>
              </w:rPr>
            </w:pPr>
            <w:r w:rsidRPr="00BC2452">
              <w:rPr>
                <w:rFonts w:ascii="Times New Roman" w:hAnsi="Times New Roman"/>
                <w:lang w:eastAsia="ru-RU"/>
              </w:rPr>
              <w:t>Організація участі мешканців Лозівської міської ТГ у навчально-тренувальних зборах, спортивно-масових заходах, серед різних верств населення. Відвідування спортивних споруд, та інших спеціально відведених місць для проведення масових спортивних та культурно-видовищних заходів міського, обласного, всеукраїнського та міжнародного рівнів</w:t>
            </w:r>
          </w:p>
        </w:tc>
        <w:tc>
          <w:tcPr>
            <w:tcW w:w="3403" w:type="dxa"/>
            <w:tcBorders>
              <w:top w:val="single" w:sz="4" w:space="0" w:color="auto"/>
              <w:left w:val="nil"/>
              <w:bottom w:val="single" w:sz="4" w:space="0" w:color="auto"/>
              <w:right w:val="single" w:sz="4" w:space="0" w:color="auto"/>
            </w:tcBorders>
            <w:shd w:val="clear" w:color="000000" w:fill="FFFFFF"/>
          </w:tcPr>
          <w:p w:rsidR="004C24F7" w:rsidRPr="00BC2452" w:rsidRDefault="004C24F7" w:rsidP="00276EEA">
            <w:pPr>
              <w:spacing w:after="0" w:line="240" w:lineRule="auto"/>
              <w:jc w:val="center"/>
              <w:rPr>
                <w:rFonts w:ascii="Times New Roman" w:hAnsi="Times New Roman"/>
                <w:lang w:eastAsia="ru-RU"/>
              </w:rPr>
            </w:pPr>
            <w:r w:rsidRPr="00BC2452">
              <w:rPr>
                <w:rFonts w:ascii="Times New Roman" w:hAnsi="Times New Roman"/>
                <w:lang w:eastAsia="ru-RU"/>
              </w:rPr>
              <w:t>Організація проїзду учасників навчально-тренувальних зборів, комплексних змагань, спартакіад і змагань з олімпійських та не олімпійських видів спорту, адаптивного спорту що проводяться на території Лозівської міської ТГ та за її межами, серед учнівської молоді, дорослого населення, Захисників та Захисниць, у т.ч. серед людей з обмеженими фізичними можливостями. Придбання палива для організації перевезення збірних команд старостинських округів до місць проведення заходів та у зворотному напрямку автотранспортом Управління освіти, молоді та спорту Лозівської міської ради</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eastAsia="ru-RU"/>
              </w:rPr>
              <w:t>202</w:t>
            </w:r>
            <w:r w:rsidRPr="00BC2452">
              <w:rPr>
                <w:rFonts w:ascii="Times New Roman" w:hAnsi="Times New Roman"/>
                <w:lang w:val="uk-UA" w:eastAsia="ru-RU"/>
              </w:rPr>
              <w:t>5</w:t>
            </w:r>
            <w:r w:rsidRPr="00BC2452">
              <w:rPr>
                <w:rFonts w:ascii="Times New Roman" w:hAnsi="Times New Roman"/>
                <w:lang w:eastAsia="ru-RU"/>
              </w:rPr>
              <w:t>-202</w:t>
            </w:r>
            <w:r w:rsidRPr="00BC2452">
              <w:rPr>
                <w:rFonts w:ascii="Times New Roman" w:hAnsi="Times New Roman"/>
                <w:lang w:val="uk-UA" w:eastAsia="ru-RU"/>
              </w:rPr>
              <w:t>7</w:t>
            </w:r>
          </w:p>
        </w:tc>
        <w:tc>
          <w:tcPr>
            <w:tcW w:w="1557" w:type="dxa"/>
            <w:tcBorders>
              <w:top w:val="single" w:sz="4" w:space="0" w:color="auto"/>
              <w:left w:val="nil"/>
              <w:bottom w:val="single" w:sz="4" w:space="0" w:color="auto"/>
              <w:right w:val="single" w:sz="4" w:space="0" w:color="auto"/>
            </w:tcBorders>
          </w:tcPr>
          <w:p w:rsidR="004C24F7" w:rsidRPr="00BC2452" w:rsidRDefault="004C24F7" w:rsidP="00276EEA">
            <w:pPr>
              <w:spacing w:after="0" w:line="240" w:lineRule="auto"/>
              <w:jc w:val="center"/>
              <w:rPr>
                <w:rFonts w:ascii="Times New Roman" w:hAnsi="Times New Roman"/>
                <w:lang w:eastAsia="ru-RU"/>
              </w:rPr>
            </w:pPr>
            <w:r w:rsidRPr="00BC2452">
              <w:rPr>
                <w:rFonts w:ascii="Times New Roman" w:hAnsi="Times New Roman"/>
                <w:lang w:eastAsia="ru-RU"/>
              </w:rPr>
              <w:t>Управління освіти, молоді та спорту, КУ ЛЦФЗН</w:t>
            </w:r>
          </w:p>
          <w:p w:rsidR="004C24F7" w:rsidRPr="00BC2452" w:rsidRDefault="004C24F7" w:rsidP="00276EEA">
            <w:pPr>
              <w:spacing w:after="0" w:line="240" w:lineRule="auto"/>
              <w:jc w:val="center"/>
              <w:rPr>
                <w:rFonts w:ascii="Times New Roman" w:hAnsi="Times New Roman"/>
                <w:lang w:eastAsia="ru-RU"/>
              </w:rPr>
            </w:pPr>
            <w:r w:rsidRPr="00BC2452">
              <w:rPr>
                <w:rFonts w:ascii="Times New Roman" w:hAnsi="Times New Roman"/>
                <w:lang w:eastAsia="ru-RU"/>
              </w:rPr>
              <w:t>«Спорт для всіх»,</w:t>
            </w:r>
          </w:p>
          <w:p w:rsidR="004C24F7" w:rsidRPr="00BC2452" w:rsidRDefault="004C24F7" w:rsidP="00276EEA">
            <w:pPr>
              <w:spacing w:after="0" w:line="240" w:lineRule="auto"/>
              <w:jc w:val="center"/>
              <w:rPr>
                <w:rFonts w:ascii="Times New Roman" w:hAnsi="Times New Roman"/>
                <w:lang w:eastAsia="ru-RU"/>
              </w:rPr>
            </w:pPr>
            <w:r w:rsidRPr="00BC2452">
              <w:rPr>
                <w:rFonts w:ascii="Times New Roman" w:hAnsi="Times New Roman"/>
                <w:lang w:eastAsia="ru-RU"/>
              </w:rPr>
              <w:t>спортивні клуби,</w:t>
            </w:r>
          </w:p>
          <w:p w:rsidR="004C24F7" w:rsidRPr="00BC2452" w:rsidRDefault="004C24F7" w:rsidP="00276EEA">
            <w:pPr>
              <w:spacing w:after="0" w:line="240" w:lineRule="auto"/>
              <w:jc w:val="center"/>
              <w:rPr>
                <w:rFonts w:ascii="Times New Roman" w:hAnsi="Times New Roman"/>
                <w:lang w:eastAsia="ru-RU"/>
              </w:rPr>
            </w:pPr>
            <w:r w:rsidRPr="00BC2452">
              <w:rPr>
                <w:rFonts w:ascii="Times New Roman" w:hAnsi="Times New Roman"/>
                <w:lang w:eastAsia="ru-RU"/>
              </w:rPr>
              <w:t>федерації з видів спорту</w:t>
            </w:r>
          </w:p>
          <w:p w:rsidR="004C24F7" w:rsidRPr="00BC2452" w:rsidRDefault="004C24F7" w:rsidP="00276EEA">
            <w:pPr>
              <w:spacing w:after="0" w:line="240" w:lineRule="auto"/>
              <w:jc w:val="center"/>
              <w:rPr>
                <w:rFonts w:ascii="Times New Roman" w:hAnsi="Times New Roman"/>
                <w:lang w:eastAsia="ru-RU"/>
              </w:rPr>
            </w:pPr>
            <w:r w:rsidRPr="00BC2452">
              <w:rPr>
                <w:rFonts w:ascii="Times New Roman" w:hAnsi="Times New Roman"/>
                <w:lang w:eastAsia="ru-RU"/>
              </w:rPr>
              <w:t>громадські організації, ЗЗСО, старостинські округи ЛМТГ</w:t>
            </w:r>
          </w:p>
        </w:tc>
        <w:tc>
          <w:tcPr>
            <w:tcW w:w="1562" w:type="dxa"/>
            <w:tcBorders>
              <w:top w:val="single" w:sz="4" w:space="0" w:color="auto"/>
              <w:left w:val="nil"/>
              <w:bottom w:val="single" w:sz="4" w:space="0" w:color="auto"/>
              <w:right w:val="single" w:sz="4" w:space="0" w:color="auto"/>
            </w:tcBorders>
            <w:shd w:val="clear" w:color="000000" w:fill="FFFFFF"/>
          </w:tcPr>
          <w:p w:rsidR="004C24F7" w:rsidRPr="00BC2452" w:rsidRDefault="004C24F7" w:rsidP="00276EEA">
            <w:pPr>
              <w:spacing w:after="0" w:line="240" w:lineRule="auto"/>
              <w:jc w:val="center"/>
              <w:rPr>
                <w:rFonts w:ascii="Times New Roman" w:hAnsi="Times New Roman"/>
                <w:lang w:eastAsia="ru-RU"/>
              </w:rPr>
            </w:pPr>
            <w:r w:rsidRPr="00BC2452">
              <w:rPr>
                <w:rFonts w:ascii="Times New Roman" w:hAnsi="Times New Roman"/>
                <w:lang w:eastAsia="ru-RU"/>
              </w:rPr>
              <w:t>Бюджет Лозівської міської ТГ</w:t>
            </w:r>
          </w:p>
        </w:tc>
        <w:tc>
          <w:tcPr>
            <w:tcW w:w="848" w:type="dxa"/>
            <w:gridSpan w:val="2"/>
            <w:tcBorders>
              <w:top w:val="single" w:sz="4" w:space="0" w:color="auto"/>
              <w:left w:val="nil"/>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80,0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88,3</w:t>
            </w:r>
          </w:p>
        </w:tc>
        <w:tc>
          <w:tcPr>
            <w:tcW w:w="1136" w:type="dxa"/>
            <w:gridSpan w:val="2"/>
            <w:tcBorders>
              <w:top w:val="single" w:sz="4" w:space="0" w:color="auto"/>
              <w:left w:val="nil"/>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93,5</w:t>
            </w:r>
          </w:p>
        </w:tc>
        <w:tc>
          <w:tcPr>
            <w:tcW w:w="2552" w:type="dxa"/>
            <w:gridSpan w:val="3"/>
            <w:tcBorders>
              <w:top w:val="single" w:sz="4" w:space="0" w:color="auto"/>
              <w:left w:val="nil"/>
              <w:bottom w:val="single" w:sz="4" w:space="0" w:color="auto"/>
              <w:right w:val="single" w:sz="4" w:space="0" w:color="auto"/>
            </w:tcBorders>
            <w:shd w:val="clear" w:color="000000" w:fill="FFFFFF"/>
          </w:tcPr>
          <w:p w:rsidR="004C24F7" w:rsidRPr="00BC2452" w:rsidRDefault="004C24F7" w:rsidP="00276EEA">
            <w:pPr>
              <w:spacing w:after="0" w:line="240" w:lineRule="auto"/>
              <w:jc w:val="center"/>
              <w:rPr>
                <w:rFonts w:ascii="Times New Roman" w:hAnsi="Times New Roman"/>
                <w:lang w:eastAsia="ru-RU"/>
              </w:rPr>
            </w:pPr>
            <w:r w:rsidRPr="00BC2452">
              <w:rPr>
                <w:rFonts w:ascii="Times New Roman" w:hAnsi="Times New Roman"/>
                <w:lang w:eastAsia="ru-RU"/>
              </w:rPr>
              <w:t>Пропаганда здорового способу життя, організація змістовного дозвілля, профілактика правопорушень, зниження захворюваності, підготовка спортсменів до успішного виступу у обласних, всеукраїнських змаганнях, збільшення призових місць здобутих спортсменами на змаганнях міського, обласного та всеукраїнського рівнів</w:t>
            </w:r>
          </w:p>
        </w:tc>
      </w:tr>
      <w:tr w:rsidR="004C24F7" w:rsidRPr="00BC2452" w:rsidTr="00FE4014">
        <w:trPr>
          <w:trHeight w:val="765"/>
        </w:trPr>
        <w:tc>
          <w:tcPr>
            <w:tcW w:w="9356"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b/>
                <w:bCs/>
                <w:lang w:eastAsia="ru-RU"/>
              </w:rPr>
            </w:pPr>
            <w:r w:rsidRPr="00BC2452">
              <w:rPr>
                <w:rFonts w:ascii="Times New Roman" w:hAnsi="Times New Roman"/>
                <w:b/>
                <w:bCs/>
                <w:lang w:eastAsia="ru-RU"/>
              </w:rPr>
              <w:t>Орієнтовні обсяги фінансування за напрямками</w:t>
            </w:r>
          </w:p>
        </w:tc>
        <w:tc>
          <w:tcPr>
            <w:tcW w:w="1562" w:type="dxa"/>
            <w:tcBorders>
              <w:top w:val="nil"/>
              <w:left w:val="nil"/>
              <w:bottom w:val="single" w:sz="4" w:space="0" w:color="auto"/>
              <w:right w:val="single" w:sz="4" w:space="0" w:color="auto"/>
            </w:tcBorders>
            <w:shd w:val="clear" w:color="000000" w:fill="FFFFFF"/>
          </w:tcPr>
          <w:p w:rsidR="004C24F7" w:rsidRPr="00BC2452" w:rsidRDefault="004C24F7" w:rsidP="007435BE">
            <w:pPr>
              <w:spacing w:after="0" w:line="240" w:lineRule="auto"/>
              <w:jc w:val="center"/>
              <w:rPr>
                <w:rFonts w:ascii="Times New Roman" w:hAnsi="Times New Roman"/>
                <w:lang w:eastAsia="ru-RU"/>
              </w:rPr>
            </w:pPr>
            <w:r w:rsidRPr="00BC2452">
              <w:rPr>
                <w:rFonts w:ascii="Times New Roman" w:hAnsi="Times New Roman"/>
                <w:lang w:eastAsia="ru-RU"/>
              </w:rPr>
              <w:t>Бюджет Лозівської міської ТГ</w:t>
            </w:r>
          </w:p>
        </w:tc>
        <w:tc>
          <w:tcPr>
            <w:tcW w:w="848" w:type="dxa"/>
            <w:gridSpan w:val="2"/>
            <w:tcBorders>
              <w:top w:val="nil"/>
              <w:left w:val="nil"/>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b/>
                <w:bCs/>
                <w:lang w:val="uk-UA" w:eastAsia="ru-RU"/>
              </w:rPr>
            </w:pPr>
            <w:r w:rsidRPr="00BC2452">
              <w:rPr>
                <w:rFonts w:ascii="Times New Roman" w:hAnsi="Times New Roman"/>
                <w:b/>
                <w:bCs/>
                <w:lang w:val="uk-UA" w:eastAsia="ru-RU"/>
              </w:rPr>
              <w:t>3670,0</w:t>
            </w:r>
          </w:p>
        </w:tc>
        <w:tc>
          <w:tcPr>
            <w:tcW w:w="992" w:type="dxa"/>
            <w:gridSpan w:val="2"/>
            <w:tcBorders>
              <w:top w:val="nil"/>
              <w:left w:val="nil"/>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b/>
                <w:bCs/>
                <w:lang w:val="uk-UA" w:eastAsia="ru-RU"/>
              </w:rPr>
            </w:pPr>
            <w:r w:rsidRPr="00BC2452">
              <w:rPr>
                <w:rFonts w:ascii="Times New Roman" w:hAnsi="Times New Roman"/>
                <w:b/>
                <w:bCs/>
                <w:lang w:val="uk-UA" w:eastAsia="ru-RU"/>
              </w:rPr>
              <w:t>4051,6</w:t>
            </w:r>
          </w:p>
        </w:tc>
        <w:tc>
          <w:tcPr>
            <w:tcW w:w="1136" w:type="dxa"/>
            <w:gridSpan w:val="2"/>
            <w:tcBorders>
              <w:top w:val="nil"/>
              <w:left w:val="nil"/>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b/>
                <w:bCs/>
                <w:lang w:val="uk-UA" w:eastAsia="ru-RU"/>
              </w:rPr>
            </w:pPr>
            <w:r w:rsidRPr="00BC2452">
              <w:rPr>
                <w:rFonts w:ascii="Times New Roman" w:hAnsi="Times New Roman"/>
                <w:b/>
                <w:bCs/>
                <w:lang w:val="uk-UA" w:eastAsia="ru-RU"/>
              </w:rPr>
              <w:t>4290,5</w:t>
            </w:r>
          </w:p>
        </w:tc>
        <w:tc>
          <w:tcPr>
            <w:tcW w:w="2552" w:type="dxa"/>
            <w:gridSpan w:val="3"/>
            <w:tcBorders>
              <w:top w:val="nil"/>
              <w:left w:val="nil"/>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b/>
                <w:bCs/>
                <w:color w:val="FF0000"/>
                <w:lang w:eastAsia="ru-RU"/>
              </w:rPr>
            </w:pPr>
            <w:r w:rsidRPr="00BC2452">
              <w:rPr>
                <w:rFonts w:ascii="Times New Roman" w:hAnsi="Times New Roman"/>
                <w:b/>
                <w:bCs/>
                <w:color w:val="FF0000"/>
                <w:lang w:eastAsia="ru-RU"/>
              </w:rPr>
              <w:t> </w:t>
            </w:r>
          </w:p>
        </w:tc>
      </w:tr>
    </w:tbl>
    <w:p w:rsidR="004C24F7" w:rsidRPr="00280AE4" w:rsidRDefault="004C24F7" w:rsidP="004C24F7">
      <w:pPr>
        <w:spacing w:after="0" w:line="240" w:lineRule="auto"/>
        <w:ind w:left="284"/>
        <w:jc w:val="both"/>
        <w:rPr>
          <w:rFonts w:ascii="Times New Roman" w:hAnsi="Times New Roman"/>
          <w:color w:val="FF0000"/>
          <w:sz w:val="28"/>
          <w:szCs w:val="24"/>
          <w:lang w:val="uk-UA"/>
        </w:rPr>
      </w:pPr>
    </w:p>
    <w:p w:rsidR="00606266" w:rsidRDefault="00606266" w:rsidP="004C24F7">
      <w:pPr>
        <w:spacing w:after="0" w:line="240" w:lineRule="auto"/>
        <w:ind w:left="284"/>
        <w:rPr>
          <w:rFonts w:ascii="Times New Roman" w:hAnsi="Times New Roman"/>
          <w:b/>
          <w:sz w:val="28"/>
          <w:szCs w:val="24"/>
          <w:lang w:val="uk-UA"/>
        </w:rPr>
      </w:pPr>
    </w:p>
    <w:p w:rsidR="00606266" w:rsidRDefault="00606266" w:rsidP="004C24F7">
      <w:pPr>
        <w:spacing w:after="0" w:line="240" w:lineRule="auto"/>
        <w:ind w:left="284"/>
        <w:rPr>
          <w:rFonts w:ascii="Times New Roman" w:hAnsi="Times New Roman"/>
          <w:b/>
          <w:sz w:val="28"/>
          <w:szCs w:val="24"/>
          <w:lang w:val="uk-UA"/>
        </w:rPr>
      </w:pPr>
    </w:p>
    <w:p w:rsidR="004C24F7" w:rsidRPr="00280AE4" w:rsidRDefault="004C24F7" w:rsidP="004C24F7">
      <w:pPr>
        <w:spacing w:after="0" w:line="240" w:lineRule="auto"/>
        <w:ind w:left="284"/>
        <w:rPr>
          <w:rFonts w:ascii="Times New Roman" w:hAnsi="Times New Roman"/>
          <w:b/>
          <w:sz w:val="28"/>
          <w:szCs w:val="24"/>
          <w:lang w:val="uk-UA"/>
        </w:rPr>
      </w:pPr>
      <w:r w:rsidRPr="00280AE4">
        <w:rPr>
          <w:rFonts w:ascii="Times New Roman" w:hAnsi="Times New Roman"/>
          <w:b/>
          <w:sz w:val="28"/>
          <w:szCs w:val="24"/>
          <w:lang w:val="uk-UA"/>
        </w:rPr>
        <w:t xml:space="preserve">Секретар міської ради </w:t>
      </w:r>
      <w:r w:rsidRPr="00280AE4">
        <w:rPr>
          <w:rFonts w:ascii="Times New Roman" w:hAnsi="Times New Roman"/>
          <w:b/>
          <w:sz w:val="28"/>
          <w:szCs w:val="24"/>
          <w:lang w:val="uk-UA"/>
        </w:rPr>
        <w:tab/>
      </w:r>
      <w:r w:rsidRPr="00280AE4">
        <w:rPr>
          <w:rFonts w:ascii="Times New Roman" w:hAnsi="Times New Roman"/>
          <w:b/>
          <w:sz w:val="28"/>
          <w:szCs w:val="24"/>
          <w:lang w:val="uk-UA"/>
        </w:rPr>
        <w:tab/>
      </w:r>
      <w:r w:rsidRPr="00280AE4">
        <w:rPr>
          <w:rFonts w:ascii="Times New Roman" w:hAnsi="Times New Roman"/>
          <w:b/>
          <w:sz w:val="28"/>
          <w:szCs w:val="24"/>
          <w:lang w:val="uk-UA"/>
        </w:rPr>
        <w:tab/>
      </w:r>
      <w:r w:rsidRPr="00280AE4">
        <w:rPr>
          <w:rFonts w:ascii="Times New Roman" w:hAnsi="Times New Roman"/>
          <w:b/>
          <w:sz w:val="28"/>
          <w:szCs w:val="24"/>
          <w:lang w:val="uk-UA"/>
        </w:rPr>
        <w:tab/>
      </w:r>
      <w:r w:rsidRPr="00280AE4">
        <w:rPr>
          <w:rFonts w:ascii="Times New Roman" w:hAnsi="Times New Roman"/>
          <w:b/>
          <w:sz w:val="28"/>
          <w:szCs w:val="24"/>
          <w:lang w:val="uk-UA"/>
        </w:rPr>
        <w:tab/>
      </w:r>
      <w:r w:rsidRPr="00280AE4">
        <w:rPr>
          <w:rFonts w:ascii="Times New Roman" w:hAnsi="Times New Roman"/>
          <w:b/>
          <w:sz w:val="28"/>
          <w:szCs w:val="24"/>
          <w:lang w:val="uk-UA"/>
        </w:rPr>
        <w:tab/>
      </w:r>
      <w:r w:rsidRPr="00280AE4">
        <w:rPr>
          <w:rFonts w:ascii="Times New Roman" w:hAnsi="Times New Roman"/>
          <w:b/>
          <w:sz w:val="28"/>
          <w:szCs w:val="24"/>
          <w:lang w:val="uk-UA"/>
        </w:rPr>
        <w:tab/>
      </w:r>
      <w:r w:rsidRPr="00280AE4">
        <w:rPr>
          <w:rFonts w:ascii="Times New Roman" w:hAnsi="Times New Roman"/>
          <w:b/>
          <w:sz w:val="28"/>
          <w:szCs w:val="24"/>
          <w:lang w:val="uk-UA"/>
        </w:rPr>
        <w:tab/>
      </w:r>
      <w:r w:rsidRPr="00280AE4">
        <w:rPr>
          <w:rFonts w:ascii="Times New Roman" w:hAnsi="Times New Roman"/>
          <w:b/>
          <w:sz w:val="28"/>
          <w:szCs w:val="24"/>
          <w:lang w:val="uk-UA"/>
        </w:rPr>
        <w:tab/>
      </w:r>
      <w:r w:rsidRPr="00280AE4">
        <w:rPr>
          <w:rFonts w:ascii="Times New Roman" w:hAnsi="Times New Roman"/>
          <w:b/>
          <w:sz w:val="28"/>
          <w:szCs w:val="24"/>
          <w:lang w:val="uk-UA"/>
        </w:rPr>
        <w:tab/>
      </w:r>
      <w:r w:rsidRPr="00280AE4">
        <w:rPr>
          <w:rFonts w:ascii="Times New Roman" w:hAnsi="Times New Roman"/>
          <w:b/>
          <w:sz w:val="28"/>
          <w:szCs w:val="24"/>
          <w:lang w:val="uk-UA"/>
        </w:rPr>
        <w:tab/>
      </w:r>
      <w:r w:rsidRPr="00280AE4">
        <w:rPr>
          <w:rFonts w:ascii="Times New Roman" w:hAnsi="Times New Roman"/>
          <w:b/>
          <w:sz w:val="28"/>
          <w:szCs w:val="24"/>
          <w:lang w:val="uk-UA"/>
        </w:rPr>
        <w:tab/>
      </w:r>
      <w:r w:rsidRPr="00280AE4">
        <w:rPr>
          <w:rFonts w:ascii="Times New Roman" w:hAnsi="Times New Roman"/>
          <w:b/>
          <w:sz w:val="28"/>
          <w:szCs w:val="24"/>
          <w:lang w:val="uk-UA"/>
        </w:rPr>
        <w:tab/>
        <w:t>Юрій КУШНІР</w:t>
      </w:r>
    </w:p>
    <w:p w:rsidR="004C24F7" w:rsidRPr="00280AE4" w:rsidRDefault="004C24F7" w:rsidP="004C24F7">
      <w:pPr>
        <w:spacing w:after="0" w:line="240" w:lineRule="auto"/>
        <w:ind w:left="284"/>
        <w:rPr>
          <w:rFonts w:ascii="Times New Roman" w:hAnsi="Times New Roman"/>
          <w:b/>
          <w:sz w:val="28"/>
          <w:szCs w:val="24"/>
          <w:lang w:val="uk-UA"/>
        </w:rPr>
      </w:pPr>
    </w:p>
    <w:p w:rsidR="004C24F7" w:rsidRPr="00280AE4" w:rsidRDefault="00606266" w:rsidP="004C24F7">
      <w:pPr>
        <w:spacing w:after="0" w:line="240" w:lineRule="auto"/>
        <w:ind w:left="284"/>
        <w:rPr>
          <w:rFonts w:ascii="Times New Roman" w:hAnsi="Times New Roman"/>
          <w:sz w:val="24"/>
          <w:szCs w:val="24"/>
          <w:lang w:val="uk-UA"/>
        </w:rPr>
      </w:pPr>
      <w:r>
        <w:rPr>
          <w:rFonts w:ascii="Times New Roman" w:hAnsi="Times New Roman"/>
          <w:sz w:val="24"/>
          <w:szCs w:val="24"/>
          <w:lang w:val="uk-UA"/>
        </w:rPr>
        <w:t>Вікторія Урванцева</w:t>
      </w:r>
    </w:p>
    <w:p w:rsidR="004C24F7" w:rsidRDefault="004C24F7" w:rsidP="004C24F7">
      <w:pPr>
        <w:spacing w:after="0" w:line="240" w:lineRule="auto"/>
        <w:ind w:left="284"/>
        <w:rPr>
          <w:rFonts w:ascii="Times New Roman" w:hAnsi="Times New Roman"/>
          <w:sz w:val="24"/>
          <w:szCs w:val="24"/>
          <w:lang w:val="uk-UA"/>
        </w:rPr>
      </w:pPr>
    </w:p>
    <w:p w:rsidR="00BF4A88" w:rsidRDefault="00BF4A88">
      <w:pPr>
        <w:rPr>
          <w:lang w:val="uk-UA"/>
        </w:rPr>
      </w:pPr>
    </w:p>
    <w:p w:rsidR="00F649F4" w:rsidRDefault="00F649F4">
      <w:pPr>
        <w:rPr>
          <w:lang w:val="uk-UA"/>
        </w:rPr>
      </w:pPr>
    </w:p>
    <w:p w:rsidR="00F649F4" w:rsidRDefault="00F649F4">
      <w:pPr>
        <w:rPr>
          <w:lang w:val="uk-UA"/>
        </w:rPr>
      </w:pPr>
    </w:p>
    <w:p w:rsidR="00F649F4" w:rsidRDefault="00F649F4" w:rsidP="00F649F4">
      <w:pPr>
        <w:spacing w:after="0" w:line="240" w:lineRule="auto"/>
        <w:ind w:left="284"/>
        <w:jc w:val="both"/>
        <w:rPr>
          <w:rFonts w:ascii="Times New Roman" w:hAnsi="Times New Roman"/>
          <w:b/>
          <w:sz w:val="28"/>
          <w:szCs w:val="24"/>
          <w:lang w:val="uk-UA"/>
        </w:rPr>
      </w:pPr>
    </w:p>
    <w:p w:rsidR="00F649F4" w:rsidRDefault="00F649F4" w:rsidP="00F649F4">
      <w:pPr>
        <w:spacing w:after="0" w:line="240" w:lineRule="auto"/>
        <w:ind w:left="284"/>
        <w:jc w:val="both"/>
        <w:rPr>
          <w:rFonts w:ascii="Times New Roman" w:hAnsi="Times New Roman"/>
          <w:b/>
          <w:sz w:val="28"/>
          <w:szCs w:val="24"/>
          <w:lang w:val="uk-UA"/>
        </w:rPr>
      </w:pPr>
    </w:p>
    <w:tbl>
      <w:tblPr>
        <w:tblStyle w:val="a3"/>
        <w:tblW w:w="0" w:type="auto"/>
        <w:tblInd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5"/>
      </w:tblGrid>
      <w:tr w:rsidR="00F649F4" w:rsidRPr="004A6E52" w:rsidTr="007435BE">
        <w:tc>
          <w:tcPr>
            <w:tcW w:w="3905" w:type="dxa"/>
          </w:tcPr>
          <w:p w:rsidR="00F649F4" w:rsidRPr="007435BE" w:rsidRDefault="00F649F4" w:rsidP="007435BE">
            <w:pPr>
              <w:jc w:val="both"/>
              <w:rPr>
                <w:rFonts w:ascii="Times New Roman" w:hAnsi="Times New Roman"/>
                <w:sz w:val="24"/>
                <w:szCs w:val="24"/>
                <w:lang w:val="uk-UA"/>
              </w:rPr>
            </w:pPr>
            <w:r w:rsidRPr="007435BE">
              <w:rPr>
                <w:rFonts w:ascii="Times New Roman" w:hAnsi="Times New Roman"/>
                <w:sz w:val="24"/>
                <w:szCs w:val="24"/>
                <w:lang w:val="uk-UA"/>
              </w:rPr>
              <w:t xml:space="preserve">Додаток </w:t>
            </w:r>
            <w:r w:rsidR="007435BE" w:rsidRPr="007435BE">
              <w:rPr>
                <w:rFonts w:ascii="Times New Roman" w:hAnsi="Times New Roman"/>
                <w:sz w:val="24"/>
                <w:szCs w:val="24"/>
                <w:lang w:val="uk-UA"/>
              </w:rPr>
              <w:t>2</w:t>
            </w:r>
          </w:p>
          <w:p w:rsidR="00F649F4" w:rsidRPr="007435BE" w:rsidRDefault="00F649F4" w:rsidP="007435BE">
            <w:pPr>
              <w:jc w:val="both"/>
              <w:rPr>
                <w:rFonts w:ascii="Times New Roman" w:hAnsi="Times New Roman"/>
                <w:sz w:val="24"/>
                <w:szCs w:val="24"/>
                <w:lang w:val="uk-UA"/>
              </w:rPr>
            </w:pPr>
            <w:r w:rsidRPr="007435BE">
              <w:rPr>
                <w:rFonts w:ascii="Times New Roman" w:hAnsi="Times New Roman"/>
                <w:sz w:val="24"/>
                <w:szCs w:val="24"/>
                <w:lang w:val="uk-UA"/>
              </w:rPr>
              <w:t xml:space="preserve">до рішення міської ради </w:t>
            </w:r>
          </w:p>
          <w:p w:rsidR="00F649F4" w:rsidRPr="007435BE" w:rsidRDefault="00F66D38" w:rsidP="007435BE">
            <w:pPr>
              <w:jc w:val="both"/>
              <w:rPr>
                <w:rFonts w:ascii="Times New Roman" w:hAnsi="Times New Roman"/>
                <w:sz w:val="24"/>
                <w:szCs w:val="24"/>
                <w:lang w:val="uk-UA"/>
              </w:rPr>
            </w:pPr>
            <w:r>
              <w:rPr>
                <w:rFonts w:ascii="Times New Roman" w:hAnsi="Times New Roman"/>
                <w:sz w:val="24"/>
                <w:szCs w:val="24"/>
                <w:lang w:val="uk-UA"/>
              </w:rPr>
              <w:t xml:space="preserve">від 29 квітня 2025 року </w:t>
            </w:r>
            <w:r w:rsidR="00F649F4" w:rsidRPr="007435BE">
              <w:rPr>
                <w:rFonts w:ascii="Times New Roman" w:hAnsi="Times New Roman"/>
                <w:sz w:val="24"/>
                <w:szCs w:val="24"/>
                <w:lang w:val="uk-UA"/>
              </w:rPr>
              <w:t>№</w:t>
            </w:r>
            <w:r w:rsidR="004A6E52">
              <w:rPr>
                <w:rFonts w:ascii="Times New Roman" w:hAnsi="Times New Roman"/>
                <w:sz w:val="24"/>
                <w:szCs w:val="24"/>
                <w:lang w:val="uk-UA"/>
              </w:rPr>
              <w:t xml:space="preserve"> </w:t>
            </w:r>
            <w:bookmarkStart w:id="0" w:name="_GoBack"/>
            <w:bookmarkEnd w:id="0"/>
            <w:r w:rsidR="004A6E52">
              <w:rPr>
                <w:rFonts w:ascii="Times New Roman" w:hAnsi="Times New Roman"/>
                <w:sz w:val="24"/>
                <w:szCs w:val="24"/>
                <w:lang w:val="uk-UA"/>
              </w:rPr>
              <w:t>2554</w:t>
            </w:r>
          </w:p>
        </w:tc>
      </w:tr>
    </w:tbl>
    <w:p w:rsidR="00F649F4" w:rsidRDefault="00F649F4" w:rsidP="00F649F4">
      <w:pPr>
        <w:spacing w:after="0" w:line="240" w:lineRule="auto"/>
        <w:ind w:left="284"/>
        <w:jc w:val="both"/>
        <w:rPr>
          <w:rFonts w:ascii="Times New Roman" w:hAnsi="Times New Roman"/>
          <w:b/>
          <w:sz w:val="28"/>
          <w:szCs w:val="24"/>
          <w:lang w:val="uk-UA"/>
        </w:rPr>
      </w:pPr>
    </w:p>
    <w:p w:rsidR="00F649F4" w:rsidRPr="00B80A8B" w:rsidRDefault="00F649F4" w:rsidP="00F649F4">
      <w:pPr>
        <w:spacing w:after="0" w:line="240" w:lineRule="auto"/>
        <w:ind w:left="284"/>
        <w:rPr>
          <w:rFonts w:ascii="Times New Roman" w:hAnsi="Times New Roman"/>
          <w:b/>
          <w:sz w:val="28"/>
          <w:szCs w:val="24"/>
          <w:lang w:val="uk-UA"/>
        </w:rPr>
      </w:pPr>
      <w:r w:rsidRPr="00B80A8B">
        <w:rPr>
          <w:rFonts w:ascii="Times New Roman" w:hAnsi="Times New Roman"/>
          <w:b/>
          <w:sz w:val="28"/>
          <w:szCs w:val="24"/>
          <w:lang w:val="uk-UA"/>
        </w:rPr>
        <w:t>Підпрограма 10. МАТЕРІАЛЬНО-ТЕХНІЧНЕ ЗАБЕЗПЕЧЕННЯ</w:t>
      </w:r>
    </w:p>
    <w:p w:rsidR="00F649F4" w:rsidRPr="00B80A8B" w:rsidRDefault="00F649F4" w:rsidP="00F649F4">
      <w:pPr>
        <w:spacing w:after="0" w:line="240" w:lineRule="auto"/>
        <w:ind w:left="284"/>
        <w:rPr>
          <w:rFonts w:ascii="Times New Roman" w:hAnsi="Times New Roman"/>
          <w:b/>
          <w:sz w:val="28"/>
          <w:szCs w:val="24"/>
          <w:lang w:val="uk-UA"/>
        </w:rPr>
      </w:pPr>
    </w:p>
    <w:p w:rsidR="00F649F4" w:rsidRPr="00B80A8B" w:rsidRDefault="00F649F4" w:rsidP="00F649F4">
      <w:pPr>
        <w:spacing w:after="0" w:line="240" w:lineRule="auto"/>
        <w:ind w:left="284"/>
        <w:jc w:val="both"/>
        <w:rPr>
          <w:rFonts w:ascii="Times New Roman" w:hAnsi="Times New Roman"/>
          <w:sz w:val="28"/>
          <w:szCs w:val="24"/>
          <w:lang w:val="uk-UA"/>
        </w:rPr>
      </w:pPr>
      <w:r w:rsidRPr="00B80A8B">
        <w:rPr>
          <w:rFonts w:ascii="Times New Roman" w:hAnsi="Times New Roman"/>
          <w:b/>
          <w:sz w:val="28"/>
          <w:szCs w:val="24"/>
          <w:lang w:val="uk-UA"/>
        </w:rPr>
        <w:t xml:space="preserve">Мета: </w:t>
      </w:r>
      <w:r w:rsidRPr="00B80A8B">
        <w:rPr>
          <w:rFonts w:ascii="Times New Roman" w:hAnsi="Times New Roman"/>
          <w:sz w:val="28"/>
          <w:szCs w:val="24"/>
          <w:lang w:val="uk-UA"/>
        </w:rPr>
        <w:t>дотримання у належному технічному стані будівель, інженерних мереж та технологічного обладнання навчальних закладів міста.</w:t>
      </w:r>
    </w:p>
    <w:p w:rsidR="00F649F4" w:rsidRPr="00833F93" w:rsidRDefault="00F649F4" w:rsidP="00F649F4">
      <w:pPr>
        <w:spacing w:after="0" w:line="240" w:lineRule="auto"/>
        <w:ind w:left="284"/>
        <w:jc w:val="both"/>
        <w:rPr>
          <w:rFonts w:ascii="Times New Roman" w:hAnsi="Times New Roman"/>
          <w:color w:val="FF0000"/>
          <w:sz w:val="28"/>
          <w:szCs w:val="24"/>
          <w:lang w:val="uk-UA"/>
        </w:rPr>
      </w:pPr>
    </w:p>
    <w:tbl>
      <w:tblPr>
        <w:tblW w:w="15444" w:type="dxa"/>
        <w:tblInd w:w="93" w:type="dxa"/>
        <w:tblLayout w:type="fixed"/>
        <w:tblLook w:val="00A0" w:firstRow="1" w:lastRow="0" w:firstColumn="1" w:lastColumn="0" w:noHBand="0" w:noVBand="0"/>
      </w:tblPr>
      <w:tblGrid>
        <w:gridCol w:w="553"/>
        <w:gridCol w:w="54"/>
        <w:gridCol w:w="2053"/>
        <w:gridCol w:w="33"/>
        <w:gridCol w:w="3116"/>
        <w:gridCol w:w="17"/>
        <w:gridCol w:w="556"/>
        <w:gridCol w:w="708"/>
        <w:gridCol w:w="45"/>
        <w:gridCol w:w="1363"/>
        <w:gridCol w:w="10"/>
        <w:gridCol w:w="1418"/>
        <w:gridCol w:w="261"/>
        <w:gridCol w:w="13"/>
        <w:gridCol w:w="9"/>
        <w:gridCol w:w="993"/>
        <w:gridCol w:w="261"/>
        <w:gridCol w:w="22"/>
        <w:gridCol w:w="851"/>
        <w:gridCol w:w="261"/>
        <w:gridCol w:w="27"/>
        <w:gridCol w:w="137"/>
        <w:gridCol w:w="709"/>
        <w:gridCol w:w="261"/>
        <w:gridCol w:w="32"/>
        <w:gridCol w:w="132"/>
        <w:gridCol w:w="1549"/>
      </w:tblGrid>
      <w:tr w:rsidR="00F649F4" w:rsidRPr="00D621DD" w:rsidTr="007435BE">
        <w:trPr>
          <w:trHeight w:val="300"/>
        </w:trPr>
        <w:tc>
          <w:tcPr>
            <w:tcW w:w="55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eastAsia="ru-RU"/>
              </w:rPr>
            </w:pPr>
            <w:r w:rsidRPr="00D621DD">
              <w:rPr>
                <w:rFonts w:ascii="Times New Roman" w:hAnsi="Times New Roman"/>
                <w:sz w:val="20"/>
                <w:szCs w:val="20"/>
                <w:lang w:eastAsia="ru-RU"/>
              </w:rPr>
              <w:t>№ з/п</w:t>
            </w:r>
          </w:p>
        </w:tc>
        <w:tc>
          <w:tcPr>
            <w:tcW w:w="2142"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r w:rsidRPr="00D621DD">
              <w:rPr>
                <w:rFonts w:ascii="Times New Roman" w:hAnsi="Times New Roman"/>
                <w:sz w:val="20"/>
                <w:szCs w:val="20"/>
                <w:lang w:eastAsia="ru-RU"/>
              </w:rPr>
              <w:t>Назва напряму діяльності (пріоритетні завдання) </w:t>
            </w:r>
          </w:p>
        </w:tc>
        <w:tc>
          <w:tcPr>
            <w:tcW w:w="3117" w:type="dxa"/>
            <w:vMerge w:val="restart"/>
            <w:tcBorders>
              <w:top w:val="single" w:sz="4" w:space="0" w:color="auto"/>
              <w:left w:val="single" w:sz="4" w:space="0" w:color="auto"/>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r w:rsidRPr="00D621DD">
              <w:rPr>
                <w:rFonts w:ascii="Times New Roman" w:hAnsi="Times New Roman"/>
                <w:sz w:val="20"/>
                <w:szCs w:val="20"/>
                <w:lang w:eastAsia="ru-RU"/>
              </w:rPr>
              <w:t>Заходи програми </w:t>
            </w:r>
          </w:p>
        </w:tc>
        <w:tc>
          <w:tcPr>
            <w:tcW w:w="1281"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r w:rsidRPr="00D621DD">
              <w:rPr>
                <w:rFonts w:ascii="Times New Roman" w:hAnsi="Times New Roman"/>
                <w:sz w:val="20"/>
                <w:szCs w:val="20"/>
                <w:lang w:eastAsia="ru-RU"/>
              </w:rPr>
              <w:t>Строк виконання заходу</w:t>
            </w:r>
          </w:p>
        </w:tc>
        <w:tc>
          <w:tcPr>
            <w:tcW w:w="1408"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r w:rsidRPr="00D621DD">
              <w:rPr>
                <w:rFonts w:ascii="Times New Roman" w:hAnsi="Times New Roman"/>
                <w:sz w:val="20"/>
                <w:szCs w:val="20"/>
                <w:lang w:eastAsia="ru-RU"/>
              </w:rPr>
              <w:t>Відпові-дальні виконавці </w:t>
            </w:r>
          </w:p>
        </w:tc>
        <w:tc>
          <w:tcPr>
            <w:tcW w:w="1689"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r w:rsidRPr="00D621DD">
              <w:rPr>
                <w:rFonts w:ascii="Times New Roman" w:hAnsi="Times New Roman"/>
                <w:sz w:val="20"/>
                <w:szCs w:val="20"/>
                <w:lang w:eastAsia="ru-RU"/>
              </w:rPr>
              <w:t>Джерела фінансування </w:t>
            </w:r>
          </w:p>
        </w:tc>
        <w:tc>
          <w:tcPr>
            <w:tcW w:w="3544" w:type="dxa"/>
            <w:gridSpan w:val="11"/>
            <w:tcBorders>
              <w:top w:val="single" w:sz="4" w:space="0" w:color="auto"/>
              <w:left w:val="nil"/>
              <w:bottom w:val="single" w:sz="4" w:space="0" w:color="auto"/>
              <w:right w:val="single" w:sz="4" w:space="0" w:color="000000"/>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eastAsia="ru-RU"/>
              </w:rPr>
            </w:pPr>
            <w:r w:rsidRPr="00D621DD">
              <w:rPr>
                <w:rFonts w:ascii="Times New Roman" w:hAnsi="Times New Roman"/>
                <w:sz w:val="20"/>
                <w:szCs w:val="20"/>
                <w:lang w:eastAsia="ru-RU"/>
              </w:rPr>
              <w:t>Орієнтовні обсяги фінансування (вартість), тис. гривень, у тому числі, за роками: </w:t>
            </w:r>
          </w:p>
        </w:tc>
        <w:tc>
          <w:tcPr>
            <w:tcW w:w="1709" w:type="dxa"/>
            <w:gridSpan w:val="3"/>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r w:rsidRPr="00D621DD">
              <w:rPr>
                <w:rFonts w:ascii="Times New Roman" w:hAnsi="Times New Roman"/>
                <w:sz w:val="20"/>
                <w:szCs w:val="20"/>
                <w:lang w:eastAsia="ru-RU"/>
              </w:rPr>
              <w:t>Очікуваний результат </w:t>
            </w:r>
          </w:p>
        </w:tc>
      </w:tr>
      <w:tr w:rsidR="00F649F4" w:rsidRPr="00D621DD" w:rsidTr="007435BE">
        <w:trPr>
          <w:trHeight w:val="675"/>
        </w:trPr>
        <w:tc>
          <w:tcPr>
            <w:tcW w:w="554"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F649F4" w:rsidRPr="00D621DD" w:rsidRDefault="00F649F4" w:rsidP="007435BE">
            <w:pPr>
              <w:spacing w:after="0" w:line="240" w:lineRule="auto"/>
              <w:rPr>
                <w:rFonts w:ascii="Times New Roman" w:hAnsi="Times New Roman"/>
                <w:sz w:val="20"/>
                <w:szCs w:val="20"/>
                <w:lang w:eastAsia="ru-RU"/>
              </w:rPr>
            </w:pPr>
          </w:p>
        </w:tc>
        <w:tc>
          <w:tcPr>
            <w:tcW w:w="2142"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F649F4" w:rsidRPr="00D621DD" w:rsidRDefault="00F649F4" w:rsidP="007435BE">
            <w:pPr>
              <w:spacing w:after="0" w:line="240" w:lineRule="auto"/>
              <w:rPr>
                <w:rFonts w:ascii="Times New Roman" w:hAnsi="Times New Roman"/>
                <w:sz w:val="20"/>
                <w:szCs w:val="20"/>
                <w:lang w:eastAsia="ru-RU"/>
              </w:rPr>
            </w:pPr>
          </w:p>
        </w:tc>
        <w:tc>
          <w:tcPr>
            <w:tcW w:w="31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649F4" w:rsidRPr="00D621DD" w:rsidRDefault="00F649F4" w:rsidP="007435BE">
            <w:pPr>
              <w:spacing w:after="0" w:line="240" w:lineRule="auto"/>
              <w:rPr>
                <w:rFonts w:ascii="Times New Roman" w:hAnsi="Times New Roman"/>
                <w:sz w:val="20"/>
                <w:szCs w:val="20"/>
                <w:lang w:eastAsia="ru-RU"/>
              </w:rPr>
            </w:pPr>
          </w:p>
        </w:tc>
        <w:tc>
          <w:tcPr>
            <w:tcW w:w="1281"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F649F4" w:rsidRPr="00D621DD" w:rsidRDefault="00F649F4" w:rsidP="007435BE">
            <w:pPr>
              <w:spacing w:after="0" w:line="240" w:lineRule="auto"/>
              <w:rPr>
                <w:rFonts w:ascii="Times New Roman" w:hAnsi="Times New Roman"/>
                <w:sz w:val="20"/>
                <w:szCs w:val="20"/>
                <w:lang w:eastAsia="ru-RU"/>
              </w:rPr>
            </w:pPr>
          </w:p>
        </w:tc>
        <w:tc>
          <w:tcPr>
            <w:tcW w:w="140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649F4" w:rsidRPr="00D621DD" w:rsidRDefault="00F649F4" w:rsidP="007435BE">
            <w:pPr>
              <w:spacing w:after="0" w:line="240" w:lineRule="auto"/>
              <w:rPr>
                <w:rFonts w:ascii="Times New Roman" w:hAnsi="Times New Roman"/>
                <w:sz w:val="20"/>
                <w:szCs w:val="20"/>
                <w:lang w:eastAsia="ru-RU"/>
              </w:rPr>
            </w:pPr>
          </w:p>
        </w:tc>
        <w:tc>
          <w:tcPr>
            <w:tcW w:w="1689"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F649F4" w:rsidRPr="00D621DD" w:rsidRDefault="00F649F4" w:rsidP="007435BE">
            <w:pPr>
              <w:spacing w:after="0" w:line="240" w:lineRule="auto"/>
              <w:rPr>
                <w:rFonts w:ascii="Times New Roman" w:hAnsi="Times New Roman"/>
                <w:sz w:val="20"/>
                <w:szCs w:val="20"/>
                <w:lang w:eastAsia="ru-RU"/>
              </w:rPr>
            </w:pPr>
          </w:p>
        </w:tc>
        <w:tc>
          <w:tcPr>
            <w:tcW w:w="1276" w:type="dxa"/>
            <w:gridSpan w:val="4"/>
            <w:tcBorders>
              <w:top w:val="nil"/>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b/>
                <w:sz w:val="20"/>
                <w:szCs w:val="20"/>
                <w:lang w:eastAsia="ru-RU"/>
              </w:rPr>
            </w:pPr>
            <w:r w:rsidRPr="00D621DD">
              <w:rPr>
                <w:rFonts w:ascii="Times New Roman" w:hAnsi="Times New Roman"/>
                <w:b/>
                <w:sz w:val="20"/>
                <w:szCs w:val="20"/>
                <w:lang w:eastAsia="ru-RU"/>
              </w:rPr>
              <w:t>202</w:t>
            </w:r>
            <w:r w:rsidRPr="00D621DD">
              <w:rPr>
                <w:rFonts w:ascii="Times New Roman" w:hAnsi="Times New Roman"/>
                <w:b/>
                <w:sz w:val="20"/>
                <w:szCs w:val="20"/>
                <w:lang w:val="uk-UA" w:eastAsia="ru-RU"/>
              </w:rPr>
              <w:t>5</w:t>
            </w:r>
            <w:r w:rsidRPr="00D621DD">
              <w:rPr>
                <w:rFonts w:ascii="Times New Roman" w:hAnsi="Times New Roman"/>
                <w:b/>
                <w:sz w:val="20"/>
                <w:szCs w:val="20"/>
                <w:lang w:eastAsia="ru-RU"/>
              </w:rPr>
              <w:t xml:space="preserve"> рік</w:t>
            </w:r>
          </w:p>
        </w:tc>
        <w:tc>
          <w:tcPr>
            <w:tcW w:w="1134" w:type="dxa"/>
            <w:gridSpan w:val="3"/>
            <w:tcBorders>
              <w:top w:val="nil"/>
              <w:left w:val="nil"/>
              <w:bottom w:val="nil"/>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b/>
                <w:sz w:val="20"/>
                <w:szCs w:val="20"/>
                <w:lang w:eastAsia="ru-RU"/>
              </w:rPr>
            </w:pPr>
            <w:r w:rsidRPr="00D621DD">
              <w:rPr>
                <w:rFonts w:ascii="Times New Roman" w:hAnsi="Times New Roman"/>
                <w:b/>
                <w:sz w:val="20"/>
                <w:szCs w:val="20"/>
                <w:lang w:eastAsia="ru-RU"/>
              </w:rPr>
              <w:t>202</w:t>
            </w:r>
            <w:r w:rsidRPr="00D621DD">
              <w:rPr>
                <w:rFonts w:ascii="Times New Roman" w:hAnsi="Times New Roman"/>
                <w:b/>
                <w:sz w:val="20"/>
                <w:szCs w:val="20"/>
                <w:lang w:val="uk-UA" w:eastAsia="ru-RU"/>
              </w:rPr>
              <w:t>6</w:t>
            </w:r>
            <w:r w:rsidRPr="00D621DD">
              <w:rPr>
                <w:rFonts w:ascii="Times New Roman" w:hAnsi="Times New Roman"/>
                <w:b/>
                <w:sz w:val="20"/>
                <w:szCs w:val="20"/>
                <w:lang w:eastAsia="ru-RU"/>
              </w:rPr>
              <w:t xml:space="preserve"> рік</w:t>
            </w:r>
          </w:p>
        </w:tc>
        <w:tc>
          <w:tcPr>
            <w:tcW w:w="1134" w:type="dxa"/>
            <w:gridSpan w:val="4"/>
            <w:tcBorders>
              <w:top w:val="nil"/>
              <w:left w:val="nil"/>
              <w:bottom w:val="nil"/>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b/>
                <w:sz w:val="20"/>
                <w:szCs w:val="20"/>
                <w:lang w:eastAsia="ru-RU"/>
              </w:rPr>
            </w:pPr>
            <w:r w:rsidRPr="00D621DD">
              <w:rPr>
                <w:rFonts w:ascii="Times New Roman" w:hAnsi="Times New Roman"/>
                <w:b/>
                <w:sz w:val="20"/>
                <w:szCs w:val="20"/>
                <w:lang w:eastAsia="ru-RU"/>
              </w:rPr>
              <w:t>202</w:t>
            </w:r>
            <w:r w:rsidRPr="00D621DD">
              <w:rPr>
                <w:rFonts w:ascii="Times New Roman" w:hAnsi="Times New Roman"/>
                <w:b/>
                <w:sz w:val="20"/>
                <w:szCs w:val="20"/>
                <w:lang w:val="uk-UA" w:eastAsia="ru-RU"/>
              </w:rPr>
              <w:t>7</w:t>
            </w:r>
            <w:r w:rsidRPr="00D621DD">
              <w:rPr>
                <w:rFonts w:ascii="Times New Roman" w:hAnsi="Times New Roman"/>
                <w:b/>
                <w:sz w:val="20"/>
                <w:szCs w:val="20"/>
                <w:lang w:eastAsia="ru-RU"/>
              </w:rPr>
              <w:t xml:space="preserve"> рік</w:t>
            </w:r>
          </w:p>
        </w:tc>
        <w:tc>
          <w:tcPr>
            <w:tcW w:w="1709" w:type="dxa"/>
            <w:gridSpan w:val="3"/>
            <w:tcBorders>
              <w:top w:val="nil"/>
              <w:left w:val="nil"/>
              <w:bottom w:val="nil"/>
              <w:right w:val="single" w:sz="4" w:space="0" w:color="auto"/>
            </w:tcBorders>
            <w:shd w:val="clear" w:color="auto" w:fill="auto"/>
            <w:vAlign w:val="center"/>
          </w:tcPr>
          <w:p w:rsidR="00F649F4" w:rsidRPr="00D621DD" w:rsidRDefault="00F649F4" w:rsidP="007435BE">
            <w:pPr>
              <w:spacing w:after="0" w:line="240" w:lineRule="auto"/>
              <w:rPr>
                <w:rFonts w:ascii="Times New Roman" w:hAnsi="Times New Roman"/>
                <w:sz w:val="20"/>
                <w:szCs w:val="20"/>
                <w:lang w:eastAsia="ru-RU"/>
              </w:rPr>
            </w:pPr>
            <w:r w:rsidRPr="00D621DD">
              <w:rPr>
                <w:rFonts w:ascii="Times New Roman" w:hAnsi="Times New Roman"/>
                <w:sz w:val="20"/>
                <w:szCs w:val="20"/>
                <w:lang w:eastAsia="ru-RU"/>
              </w:rPr>
              <w:t> </w:t>
            </w:r>
          </w:p>
        </w:tc>
      </w:tr>
      <w:tr w:rsidR="00F649F4" w:rsidRPr="00D621DD" w:rsidTr="007435BE">
        <w:trPr>
          <w:trHeight w:val="705"/>
        </w:trPr>
        <w:tc>
          <w:tcPr>
            <w:tcW w:w="554" w:type="dxa"/>
            <w:tcBorders>
              <w:top w:val="nil"/>
              <w:left w:val="single" w:sz="4" w:space="0" w:color="auto"/>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b/>
                <w:bCs/>
                <w:i/>
                <w:iCs/>
                <w:sz w:val="20"/>
                <w:szCs w:val="20"/>
                <w:lang w:eastAsia="ru-RU"/>
              </w:rPr>
            </w:pPr>
            <w:r w:rsidRPr="00D621DD">
              <w:rPr>
                <w:rFonts w:ascii="Times New Roman" w:hAnsi="Times New Roman"/>
                <w:b/>
                <w:bCs/>
                <w:i/>
                <w:iCs/>
                <w:sz w:val="20"/>
                <w:szCs w:val="20"/>
                <w:lang w:eastAsia="ru-RU"/>
              </w:rPr>
              <w:t>І</w:t>
            </w:r>
          </w:p>
        </w:tc>
        <w:tc>
          <w:tcPr>
            <w:tcW w:w="14890" w:type="dxa"/>
            <w:gridSpan w:val="26"/>
            <w:tcBorders>
              <w:top w:val="single" w:sz="4" w:space="0" w:color="auto"/>
              <w:left w:val="nil"/>
              <w:bottom w:val="single" w:sz="4" w:space="0" w:color="auto"/>
              <w:right w:val="single" w:sz="4" w:space="0" w:color="000000"/>
            </w:tcBorders>
            <w:shd w:val="clear" w:color="auto" w:fill="auto"/>
            <w:vAlign w:val="center"/>
          </w:tcPr>
          <w:p w:rsidR="00F649F4" w:rsidRPr="00D621DD" w:rsidRDefault="00F649F4" w:rsidP="007435BE">
            <w:pPr>
              <w:spacing w:after="0" w:line="240" w:lineRule="auto"/>
              <w:jc w:val="both"/>
              <w:rPr>
                <w:rFonts w:ascii="Times New Roman" w:hAnsi="Times New Roman"/>
                <w:b/>
                <w:bCs/>
                <w:i/>
                <w:iCs/>
                <w:sz w:val="20"/>
                <w:szCs w:val="20"/>
                <w:lang w:eastAsia="ru-RU"/>
              </w:rPr>
            </w:pPr>
            <w:r w:rsidRPr="00D621DD">
              <w:rPr>
                <w:rFonts w:ascii="Times New Roman" w:hAnsi="Times New Roman"/>
                <w:b/>
                <w:bCs/>
                <w:i/>
                <w:iCs/>
                <w:sz w:val="20"/>
                <w:szCs w:val="20"/>
                <w:lang w:eastAsia="ru-RU"/>
              </w:rPr>
              <w:t>Реконструкція будівель, споруд, інженерних мереж закладів освіти, установ фізичної культури та спорту, баз відпочинку та інших установ підпорядкованих Управлінню</w:t>
            </w:r>
          </w:p>
        </w:tc>
      </w:tr>
      <w:tr w:rsidR="00F649F4" w:rsidRPr="00D621DD" w:rsidTr="007435BE">
        <w:trPr>
          <w:trHeight w:val="2426"/>
        </w:trPr>
        <w:tc>
          <w:tcPr>
            <w:tcW w:w="5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eastAsia="ru-RU"/>
              </w:rPr>
            </w:pPr>
            <w:r w:rsidRPr="00D621DD">
              <w:rPr>
                <w:rFonts w:ascii="Times New Roman" w:hAnsi="Times New Roman"/>
                <w:sz w:val="20"/>
                <w:szCs w:val="20"/>
                <w:lang w:eastAsia="ru-RU"/>
              </w:rPr>
              <w:t>1</w:t>
            </w:r>
          </w:p>
        </w:tc>
        <w:tc>
          <w:tcPr>
            <w:tcW w:w="2142" w:type="dxa"/>
            <w:gridSpan w:val="3"/>
            <w:vMerge w:val="restart"/>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 xml:space="preserve">Проведення заходів, направлених на відновлення закладів </w:t>
            </w:r>
            <w:r w:rsidRPr="00D621DD">
              <w:rPr>
                <w:rFonts w:ascii="Times New Roman" w:hAnsi="Times New Roman"/>
                <w:sz w:val="20"/>
                <w:szCs w:val="20"/>
                <w:lang w:val="uk-UA" w:eastAsia="ru-RU"/>
              </w:rPr>
              <w:t xml:space="preserve">                    </w:t>
            </w:r>
            <w:r w:rsidRPr="00D621DD">
              <w:rPr>
                <w:rFonts w:ascii="Times New Roman" w:hAnsi="Times New Roman"/>
                <w:sz w:val="20"/>
                <w:szCs w:val="20"/>
                <w:lang w:eastAsia="ru-RU"/>
              </w:rPr>
              <w:t>(ЗДО, ЗЗСО, ЗПО)</w:t>
            </w:r>
          </w:p>
        </w:tc>
        <w:tc>
          <w:tcPr>
            <w:tcW w:w="3117" w:type="dxa"/>
            <w:vMerge w:val="restart"/>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Проведення геодезичних та геологічних вишукувань, виготовлення землевпорядної</w:t>
            </w:r>
            <w:r w:rsidRPr="00D621DD">
              <w:rPr>
                <w:rFonts w:ascii="Times New Roman" w:hAnsi="Times New Roman"/>
                <w:sz w:val="20"/>
                <w:szCs w:val="20"/>
                <w:lang w:val="uk-UA" w:eastAsia="ru-RU"/>
              </w:rPr>
              <w:t xml:space="preserve"> </w:t>
            </w:r>
            <w:r w:rsidRPr="00D621DD">
              <w:rPr>
                <w:rFonts w:ascii="Times New Roman" w:hAnsi="Times New Roman"/>
                <w:sz w:val="20"/>
                <w:szCs w:val="20"/>
                <w:lang w:eastAsia="ru-RU"/>
              </w:rPr>
              <w:t>документації,</w:t>
            </w:r>
            <w:r w:rsidRPr="00D621DD">
              <w:rPr>
                <w:rFonts w:ascii="Times New Roman" w:hAnsi="Times New Roman"/>
                <w:sz w:val="20"/>
                <w:szCs w:val="20"/>
                <w:lang w:val="uk-UA" w:eastAsia="ru-RU"/>
              </w:rPr>
              <w:t xml:space="preserve"> </w:t>
            </w:r>
            <w:r w:rsidRPr="00D621DD">
              <w:rPr>
                <w:rFonts w:ascii="Times New Roman" w:hAnsi="Times New Roman"/>
                <w:sz w:val="20"/>
                <w:szCs w:val="20"/>
                <w:lang w:eastAsia="ru-RU"/>
              </w:rPr>
              <w:t>отримання технічних</w:t>
            </w:r>
            <w:r w:rsidRPr="00D621DD">
              <w:rPr>
                <w:rFonts w:ascii="Times New Roman" w:hAnsi="Times New Roman"/>
                <w:sz w:val="20"/>
                <w:szCs w:val="20"/>
                <w:lang w:val="uk-UA" w:eastAsia="ru-RU"/>
              </w:rPr>
              <w:t xml:space="preserve"> </w:t>
            </w:r>
            <w:r w:rsidRPr="00D621DD">
              <w:rPr>
                <w:rFonts w:ascii="Times New Roman" w:hAnsi="Times New Roman"/>
                <w:sz w:val="20"/>
                <w:szCs w:val="20"/>
                <w:lang w:eastAsia="ru-RU"/>
              </w:rPr>
              <w:t>умов,</w:t>
            </w:r>
            <w:r w:rsidRPr="00D621DD">
              <w:rPr>
                <w:rFonts w:ascii="Times New Roman" w:hAnsi="Times New Roman"/>
                <w:sz w:val="20"/>
                <w:szCs w:val="20"/>
                <w:lang w:val="uk-UA" w:eastAsia="ru-RU"/>
              </w:rPr>
              <w:t xml:space="preserve"> </w:t>
            </w:r>
            <w:r w:rsidRPr="00D621DD">
              <w:rPr>
                <w:rFonts w:ascii="Times New Roman" w:hAnsi="Times New Roman"/>
                <w:sz w:val="20"/>
                <w:szCs w:val="20"/>
                <w:lang w:eastAsia="ru-RU"/>
              </w:rPr>
              <w:t>виготовлення  технічних звітів про стан будівельних конструкцій та споруд,  оплата послуг з введення об'єктів в експлуатацію,</w:t>
            </w:r>
            <w:r w:rsidRPr="00D621DD">
              <w:rPr>
                <w:rFonts w:ascii="Times New Roman" w:hAnsi="Times New Roman"/>
                <w:sz w:val="20"/>
                <w:szCs w:val="20"/>
                <w:lang w:val="uk-UA" w:eastAsia="ru-RU"/>
              </w:rPr>
              <w:t xml:space="preserve"> </w:t>
            </w:r>
            <w:r w:rsidRPr="00D621DD">
              <w:rPr>
                <w:rFonts w:ascii="Times New Roman" w:hAnsi="Times New Roman"/>
                <w:sz w:val="20"/>
                <w:szCs w:val="20"/>
                <w:lang w:eastAsia="ru-RU"/>
              </w:rPr>
              <w:t xml:space="preserve">виготовлення ПКД та реконструкція (будівель, інженерних мереж, покрівель, заміна вікон на енергозберігаючі, встановлення рекуператорів, ІТП, облаштування вентиляційної системи, спортивних майданчиків, стадіонів, благоустрій територій, тощо)  загальної середньої освіти (ЗЗСО), будівель дошкільної освіти (ЗДО), будівель </w:t>
            </w:r>
            <w:r w:rsidRPr="00D621DD">
              <w:rPr>
                <w:rFonts w:ascii="Times New Roman" w:hAnsi="Times New Roman"/>
                <w:sz w:val="20"/>
                <w:szCs w:val="20"/>
                <w:lang w:eastAsia="ru-RU"/>
              </w:rPr>
              <w:lastRenderedPageBreak/>
              <w:t>позашкільної освіти  (ПНЗ) тощо</w:t>
            </w:r>
          </w:p>
        </w:tc>
        <w:tc>
          <w:tcPr>
            <w:tcW w:w="1281" w:type="dxa"/>
            <w:gridSpan w:val="3"/>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eastAsia="ru-RU"/>
              </w:rPr>
              <w:lastRenderedPageBreak/>
              <w:t>202</w:t>
            </w:r>
            <w:r w:rsidRPr="00D621DD">
              <w:rPr>
                <w:rFonts w:ascii="Times New Roman" w:hAnsi="Times New Roman"/>
                <w:sz w:val="20"/>
                <w:szCs w:val="20"/>
                <w:lang w:val="uk-UA" w:eastAsia="ru-RU"/>
              </w:rPr>
              <w:t>5</w:t>
            </w:r>
            <w:r w:rsidRPr="00D621DD">
              <w:rPr>
                <w:rFonts w:ascii="Times New Roman" w:hAnsi="Times New Roman"/>
                <w:sz w:val="20"/>
                <w:szCs w:val="20"/>
                <w:lang w:eastAsia="ru-RU"/>
              </w:rPr>
              <w:t>-202</w:t>
            </w:r>
            <w:r w:rsidRPr="00D621DD">
              <w:rPr>
                <w:rFonts w:ascii="Times New Roman" w:hAnsi="Times New Roman"/>
                <w:sz w:val="20"/>
                <w:szCs w:val="20"/>
                <w:lang w:val="uk-UA" w:eastAsia="ru-RU"/>
              </w:rPr>
              <w:t>7</w:t>
            </w:r>
          </w:p>
        </w:tc>
        <w:tc>
          <w:tcPr>
            <w:tcW w:w="1408" w:type="dxa"/>
            <w:gridSpan w:val="2"/>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r w:rsidRPr="00D621DD">
              <w:rPr>
                <w:rFonts w:ascii="Times New Roman" w:hAnsi="Times New Roman"/>
                <w:sz w:val="20"/>
                <w:szCs w:val="20"/>
                <w:lang w:eastAsia="ru-RU"/>
              </w:rPr>
              <w:t xml:space="preserve">Управління освіти, молоді та спорту </w:t>
            </w:r>
          </w:p>
        </w:tc>
        <w:tc>
          <w:tcPr>
            <w:tcW w:w="1428" w:type="dxa"/>
            <w:gridSpan w:val="2"/>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r w:rsidRPr="00D621DD">
              <w:rPr>
                <w:rFonts w:ascii="Times New Roman" w:hAnsi="Times New Roman"/>
                <w:sz w:val="20"/>
                <w:szCs w:val="20"/>
                <w:lang w:eastAsia="ru-RU"/>
              </w:rPr>
              <w:t>кошти державного, обласного бюджетів</w:t>
            </w:r>
          </w:p>
        </w:tc>
        <w:tc>
          <w:tcPr>
            <w:tcW w:w="1276" w:type="dxa"/>
            <w:gridSpan w:val="4"/>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eastAsia="ru-RU"/>
              </w:rPr>
              <w:t>1400000</w:t>
            </w:r>
            <w:r w:rsidRPr="00D621DD">
              <w:rPr>
                <w:rFonts w:ascii="Times New Roman" w:hAnsi="Times New Roman"/>
                <w:sz w:val="20"/>
                <w:szCs w:val="20"/>
                <w:lang w:val="uk-UA" w:eastAsia="ru-RU"/>
              </w:rPr>
              <w:t>,0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154 600,0</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1636790,4</w:t>
            </w:r>
          </w:p>
        </w:tc>
        <w:tc>
          <w:tcPr>
            <w:tcW w:w="1970" w:type="dxa"/>
            <w:gridSpan w:val="4"/>
            <w:vMerge w:val="restart"/>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Комфортні умови для навчання у</w:t>
            </w:r>
            <w:r w:rsidRPr="00D621DD">
              <w:rPr>
                <w:rFonts w:ascii="Times New Roman" w:hAnsi="Times New Roman"/>
                <w:sz w:val="20"/>
                <w:szCs w:val="20"/>
                <w:lang w:val="uk-UA" w:eastAsia="ru-RU"/>
              </w:rPr>
              <w:t xml:space="preserve"> </w:t>
            </w:r>
            <w:r w:rsidRPr="00D621DD">
              <w:rPr>
                <w:rFonts w:ascii="Times New Roman" w:hAnsi="Times New Roman"/>
                <w:sz w:val="20"/>
                <w:szCs w:val="20"/>
                <w:lang w:eastAsia="ru-RU"/>
              </w:rPr>
              <w:t>закладах</w:t>
            </w:r>
            <w:r w:rsidRPr="00D621DD">
              <w:rPr>
                <w:rFonts w:ascii="Times New Roman" w:hAnsi="Times New Roman"/>
                <w:sz w:val="20"/>
                <w:szCs w:val="20"/>
                <w:lang w:val="uk-UA" w:eastAsia="ru-RU"/>
              </w:rPr>
              <w:t xml:space="preserve"> </w:t>
            </w:r>
            <w:r w:rsidRPr="00D621DD">
              <w:rPr>
                <w:rFonts w:ascii="Times New Roman" w:hAnsi="Times New Roman"/>
                <w:sz w:val="20"/>
                <w:szCs w:val="20"/>
                <w:lang w:eastAsia="ru-RU"/>
              </w:rPr>
              <w:t xml:space="preserve">дітей і педпрацівників та обслуговуючого персонала - проведення </w:t>
            </w:r>
            <w:r w:rsidRPr="00D621DD">
              <w:rPr>
                <w:rFonts w:ascii="Times New Roman" w:hAnsi="Times New Roman"/>
                <w:sz w:val="20"/>
                <w:szCs w:val="20"/>
                <w:lang w:val="uk-UA" w:eastAsia="ru-RU"/>
              </w:rPr>
              <w:t xml:space="preserve">                              </w:t>
            </w:r>
            <w:r w:rsidRPr="00D621DD">
              <w:rPr>
                <w:rFonts w:ascii="Times New Roman" w:hAnsi="Times New Roman"/>
                <w:sz w:val="20"/>
                <w:szCs w:val="20"/>
                <w:lang w:eastAsia="ru-RU"/>
              </w:rPr>
              <w:t>енергозберігаючих заходів для економного використання бюджетних</w:t>
            </w:r>
            <w:r w:rsidRPr="00D621DD">
              <w:rPr>
                <w:rFonts w:ascii="Times New Roman" w:hAnsi="Times New Roman"/>
                <w:sz w:val="20"/>
                <w:szCs w:val="20"/>
                <w:lang w:val="uk-UA" w:eastAsia="ru-RU"/>
              </w:rPr>
              <w:t xml:space="preserve"> </w:t>
            </w:r>
            <w:r w:rsidRPr="00D621DD">
              <w:rPr>
                <w:rFonts w:ascii="Times New Roman" w:hAnsi="Times New Roman"/>
                <w:sz w:val="20"/>
                <w:szCs w:val="20"/>
                <w:lang w:eastAsia="ru-RU"/>
              </w:rPr>
              <w:t>коштів</w:t>
            </w:r>
          </w:p>
        </w:tc>
      </w:tr>
      <w:tr w:rsidR="00F649F4" w:rsidRPr="00D621DD" w:rsidTr="007435BE">
        <w:trPr>
          <w:trHeight w:val="1072"/>
        </w:trPr>
        <w:tc>
          <w:tcPr>
            <w:tcW w:w="554" w:type="dxa"/>
            <w:vMerge/>
            <w:tcBorders>
              <w:top w:val="single" w:sz="4" w:space="0" w:color="auto"/>
              <w:left w:val="single" w:sz="4" w:space="0" w:color="auto"/>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eastAsia="ru-RU"/>
              </w:rPr>
            </w:pPr>
          </w:p>
        </w:tc>
        <w:tc>
          <w:tcPr>
            <w:tcW w:w="2142" w:type="dxa"/>
            <w:gridSpan w:val="3"/>
            <w:vMerge/>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p>
        </w:tc>
        <w:tc>
          <w:tcPr>
            <w:tcW w:w="3117" w:type="dxa"/>
            <w:vMerge/>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p>
        </w:tc>
        <w:tc>
          <w:tcPr>
            <w:tcW w:w="1281" w:type="dxa"/>
            <w:gridSpan w:val="3"/>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eastAsia="ru-RU"/>
              </w:rPr>
            </w:pPr>
          </w:p>
        </w:tc>
        <w:tc>
          <w:tcPr>
            <w:tcW w:w="1408" w:type="dxa"/>
            <w:gridSpan w:val="2"/>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r w:rsidRPr="00D621DD">
              <w:rPr>
                <w:rFonts w:ascii="Times New Roman" w:hAnsi="Times New Roman"/>
                <w:sz w:val="20"/>
                <w:szCs w:val="20"/>
                <w:lang w:eastAsia="ru-RU"/>
              </w:rPr>
              <w:t>Управління освіти, молоді та спорту</w:t>
            </w:r>
          </w:p>
        </w:tc>
        <w:tc>
          <w:tcPr>
            <w:tcW w:w="1428" w:type="dxa"/>
            <w:gridSpan w:val="2"/>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r w:rsidRPr="00D621DD">
              <w:rPr>
                <w:rFonts w:ascii="Times New Roman" w:hAnsi="Times New Roman"/>
                <w:sz w:val="20"/>
                <w:szCs w:val="20"/>
                <w:lang w:eastAsia="ru-RU"/>
              </w:rPr>
              <w:t>Бюджет Лозівської міської ТГ</w:t>
            </w:r>
          </w:p>
        </w:tc>
        <w:tc>
          <w:tcPr>
            <w:tcW w:w="1276" w:type="dxa"/>
            <w:gridSpan w:val="4"/>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500,0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552,0</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584,06</w:t>
            </w:r>
          </w:p>
        </w:tc>
        <w:tc>
          <w:tcPr>
            <w:tcW w:w="1970" w:type="dxa"/>
            <w:gridSpan w:val="4"/>
            <w:vMerge/>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p>
        </w:tc>
      </w:tr>
      <w:tr w:rsidR="00F649F4" w:rsidRPr="00D621DD" w:rsidTr="007435BE">
        <w:trPr>
          <w:trHeight w:val="1905"/>
        </w:trPr>
        <w:tc>
          <w:tcPr>
            <w:tcW w:w="5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p>
          <w:p w:rsidR="00F649F4" w:rsidRPr="00D621DD" w:rsidRDefault="00F649F4" w:rsidP="007435BE">
            <w:pPr>
              <w:spacing w:after="0" w:line="240" w:lineRule="auto"/>
              <w:jc w:val="center"/>
              <w:rPr>
                <w:rFonts w:ascii="Times New Roman" w:hAnsi="Times New Roman"/>
                <w:sz w:val="20"/>
                <w:szCs w:val="20"/>
                <w:lang w:eastAsia="ru-RU"/>
              </w:rPr>
            </w:pPr>
            <w:r w:rsidRPr="00D621DD">
              <w:rPr>
                <w:rFonts w:ascii="Times New Roman" w:hAnsi="Times New Roman"/>
                <w:sz w:val="20"/>
                <w:szCs w:val="20"/>
                <w:lang w:eastAsia="ru-RU"/>
              </w:rPr>
              <w:t>2</w:t>
            </w:r>
          </w:p>
        </w:tc>
        <w:tc>
          <w:tcPr>
            <w:tcW w:w="2142" w:type="dxa"/>
            <w:gridSpan w:val="3"/>
            <w:vMerge w:val="restart"/>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Проведення заходів, направлених на відновлення установ та закладів фізичної кул</w:t>
            </w:r>
            <w:r w:rsidRPr="00D621DD">
              <w:rPr>
                <w:rFonts w:ascii="Times New Roman" w:hAnsi="Times New Roman"/>
                <w:sz w:val="20"/>
                <w:szCs w:val="20"/>
                <w:lang w:val="uk-UA" w:eastAsia="ru-RU"/>
              </w:rPr>
              <w:t>ьтури</w:t>
            </w:r>
            <w:r w:rsidRPr="00D621DD">
              <w:rPr>
                <w:rFonts w:ascii="Times New Roman" w:hAnsi="Times New Roman"/>
                <w:sz w:val="20"/>
                <w:szCs w:val="20"/>
                <w:lang w:eastAsia="ru-RU"/>
              </w:rPr>
              <w:t xml:space="preserve"> та спорту</w:t>
            </w:r>
          </w:p>
        </w:tc>
        <w:tc>
          <w:tcPr>
            <w:tcW w:w="3117" w:type="dxa"/>
            <w:vMerge w:val="restart"/>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 xml:space="preserve">Реконструкція стадіону </w:t>
            </w:r>
            <w:r w:rsidRPr="00D621DD">
              <w:rPr>
                <w:rFonts w:ascii="Times New Roman" w:hAnsi="Times New Roman"/>
                <w:sz w:val="20"/>
                <w:szCs w:val="20"/>
                <w:lang w:val="uk-UA" w:eastAsia="ru-RU"/>
              </w:rPr>
              <w:t>«</w:t>
            </w:r>
            <w:r w:rsidRPr="00D621DD">
              <w:rPr>
                <w:rFonts w:ascii="Times New Roman" w:hAnsi="Times New Roman"/>
                <w:sz w:val="20"/>
                <w:szCs w:val="20"/>
                <w:lang w:eastAsia="ru-RU"/>
              </w:rPr>
              <w:t>Локомотив</w:t>
            </w:r>
            <w:r w:rsidRPr="00D621DD">
              <w:rPr>
                <w:rFonts w:ascii="Times New Roman" w:hAnsi="Times New Roman"/>
                <w:sz w:val="20"/>
                <w:szCs w:val="20"/>
                <w:lang w:val="uk-UA" w:eastAsia="ru-RU"/>
              </w:rPr>
              <w:t>»</w:t>
            </w:r>
            <w:r w:rsidRPr="00D621DD">
              <w:rPr>
                <w:rFonts w:ascii="Times New Roman" w:hAnsi="Times New Roman"/>
                <w:sz w:val="20"/>
                <w:szCs w:val="20"/>
                <w:lang w:eastAsia="ru-RU"/>
              </w:rPr>
              <w:t xml:space="preserve"> КУ ЛЦФЗН </w:t>
            </w:r>
            <w:r w:rsidRPr="00D621DD">
              <w:rPr>
                <w:rFonts w:ascii="Times New Roman" w:hAnsi="Times New Roman"/>
                <w:sz w:val="20"/>
                <w:szCs w:val="20"/>
                <w:lang w:val="uk-UA" w:eastAsia="ru-RU"/>
              </w:rPr>
              <w:t>«</w:t>
            </w:r>
            <w:r w:rsidRPr="00D621DD">
              <w:rPr>
                <w:rFonts w:ascii="Times New Roman" w:hAnsi="Times New Roman"/>
                <w:sz w:val="20"/>
                <w:szCs w:val="20"/>
                <w:lang w:eastAsia="ru-RU"/>
              </w:rPr>
              <w:t>Спорт для всіх</w:t>
            </w:r>
            <w:r w:rsidRPr="00D621DD">
              <w:rPr>
                <w:rFonts w:ascii="Times New Roman" w:hAnsi="Times New Roman"/>
                <w:sz w:val="20"/>
                <w:szCs w:val="20"/>
                <w:lang w:val="uk-UA" w:eastAsia="ru-RU"/>
              </w:rPr>
              <w:t>»</w:t>
            </w:r>
            <w:r w:rsidRPr="00D621DD">
              <w:rPr>
                <w:rFonts w:ascii="Times New Roman" w:hAnsi="Times New Roman"/>
                <w:sz w:val="20"/>
                <w:szCs w:val="20"/>
                <w:lang w:eastAsia="ru-RU"/>
              </w:rPr>
              <w:t xml:space="preserve"> (виготовлення ПКД, роботи з реконструкції)</w:t>
            </w:r>
          </w:p>
        </w:tc>
        <w:tc>
          <w:tcPr>
            <w:tcW w:w="1281" w:type="dxa"/>
            <w:gridSpan w:val="3"/>
            <w:vMerge w:val="restart"/>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eastAsia="ru-RU"/>
              </w:rPr>
              <w:t>202</w:t>
            </w:r>
            <w:r w:rsidRPr="00D621DD">
              <w:rPr>
                <w:rFonts w:ascii="Times New Roman" w:hAnsi="Times New Roman"/>
                <w:sz w:val="20"/>
                <w:szCs w:val="20"/>
                <w:lang w:val="uk-UA" w:eastAsia="ru-RU"/>
              </w:rPr>
              <w:t>5</w:t>
            </w:r>
            <w:r w:rsidRPr="00D621DD">
              <w:rPr>
                <w:rFonts w:ascii="Times New Roman" w:hAnsi="Times New Roman"/>
                <w:sz w:val="20"/>
                <w:szCs w:val="20"/>
                <w:lang w:eastAsia="ru-RU"/>
              </w:rPr>
              <w:t>-202</w:t>
            </w:r>
            <w:r w:rsidRPr="00D621DD">
              <w:rPr>
                <w:rFonts w:ascii="Times New Roman" w:hAnsi="Times New Roman"/>
                <w:sz w:val="20"/>
                <w:szCs w:val="20"/>
                <w:lang w:val="uk-UA" w:eastAsia="ru-RU"/>
              </w:rPr>
              <w:t>7</w:t>
            </w:r>
          </w:p>
        </w:tc>
        <w:tc>
          <w:tcPr>
            <w:tcW w:w="1408" w:type="dxa"/>
            <w:gridSpan w:val="2"/>
            <w:vMerge w:val="restart"/>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r w:rsidRPr="00D621DD">
              <w:rPr>
                <w:rFonts w:ascii="Times New Roman" w:hAnsi="Times New Roman"/>
                <w:sz w:val="20"/>
                <w:szCs w:val="20"/>
                <w:lang w:eastAsia="ru-RU"/>
              </w:rPr>
              <w:t xml:space="preserve">Управління освіти, молоді та спорту </w:t>
            </w:r>
          </w:p>
        </w:tc>
        <w:tc>
          <w:tcPr>
            <w:tcW w:w="1428" w:type="dxa"/>
            <w:gridSpan w:val="2"/>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кошти державног</w:t>
            </w:r>
            <w:r w:rsidRPr="00D621DD">
              <w:rPr>
                <w:rFonts w:ascii="Times New Roman" w:hAnsi="Times New Roman"/>
                <w:sz w:val="20"/>
                <w:szCs w:val="20"/>
                <w:lang w:val="uk-UA" w:eastAsia="ru-RU"/>
              </w:rPr>
              <w:t>о</w:t>
            </w:r>
            <w:r w:rsidRPr="00D621DD">
              <w:rPr>
                <w:rFonts w:ascii="Times New Roman" w:hAnsi="Times New Roman"/>
                <w:sz w:val="20"/>
                <w:szCs w:val="20"/>
                <w:lang w:eastAsia="ru-RU"/>
              </w:rPr>
              <w:t xml:space="preserve"> обласного бюджетів</w:t>
            </w:r>
          </w:p>
        </w:tc>
        <w:tc>
          <w:tcPr>
            <w:tcW w:w="1276" w:type="dxa"/>
            <w:gridSpan w:val="4"/>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170000,0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187680,0</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198753,1</w:t>
            </w:r>
          </w:p>
        </w:tc>
        <w:tc>
          <w:tcPr>
            <w:tcW w:w="1970" w:type="dxa"/>
            <w:gridSpan w:val="4"/>
            <w:vMerge w:val="restart"/>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 xml:space="preserve">Створення комфортних умов для занять спортом відвідувачам КУ ЛЦФЗН </w:t>
            </w:r>
          </w:p>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«Спорт для всіх</w:t>
            </w:r>
            <w:r w:rsidRPr="00D621DD">
              <w:rPr>
                <w:rFonts w:ascii="Times New Roman" w:hAnsi="Times New Roman"/>
                <w:sz w:val="20"/>
                <w:szCs w:val="20"/>
                <w:lang w:val="uk-UA" w:eastAsia="ru-RU"/>
              </w:rPr>
              <w:t>"</w:t>
            </w:r>
            <w:r w:rsidRPr="00D621DD">
              <w:rPr>
                <w:rFonts w:ascii="Times New Roman" w:hAnsi="Times New Roman"/>
                <w:sz w:val="20"/>
                <w:szCs w:val="20"/>
                <w:lang w:eastAsia="ru-RU"/>
              </w:rPr>
              <w:t xml:space="preserve"> та ДЮСШ</w:t>
            </w:r>
          </w:p>
        </w:tc>
      </w:tr>
      <w:tr w:rsidR="00F649F4" w:rsidRPr="00D621DD" w:rsidTr="007435BE">
        <w:trPr>
          <w:trHeight w:val="1905"/>
        </w:trPr>
        <w:tc>
          <w:tcPr>
            <w:tcW w:w="554" w:type="dxa"/>
            <w:vMerge/>
            <w:tcBorders>
              <w:top w:val="single" w:sz="4" w:space="0" w:color="auto"/>
              <w:left w:val="single" w:sz="4" w:space="0" w:color="auto"/>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p>
        </w:tc>
        <w:tc>
          <w:tcPr>
            <w:tcW w:w="2142" w:type="dxa"/>
            <w:gridSpan w:val="3"/>
            <w:vMerge/>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p>
        </w:tc>
        <w:tc>
          <w:tcPr>
            <w:tcW w:w="3117" w:type="dxa"/>
            <w:vMerge/>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p>
        </w:tc>
        <w:tc>
          <w:tcPr>
            <w:tcW w:w="1281" w:type="dxa"/>
            <w:gridSpan w:val="3"/>
            <w:vMerge/>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eastAsia="ru-RU"/>
              </w:rPr>
            </w:pPr>
          </w:p>
        </w:tc>
        <w:tc>
          <w:tcPr>
            <w:tcW w:w="1408" w:type="dxa"/>
            <w:gridSpan w:val="2"/>
            <w:vMerge/>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p>
        </w:tc>
        <w:tc>
          <w:tcPr>
            <w:tcW w:w="1428" w:type="dxa"/>
            <w:gridSpan w:val="2"/>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Бюджет Лозівської міської ТГ</w:t>
            </w:r>
          </w:p>
        </w:tc>
        <w:tc>
          <w:tcPr>
            <w:tcW w:w="1276" w:type="dxa"/>
            <w:gridSpan w:val="4"/>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170000,0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187680,0</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198753,1</w:t>
            </w:r>
          </w:p>
        </w:tc>
        <w:tc>
          <w:tcPr>
            <w:tcW w:w="1970" w:type="dxa"/>
            <w:gridSpan w:val="4"/>
            <w:vMerge/>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p>
        </w:tc>
      </w:tr>
      <w:tr w:rsidR="00F649F4" w:rsidRPr="00D621DD" w:rsidTr="007435BE">
        <w:trPr>
          <w:trHeight w:val="330"/>
        </w:trPr>
        <w:tc>
          <w:tcPr>
            <w:tcW w:w="993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right"/>
              <w:rPr>
                <w:rFonts w:ascii="Times New Roman" w:hAnsi="Times New Roman"/>
                <w:b/>
                <w:bCs/>
                <w:sz w:val="20"/>
                <w:szCs w:val="20"/>
                <w:lang w:eastAsia="ru-RU"/>
              </w:rPr>
            </w:pPr>
            <w:r w:rsidRPr="00D621DD">
              <w:rPr>
                <w:rFonts w:ascii="Times New Roman" w:hAnsi="Times New Roman"/>
                <w:b/>
                <w:bCs/>
                <w:sz w:val="20"/>
                <w:szCs w:val="20"/>
                <w:lang w:eastAsia="ru-RU"/>
              </w:rPr>
              <w:t>Всього на реконструкцію установ та закладів:</w:t>
            </w:r>
          </w:p>
        </w:tc>
        <w:tc>
          <w:tcPr>
            <w:tcW w:w="1276" w:type="dxa"/>
            <w:gridSpan w:val="4"/>
            <w:tcBorders>
              <w:top w:val="nil"/>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b/>
                <w:bCs/>
                <w:sz w:val="20"/>
                <w:szCs w:val="20"/>
                <w:lang w:val="uk-UA" w:eastAsia="ru-RU"/>
              </w:rPr>
            </w:pPr>
            <w:r w:rsidRPr="00D621DD">
              <w:rPr>
                <w:rFonts w:ascii="Times New Roman" w:hAnsi="Times New Roman"/>
                <w:b/>
                <w:bCs/>
                <w:sz w:val="20"/>
                <w:szCs w:val="20"/>
                <w:lang w:val="uk-UA" w:eastAsia="ru-RU"/>
              </w:rPr>
              <w:t>1587500,0</w:t>
            </w:r>
          </w:p>
        </w:tc>
        <w:tc>
          <w:tcPr>
            <w:tcW w:w="1134" w:type="dxa"/>
            <w:gridSpan w:val="3"/>
            <w:tcBorders>
              <w:top w:val="nil"/>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b/>
                <w:bCs/>
                <w:sz w:val="20"/>
                <w:szCs w:val="20"/>
                <w:lang w:val="uk-UA" w:eastAsia="ru-RU"/>
              </w:rPr>
            </w:pPr>
            <w:r w:rsidRPr="00D621DD">
              <w:rPr>
                <w:rFonts w:ascii="Times New Roman" w:hAnsi="Times New Roman"/>
                <w:b/>
                <w:bCs/>
                <w:sz w:val="20"/>
                <w:szCs w:val="20"/>
                <w:lang w:val="uk-UA" w:eastAsia="ru-RU"/>
              </w:rPr>
              <w:t>1752600,0</w:t>
            </w:r>
          </w:p>
        </w:tc>
        <w:tc>
          <w:tcPr>
            <w:tcW w:w="1134" w:type="dxa"/>
            <w:gridSpan w:val="4"/>
            <w:tcBorders>
              <w:top w:val="nil"/>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b/>
                <w:bCs/>
                <w:sz w:val="20"/>
                <w:szCs w:val="20"/>
                <w:lang w:val="uk-UA" w:eastAsia="ru-RU"/>
              </w:rPr>
            </w:pPr>
            <w:r w:rsidRPr="00D621DD">
              <w:rPr>
                <w:rFonts w:ascii="Times New Roman" w:hAnsi="Times New Roman"/>
                <w:b/>
                <w:bCs/>
                <w:sz w:val="20"/>
                <w:szCs w:val="20"/>
                <w:lang w:val="uk-UA" w:eastAsia="ru-RU"/>
              </w:rPr>
              <w:t>1856003,4</w:t>
            </w:r>
          </w:p>
        </w:tc>
        <w:tc>
          <w:tcPr>
            <w:tcW w:w="1970" w:type="dxa"/>
            <w:gridSpan w:val="4"/>
            <w:tcBorders>
              <w:top w:val="nil"/>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b/>
                <w:bCs/>
                <w:sz w:val="20"/>
                <w:szCs w:val="20"/>
                <w:lang w:eastAsia="ru-RU"/>
              </w:rPr>
            </w:pPr>
            <w:r w:rsidRPr="00D621DD">
              <w:rPr>
                <w:rFonts w:ascii="Times New Roman" w:hAnsi="Times New Roman"/>
                <w:b/>
                <w:bCs/>
                <w:sz w:val="20"/>
                <w:szCs w:val="20"/>
                <w:lang w:eastAsia="ru-RU"/>
              </w:rPr>
              <w:t> </w:t>
            </w:r>
          </w:p>
        </w:tc>
      </w:tr>
      <w:tr w:rsidR="00F649F4" w:rsidRPr="00D621DD" w:rsidTr="007435BE">
        <w:trPr>
          <w:trHeight w:val="690"/>
        </w:trPr>
        <w:tc>
          <w:tcPr>
            <w:tcW w:w="554" w:type="dxa"/>
            <w:tcBorders>
              <w:top w:val="nil"/>
              <w:left w:val="single" w:sz="4" w:space="0" w:color="auto"/>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b/>
                <w:bCs/>
                <w:i/>
                <w:iCs/>
                <w:sz w:val="20"/>
                <w:szCs w:val="20"/>
                <w:lang w:eastAsia="ru-RU"/>
              </w:rPr>
            </w:pPr>
            <w:r w:rsidRPr="00D621DD">
              <w:rPr>
                <w:rFonts w:ascii="Times New Roman" w:hAnsi="Times New Roman"/>
                <w:b/>
                <w:bCs/>
                <w:i/>
                <w:iCs/>
                <w:sz w:val="20"/>
                <w:szCs w:val="20"/>
                <w:lang w:eastAsia="ru-RU"/>
              </w:rPr>
              <w:t>ІІ</w:t>
            </w:r>
          </w:p>
        </w:tc>
        <w:tc>
          <w:tcPr>
            <w:tcW w:w="14890" w:type="dxa"/>
            <w:gridSpan w:val="26"/>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both"/>
              <w:rPr>
                <w:rFonts w:ascii="Times New Roman" w:hAnsi="Times New Roman"/>
                <w:b/>
                <w:bCs/>
                <w:i/>
                <w:iCs/>
                <w:sz w:val="20"/>
                <w:szCs w:val="20"/>
                <w:lang w:eastAsia="ru-RU"/>
              </w:rPr>
            </w:pPr>
            <w:r w:rsidRPr="00D621DD">
              <w:rPr>
                <w:rFonts w:ascii="Times New Roman" w:hAnsi="Times New Roman"/>
                <w:b/>
                <w:bCs/>
                <w:i/>
                <w:iCs/>
                <w:sz w:val="20"/>
                <w:szCs w:val="20"/>
                <w:lang w:eastAsia="ru-RU"/>
              </w:rPr>
              <w:t>Проведення капітальних ремонтів установ та закладів освіти, фізичної культури та спорту, котелень, модульних котелень, топкових, баз відпочинку та інших установ підпорядкованих Управлінню</w:t>
            </w:r>
          </w:p>
        </w:tc>
      </w:tr>
      <w:tr w:rsidR="00F649F4" w:rsidRPr="00D621DD" w:rsidTr="007435BE">
        <w:trPr>
          <w:trHeight w:val="867"/>
        </w:trPr>
        <w:tc>
          <w:tcPr>
            <w:tcW w:w="554" w:type="dxa"/>
            <w:vMerge w:val="restart"/>
            <w:tcBorders>
              <w:top w:val="nil"/>
              <w:left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eastAsia="ru-RU"/>
              </w:rPr>
            </w:pPr>
            <w:r w:rsidRPr="00D621DD">
              <w:rPr>
                <w:rFonts w:ascii="Times New Roman" w:hAnsi="Times New Roman"/>
                <w:sz w:val="20"/>
                <w:szCs w:val="20"/>
                <w:lang w:eastAsia="ru-RU"/>
              </w:rPr>
              <w:t>1</w:t>
            </w:r>
          </w:p>
        </w:tc>
        <w:tc>
          <w:tcPr>
            <w:tcW w:w="2142" w:type="dxa"/>
            <w:gridSpan w:val="3"/>
            <w:vMerge w:val="restart"/>
            <w:tcBorders>
              <w:top w:val="single" w:sz="4" w:space="0" w:color="auto"/>
              <w:left w:val="nil"/>
              <w:bottom w:val="single" w:sz="4" w:space="0" w:color="auto"/>
              <w:right w:val="single" w:sz="4" w:space="0" w:color="auto"/>
            </w:tcBorders>
            <w:shd w:val="clear" w:color="auto" w:fill="auto"/>
          </w:tcPr>
          <w:p w:rsidR="00F649F4" w:rsidRDefault="00F649F4" w:rsidP="007435BE">
            <w:pPr>
              <w:spacing w:after="0" w:line="240" w:lineRule="auto"/>
              <w:jc w:val="both"/>
              <w:rPr>
                <w:rFonts w:ascii="Times New Roman" w:hAnsi="Times New Roman"/>
                <w:sz w:val="20"/>
                <w:szCs w:val="20"/>
                <w:lang w:val="uk-UA" w:eastAsia="ru-RU"/>
              </w:rPr>
            </w:pPr>
            <w:r w:rsidRPr="00D621DD">
              <w:rPr>
                <w:rFonts w:ascii="Times New Roman" w:hAnsi="Times New Roman"/>
                <w:sz w:val="20"/>
                <w:szCs w:val="20"/>
                <w:lang w:eastAsia="ru-RU"/>
              </w:rPr>
              <w:t xml:space="preserve">Розроблення проєктної документації та проведення капітальних ремонтів освітніх установ та закладів </w:t>
            </w:r>
            <w:r w:rsidRPr="00D621DD">
              <w:rPr>
                <w:rFonts w:ascii="Times New Roman" w:hAnsi="Times New Roman"/>
                <w:sz w:val="20"/>
                <w:szCs w:val="20"/>
                <w:lang w:val="uk-UA" w:eastAsia="ru-RU"/>
              </w:rPr>
              <w:t xml:space="preserve">                </w:t>
            </w:r>
            <w:proofErr w:type="gramStart"/>
            <w:r w:rsidRPr="00D621DD">
              <w:rPr>
                <w:rFonts w:ascii="Times New Roman" w:hAnsi="Times New Roman"/>
                <w:sz w:val="20"/>
                <w:szCs w:val="20"/>
                <w:lang w:val="uk-UA" w:eastAsia="ru-RU"/>
              </w:rPr>
              <w:t xml:space="preserve">   </w:t>
            </w:r>
            <w:r w:rsidRPr="00D621DD">
              <w:rPr>
                <w:rFonts w:ascii="Times New Roman" w:hAnsi="Times New Roman"/>
                <w:sz w:val="20"/>
                <w:szCs w:val="20"/>
                <w:lang w:eastAsia="ru-RU"/>
              </w:rPr>
              <w:t>(</w:t>
            </w:r>
            <w:proofErr w:type="gramEnd"/>
            <w:r w:rsidRPr="00D621DD">
              <w:rPr>
                <w:rFonts w:ascii="Times New Roman" w:hAnsi="Times New Roman"/>
                <w:sz w:val="20"/>
                <w:szCs w:val="20"/>
                <w:lang w:eastAsia="ru-RU"/>
              </w:rPr>
              <w:t>ЗДО, ЗЗСО, ЗПО, спортивно-оздоровчих баз, районного</w:t>
            </w:r>
            <w:r w:rsidRPr="00D621DD">
              <w:rPr>
                <w:rFonts w:ascii="Times New Roman" w:hAnsi="Times New Roman"/>
                <w:sz w:val="20"/>
                <w:szCs w:val="20"/>
                <w:lang w:val="uk-UA" w:eastAsia="ru-RU"/>
              </w:rPr>
              <w:t xml:space="preserve"> </w:t>
            </w:r>
            <w:r w:rsidRPr="00D621DD">
              <w:rPr>
                <w:rFonts w:ascii="Times New Roman" w:hAnsi="Times New Roman"/>
                <w:sz w:val="20"/>
                <w:szCs w:val="20"/>
                <w:lang w:eastAsia="ru-RU"/>
              </w:rPr>
              <w:t>Будинку культури, та іншіх установ)</w:t>
            </w:r>
          </w:p>
          <w:p w:rsidR="007435BE" w:rsidRDefault="007435BE" w:rsidP="007435BE">
            <w:pPr>
              <w:spacing w:after="0" w:line="240" w:lineRule="auto"/>
              <w:jc w:val="both"/>
              <w:rPr>
                <w:rFonts w:ascii="Times New Roman" w:hAnsi="Times New Roman"/>
                <w:sz w:val="20"/>
                <w:szCs w:val="20"/>
                <w:lang w:val="uk-UA" w:eastAsia="ru-RU"/>
              </w:rPr>
            </w:pPr>
          </w:p>
          <w:p w:rsidR="007435BE" w:rsidRDefault="007435BE" w:rsidP="007435BE">
            <w:pPr>
              <w:spacing w:after="0" w:line="240" w:lineRule="auto"/>
              <w:jc w:val="both"/>
              <w:rPr>
                <w:rFonts w:ascii="Times New Roman" w:hAnsi="Times New Roman"/>
                <w:sz w:val="20"/>
                <w:szCs w:val="20"/>
                <w:lang w:val="uk-UA" w:eastAsia="ru-RU"/>
              </w:rPr>
            </w:pPr>
          </w:p>
          <w:p w:rsidR="007435BE" w:rsidRDefault="007435BE" w:rsidP="007435BE">
            <w:pPr>
              <w:spacing w:after="0" w:line="240" w:lineRule="auto"/>
              <w:jc w:val="both"/>
              <w:rPr>
                <w:rFonts w:ascii="Times New Roman" w:hAnsi="Times New Roman"/>
                <w:sz w:val="20"/>
                <w:szCs w:val="20"/>
                <w:lang w:val="uk-UA" w:eastAsia="ru-RU"/>
              </w:rPr>
            </w:pPr>
          </w:p>
          <w:p w:rsidR="007435BE" w:rsidRDefault="007435BE" w:rsidP="007435BE">
            <w:pPr>
              <w:spacing w:after="0" w:line="240" w:lineRule="auto"/>
              <w:jc w:val="both"/>
              <w:rPr>
                <w:rFonts w:ascii="Times New Roman" w:hAnsi="Times New Roman"/>
                <w:sz w:val="20"/>
                <w:szCs w:val="20"/>
                <w:lang w:val="uk-UA" w:eastAsia="ru-RU"/>
              </w:rPr>
            </w:pPr>
          </w:p>
          <w:p w:rsidR="007435BE" w:rsidRDefault="007435BE" w:rsidP="007435BE">
            <w:pPr>
              <w:spacing w:after="0" w:line="240" w:lineRule="auto"/>
              <w:jc w:val="both"/>
              <w:rPr>
                <w:rFonts w:ascii="Times New Roman" w:hAnsi="Times New Roman"/>
                <w:sz w:val="20"/>
                <w:szCs w:val="20"/>
                <w:lang w:val="uk-UA" w:eastAsia="ru-RU"/>
              </w:rPr>
            </w:pPr>
          </w:p>
          <w:p w:rsidR="007435BE" w:rsidRDefault="007435BE" w:rsidP="007435BE">
            <w:pPr>
              <w:spacing w:after="0" w:line="240" w:lineRule="auto"/>
              <w:jc w:val="both"/>
              <w:rPr>
                <w:rFonts w:ascii="Times New Roman" w:hAnsi="Times New Roman"/>
                <w:sz w:val="20"/>
                <w:szCs w:val="20"/>
                <w:lang w:val="uk-UA" w:eastAsia="ru-RU"/>
              </w:rPr>
            </w:pPr>
          </w:p>
          <w:p w:rsidR="007435BE" w:rsidRDefault="007435BE" w:rsidP="007435BE">
            <w:pPr>
              <w:spacing w:after="0" w:line="240" w:lineRule="auto"/>
              <w:jc w:val="both"/>
              <w:rPr>
                <w:rFonts w:ascii="Times New Roman" w:hAnsi="Times New Roman"/>
                <w:sz w:val="20"/>
                <w:szCs w:val="20"/>
                <w:lang w:val="uk-UA" w:eastAsia="ru-RU"/>
              </w:rPr>
            </w:pPr>
          </w:p>
          <w:p w:rsidR="007435BE" w:rsidRPr="007435BE" w:rsidRDefault="007435BE" w:rsidP="007435BE">
            <w:pPr>
              <w:spacing w:after="0" w:line="240" w:lineRule="auto"/>
              <w:jc w:val="both"/>
              <w:rPr>
                <w:rFonts w:ascii="Times New Roman" w:hAnsi="Times New Roman"/>
                <w:sz w:val="20"/>
                <w:szCs w:val="20"/>
                <w:lang w:val="uk-UA" w:eastAsia="ru-RU"/>
              </w:rPr>
            </w:pPr>
          </w:p>
        </w:tc>
        <w:tc>
          <w:tcPr>
            <w:tcW w:w="3117" w:type="dxa"/>
            <w:vMerge w:val="restart"/>
            <w:tcBorders>
              <w:top w:val="single" w:sz="4" w:space="0" w:color="auto"/>
              <w:left w:val="nil"/>
              <w:bottom w:val="single" w:sz="4" w:space="0" w:color="auto"/>
              <w:right w:val="single" w:sz="4" w:space="0" w:color="auto"/>
            </w:tcBorders>
            <w:shd w:val="clear" w:color="auto" w:fill="auto"/>
          </w:tcPr>
          <w:p w:rsidR="00F649F4" w:rsidRPr="00422F49" w:rsidRDefault="00F649F4" w:rsidP="007435BE">
            <w:pPr>
              <w:spacing w:after="0" w:line="240" w:lineRule="auto"/>
              <w:jc w:val="both"/>
              <w:rPr>
                <w:rFonts w:ascii="Times New Roman" w:hAnsi="Times New Roman"/>
                <w:sz w:val="20"/>
                <w:szCs w:val="20"/>
                <w:lang w:val="uk-UA" w:eastAsia="ru-RU"/>
              </w:rPr>
            </w:pPr>
            <w:r w:rsidRPr="00422F49">
              <w:rPr>
                <w:rFonts w:ascii="Times New Roman" w:hAnsi="Times New Roman"/>
                <w:sz w:val="20"/>
                <w:szCs w:val="20"/>
                <w:lang w:val="uk-UA" w:eastAsia="ru-RU"/>
              </w:rPr>
              <w:lastRenderedPageBreak/>
              <w:t>Проведення геодезичних та геологічних вишукувань, виготовлення землевпорядної документації,</w:t>
            </w:r>
            <w:r w:rsidRPr="00D621DD">
              <w:rPr>
                <w:rFonts w:ascii="Times New Roman" w:hAnsi="Times New Roman"/>
                <w:sz w:val="20"/>
                <w:szCs w:val="20"/>
                <w:lang w:val="uk-UA" w:eastAsia="ru-RU"/>
              </w:rPr>
              <w:t xml:space="preserve"> </w:t>
            </w:r>
            <w:r w:rsidRPr="00422F49">
              <w:rPr>
                <w:rFonts w:ascii="Times New Roman" w:hAnsi="Times New Roman"/>
                <w:sz w:val="20"/>
                <w:szCs w:val="20"/>
                <w:lang w:val="uk-UA" w:eastAsia="ru-RU"/>
              </w:rPr>
              <w:t>отримання технічних умов,</w:t>
            </w:r>
            <w:r w:rsidRPr="00D621DD">
              <w:rPr>
                <w:rFonts w:ascii="Times New Roman" w:hAnsi="Times New Roman"/>
                <w:sz w:val="20"/>
                <w:szCs w:val="20"/>
                <w:lang w:val="uk-UA" w:eastAsia="ru-RU"/>
              </w:rPr>
              <w:t xml:space="preserve"> </w:t>
            </w:r>
            <w:r w:rsidRPr="00422F49">
              <w:rPr>
                <w:rFonts w:ascii="Times New Roman" w:hAnsi="Times New Roman"/>
                <w:sz w:val="20"/>
                <w:szCs w:val="20"/>
                <w:lang w:val="uk-UA" w:eastAsia="ru-RU"/>
              </w:rPr>
              <w:t>виготовлення  технічних звітів про стан будівельних конструкцій та споруд,  оплата послуг з введення об'єктів в експлуатацію,</w:t>
            </w:r>
            <w:r w:rsidRPr="00D621DD">
              <w:rPr>
                <w:rFonts w:ascii="Times New Roman" w:hAnsi="Times New Roman"/>
                <w:sz w:val="20"/>
                <w:szCs w:val="20"/>
                <w:lang w:val="uk-UA" w:eastAsia="ru-RU"/>
              </w:rPr>
              <w:t xml:space="preserve"> </w:t>
            </w:r>
            <w:r w:rsidRPr="00422F49">
              <w:rPr>
                <w:rFonts w:ascii="Times New Roman" w:hAnsi="Times New Roman"/>
                <w:sz w:val="20"/>
                <w:szCs w:val="20"/>
                <w:lang w:val="uk-UA" w:eastAsia="ru-RU"/>
              </w:rPr>
              <w:t xml:space="preserve">виготовлення ПКД та капітальні ремонти (будівель, інженерних мереж, покрівель, заміна вікон на енергозберігаючі, встановлення рекуператорів,  ІТП, облаштування вентиляційної системи, спортивних майданчиків, стадіонів, благоустрій територій, тощо)  загальної середньої освіти </w:t>
            </w:r>
            <w:r w:rsidRPr="00422F49">
              <w:rPr>
                <w:rFonts w:ascii="Times New Roman" w:hAnsi="Times New Roman"/>
                <w:sz w:val="20"/>
                <w:szCs w:val="20"/>
                <w:lang w:val="uk-UA" w:eastAsia="ru-RU"/>
              </w:rPr>
              <w:lastRenderedPageBreak/>
              <w:t>(ЗЗСО), будівель дошкільної освіти (ЗДО), будівель позашкільної освіти  (ПНЗ) тощо</w:t>
            </w:r>
          </w:p>
          <w:p w:rsidR="00F649F4" w:rsidRPr="00422F49" w:rsidRDefault="00F649F4" w:rsidP="007435BE">
            <w:pPr>
              <w:spacing w:after="0" w:line="240" w:lineRule="auto"/>
              <w:jc w:val="center"/>
              <w:rPr>
                <w:rFonts w:ascii="Times New Roman" w:hAnsi="Times New Roman"/>
                <w:sz w:val="20"/>
                <w:szCs w:val="20"/>
                <w:lang w:val="uk-UA" w:eastAsia="ru-RU"/>
              </w:rPr>
            </w:pPr>
          </w:p>
        </w:tc>
        <w:tc>
          <w:tcPr>
            <w:tcW w:w="1281" w:type="dxa"/>
            <w:gridSpan w:val="3"/>
            <w:vMerge w:val="restart"/>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eastAsia="ru-RU"/>
              </w:rPr>
            </w:pPr>
            <w:r w:rsidRPr="00D621DD">
              <w:rPr>
                <w:rFonts w:ascii="Times New Roman" w:hAnsi="Times New Roman"/>
                <w:sz w:val="20"/>
                <w:szCs w:val="20"/>
                <w:lang w:eastAsia="ru-RU"/>
              </w:rPr>
              <w:lastRenderedPageBreak/>
              <w:t>202</w:t>
            </w:r>
            <w:r w:rsidRPr="00D621DD">
              <w:rPr>
                <w:rFonts w:ascii="Times New Roman" w:hAnsi="Times New Roman"/>
                <w:sz w:val="20"/>
                <w:szCs w:val="20"/>
                <w:lang w:val="uk-UA" w:eastAsia="ru-RU"/>
              </w:rPr>
              <w:t>5</w:t>
            </w:r>
            <w:r w:rsidRPr="00D621DD">
              <w:rPr>
                <w:rFonts w:ascii="Times New Roman" w:hAnsi="Times New Roman"/>
                <w:sz w:val="20"/>
                <w:szCs w:val="20"/>
                <w:lang w:eastAsia="ru-RU"/>
              </w:rPr>
              <w:t>-202</w:t>
            </w:r>
            <w:r w:rsidRPr="00D621DD">
              <w:rPr>
                <w:rFonts w:ascii="Times New Roman" w:hAnsi="Times New Roman"/>
                <w:sz w:val="20"/>
                <w:szCs w:val="20"/>
                <w:lang w:val="uk-UA" w:eastAsia="ru-RU"/>
              </w:rPr>
              <w:t>7</w:t>
            </w:r>
          </w:p>
        </w:tc>
        <w:tc>
          <w:tcPr>
            <w:tcW w:w="1418" w:type="dxa"/>
            <w:gridSpan w:val="3"/>
            <w:vMerge w:val="restart"/>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eastAsia="ru-RU"/>
              </w:rPr>
            </w:pPr>
            <w:r w:rsidRPr="00D621DD">
              <w:rPr>
                <w:rFonts w:ascii="Times New Roman" w:hAnsi="Times New Roman"/>
                <w:sz w:val="20"/>
                <w:szCs w:val="20"/>
                <w:lang w:eastAsia="ru-RU"/>
              </w:rPr>
              <w:t>Управління освіти, молоді та спорту</w:t>
            </w:r>
          </w:p>
        </w:tc>
        <w:tc>
          <w:tcPr>
            <w:tcW w:w="1418" w:type="dxa"/>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кошти державного, обласного бюджетів</w:t>
            </w:r>
          </w:p>
        </w:tc>
        <w:tc>
          <w:tcPr>
            <w:tcW w:w="1559" w:type="dxa"/>
            <w:gridSpan w:val="6"/>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eastAsia="ru-RU"/>
              </w:rPr>
              <w:t>700000</w:t>
            </w:r>
            <w:r w:rsidRPr="00D621DD">
              <w:rPr>
                <w:rFonts w:ascii="Times New Roman" w:hAnsi="Times New Roman"/>
                <w:sz w:val="20"/>
                <w:szCs w:val="20"/>
                <w:lang w:val="uk-UA" w:eastAsia="ru-RU"/>
              </w:rPr>
              <w:t>,0</w:t>
            </w:r>
          </w:p>
        </w:tc>
        <w:tc>
          <w:tcPr>
            <w:tcW w:w="1276" w:type="dxa"/>
            <w:gridSpan w:val="4"/>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772800,0</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818395,2</w:t>
            </w:r>
          </w:p>
        </w:tc>
        <w:tc>
          <w:tcPr>
            <w:tcW w:w="1545" w:type="dxa"/>
            <w:vMerge w:val="restart"/>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Створення комфортних умов для навчання дітей</w:t>
            </w:r>
          </w:p>
        </w:tc>
      </w:tr>
      <w:tr w:rsidR="00F649F4" w:rsidRPr="00D621DD" w:rsidTr="007435BE">
        <w:trPr>
          <w:trHeight w:val="867"/>
        </w:trPr>
        <w:tc>
          <w:tcPr>
            <w:tcW w:w="554" w:type="dxa"/>
            <w:vMerge/>
            <w:tcBorders>
              <w:left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eastAsia="ru-RU"/>
              </w:rPr>
            </w:pPr>
          </w:p>
        </w:tc>
        <w:tc>
          <w:tcPr>
            <w:tcW w:w="2142" w:type="dxa"/>
            <w:gridSpan w:val="3"/>
            <w:vMerge/>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p>
        </w:tc>
        <w:tc>
          <w:tcPr>
            <w:tcW w:w="3117" w:type="dxa"/>
            <w:vMerge/>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p>
        </w:tc>
        <w:tc>
          <w:tcPr>
            <w:tcW w:w="1281" w:type="dxa"/>
            <w:gridSpan w:val="3"/>
            <w:vMerge/>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p>
        </w:tc>
        <w:tc>
          <w:tcPr>
            <w:tcW w:w="1418" w:type="dxa"/>
            <w:gridSpan w:val="3"/>
            <w:vMerge/>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p>
        </w:tc>
        <w:tc>
          <w:tcPr>
            <w:tcW w:w="1418" w:type="dxa"/>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Бюджет Лозівської міської ТГ</w:t>
            </w:r>
          </w:p>
        </w:tc>
        <w:tc>
          <w:tcPr>
            <w:tcW w:w="1559" w:type="dxa"/>
            <w:gridSpan w:val="6"/>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20 500,0</w:t>
            </w:r>
          </w:p>
        </w:tc>
        <w:tc>
          <w:tcPr>
            <w:tcW w:w="1276" w:type="dxa"/>
            <w:gridSpan w:val="4"/>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22 632,0</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23 967,3</w:t>
            </w:r>
          </w:p>
        </w:tc>
        <w:tc>
          <w:tcPr>
            <w:tcW w:w="1545" w:type="dxa"/>
            <w:vMerge/>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p>
        </w:tc>
      </w:tr>
      <w:tr w:rsidR="00F649F4" w:rsidRPr="00D621DD" w:rsidTr="007435BE">
        <w:trPr>
          <w:trHeight w:val="867"/>
        </w:trPr>
        <w:tc>
          <w:tcPr>
            <w:tcW w:w="554" w:type="dxa"/>
            <w:vMerge/>
            <w:tcBorders>
              <w:left w:val="single" w:sz="4" w:space="0" w:color="auto"/>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eastAsia="ru-RU"/>
              </w:rPr>
            </w:pPr>
          </w:p>
        </w:tc>
        <w:tc>
          <w:tcPr>
            <w:tcW w:w="2142" w:type="dxa"/>
            <w:gridSpan w:val="3"/>
            <w:vMerge/>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p>
        </w:tc>
        <w:tc>
          <w:tcPr>
            <w:tcW w:w="3117" w:type="dxa"/>
            <w:vMerge/>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p>
        </w:tc>
        <w:tc>
          <w:tcPr>
            <w:tcW w:w="1281" w:type="dxa"/>
            <w:gridSpan w:val="3"/>
            <w:vMerge/>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p>
        </w:tc>
        <w:tc>
          <w:tcPr>
            <w:tcW w:w="1418" w:type="dxa"/>
            <w:gridSpan w:val="3"/>
            <w:vMerge/>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p>
        </w:tc>
        <w:tc>
          <w:tcPr>
            <w:tcW w:w="1418" w:type="dxa"/>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p>
        </w:tc>
        <w:tc>
          <w:tcPr>
            <w:tcW w:w="1559" w:type="dxa"/>
            <w:gridSpan w:val="6"/>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p>
        </w:tc>
        <w:tc>
          <w:tcPr>
            <w:tcW w:w="1276" w:type="dxa"/>
            <w:gridSpan w:val="4"/>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p>
        </w:tc>
        <w:tc>
          <w:tcPr>
            <w:tcW w:w="1545" w:type="dxa"/>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p>
        </w:tc>
      </w:tr>
      <w:tr w:rsidR="00F649F4" w:rsidRPr="00D621DD" w:rsidTr="007435BE">
        <w:trPr>
          <w:trHeight w:val="300"/>
        </w:trPr>
        <w:tc>
          <w:tcPr>
            <w:tcW w:w="5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eastAsia="ru-RU"/>
              </w:rPr>
            </w:pPr>
            <w:r w:rsidRPr="00D621DD">
              <w:rPr>
                <w:rFonts w:ascii="Times New Roman" w:hAnsi="Times New Roman"/>
                <w:sz w:val="20"/>
                <w:szCs w:val="20"/>
                <w:lang w:eastAsia="ru-RU"/>
              </w:rPr>
              <w:lastRenderedPageBreak/>
              <w:t>2</w:t>
            </w:r>
          </w:p>
        </w:tc>
        <w:tc>
          <w:tcPr>
            <w:tcW w:w="2142" w:type="dxa"/>
            <w:gridSpan w:val="3"/>
            <w:vMerge w:val="restart"/>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Проведення термомодернізації освітніх установ та закладів</w:t>
            </w:r>
          </w:p>
        </w:tc>
        <w:tc>
          <w:tcPr>
            <w:tcW w:w="3117" w:type="dxa"/>
            <w:vMerge w:val="restart"/>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Проведення термомодернізації (утеплення фасаду, заміна вікон на енергозберігаючі, капітальні та поточні ремонти систем опалення, тощо) закладів загальної середньої освіти (ЗЗСО),</w:t>
            </w:r>
            <w:r w:rsidRPr="00D621DD">
              <w:rPr>
                <w:rFonts w:ascii="Times New Roman" w:hAnsi="Times New Roman"/>
                <w:sz w:val="20"/>
                <w:szCs w:val="20"/>
                <w:lang w:val="uk-UA" w:eastAsia="ru-RU"/>
              </w:rPr>
              <w:t xml:space="preserve"> </w:t>
            </w:r>
            <w:r w:rsidRPr="00D621DD">
              <w:rPr>
                <w:rFonts w:ascii="Times New Roman" w:hAnsi="Times New Roman"/>
                <w:sz w:val="20"/>
                <w:szCs w:val="20"/>
                <w:lang w:eastAsia="ru-RU"/>
              </w:rPr>
              <w:t>закладів дошкільної освіти (ЗДО), закладів позашкільної освіти (ЗПО), районного Будинку культури, спортивно-оздоровчих баз та іншіх установ</w:t>
            </w:r>
          </w:p>
        </w:tc>
        <w:tc>
          <w:tcPr>
            <w:tcW w:w="1281" w:type="dxa"/>
            <w:gridSpan w:val="3"/>
            <w:vMerge w:val="restart"/>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color w:val="FF0000"/>
                <w:sz w:val="20"/>
                <w:szCs w:val="20"/>
                <w:lang w:eastAsia="ru-RU"/>
              </w:rPr>
            </w:pPr>
            <w:r w:rsidRPr="00D621DD">
              <w:rPr>
                <w:rFonts w:ascii="Times New Roman" w:hAnsi="Times New Roman"/>
                <w:sz w:val="20"/>
                <w:szCs w:val="20"/>
                <w:lang w:eastAsia="ru-RU"/>
              </w:rPr>
              <w:t>202</w:t>
            </w:r>
            <w:r w:rsidRPr="00D621DD">
              <w:rPr>
                <w:rFonts w:ascii="Times New Roman" w:hAnsi="Times New Roman"/>
                <w:sz w:val="20"/>
                <w:szCs w:val="20"/>
                <w:lang w:val="uk-UA" w:eastAsia="ru-RU"/>
              </w:rPr>
              <w:t>5</w:t>
            </w:r>
            <w:r w:rsidRPr="00D621DD">
              <w:rPr>
                <w:rFonts w:ascii="Times New Roman" w:hAnsi="Times New Roman"/>
                <w:sz w:val="20"/>
                <w:szCs w:val="20"/>
                <w:lang w:eastAsia="ru-RU"/>
              </w:rPr>
              <w:t>-202</w:t>
            </w:r>
            <w:r w:rsidRPr="00D621DD">
              <w:rPr>
                <w:rFonts w:ascii="Times New Roman" w:hAnsi="Times New Roman"/>
                <w:sz w:val="20"/>
                <w:szCs w:val="20"/>
                <w:lang w:val="uk-UA" w:eastAsia="ru-RU"/>
              </w:rPr>
              <w:t>7</w:t>
            </w:r>
          </w:p>
        </w:tc>
        <w:tc>
          <w:tcPr>
            <w:tcW w:w="1418" w:type="dxa"/>
            <w:gridSpan w:val="3"/>
            <w:vMerge w:val="restart"/>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r w:rsidRPr="00D621DD">
              <w:rPr>
                <w:rFonts w:ascii="Times New Roman" w:hAnsi="Times New Roman"/>
                <w:sz w:val="20"/>
                <w:szCs w:val="20"/>
                <w:lang w:eastAsia="ru-RU"/>
              </w:rPr>
              <w:t xml:space="preserve">Управління освіти, молоді та спорту </w:t>
            </w:r>
          </w:p>
        </w:tc>
        <w:tc>
          <w:tcPr>
            <w:tcW w:w="1418" w:type="dxa"/>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color w:val="FF0000"/>
                <w:sz w:val="20"/>
                <w:szCs w:val="20"/>
                <w:lang w:eastAsia="ru-RU"/>
              </w:rPr>
            </w:pPr>
            <w:r w:rsidRPr="00D621DD">
              <w:rPr>
                <w:rFonts w:ascii="Times New Roman" w:hAnsi="Times New Roman"/>
                <w:sz w:val="20"/>
                <w:szCs w:val="20"/>
                <w:lang w:eastAsia="ru-RU"/>
              </w:rPr>
              <w:t>кошти державного, обласного бюджетів</w:t>
            </w:r>
          </w:p>
        </w:tc>
        <w:tc>
          <w:tcPr>
            <w:tcW w:w="1559" w:type="dxa"/>
            <w:gridSpan w:val="6"/>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26400,0</w:t>
            </w:r>
          </w:p>
        </w:tc>
        <w:tc>
          <w:tcPr>
            <w:tcW w:w="1276" w:type="dxa"/>
            <w:gridSpan w:val="4"/>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29145,6</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30865,2</w:t>
            </w:r>
          </w:p>
        </w:tc>
        <w:tc>
          <w:tcPr>
            <w:tcW w:w="1545" w:type="dxa"/>
            <w:vMerge w:val="restart"/>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Поліпшення умов перебування дітей</w:t>
            </w:r>
          </w:p>
        </w:tc>
      </w:tr>
      <w:tr w:rsidR="00F649F4" w:rsidRPr="00D621DD" w:rsidTr="007435BE">
        <w:trPr>
          <w:trHeight w:val="1718"/>
        </w:trPr>
        <w:tc>
          <w:tcPr>
            <w:tcW w:w="554" w:type="dxa"/>
            <w:vMerge/>
            <w:tcBorders>
              <w:top w:val="single" w:sz="4" w:space="0" w:color="auto"/>
              <w:left w:val="single" w:sz="4" w:space="0" w:color="auto"/>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eastAsia="ru-RU"/>
              </w:rPr>
            </w:pPr>
          </w:p>
        </w:tc>
        <w:tc>
          <w:tcPr>
            <w:tcW w:w="2142" w:type="dxa"/>
            <w:gridSpan w:val="3"/>
            <w:vMerge/>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p>
        </w:tc>
        <w:tc>
          <w:tcPr>
            <w:tcW w:w="3117" w:type="dxa"/>
            <w:vMerge/>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p>
        </w:tc>
        <w:tc>
          <w:tcPr>
            <w:tcW w:w="1281" w:type="dxa"/>
            <w:gridSpan w:val="3"/>
            <w:vMerge/>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p>
        </w:tc>
        <w:tc>
          <w:tcPr>
            <w:tcW w:w="1418" w:type="dxa"/>
            <w:gridSpan w:val="3"/>
            <w:vMerge/>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p>
        </w:tc>
        <w:tc>
          <w:tcPr>
            <w:tcW w:w="1418" w:type="dxa"/>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Бюджет Лозівської міської ТГ</w:t>
            </w:r>
          </w:p>
          <w:p w:rsidR="00F649F4" w:rsidRPr="00D621DD" w:rsidRDefault="00F649F4" w:rsidP="007435BE">
            <w:pPr>
              <w:rPr>
                <w:rFonts w:ascii="Times New Roman" w:hAnsi="Times New Roman"/>
                <w:sz w:val="20"/>
                <w:szCs w:val="20"/>
                <w:lang w:eastAsia="ru-RU"/>
              </w:rPr>
            </w:pPr>
          </w:p>
          <w:p w:rsidR="00F649F4" w:rsidRPr="00D621DD" w:rsidRDefault="00F649F4" w:rsidP="007435BE">
            <w:pPr>
              <w:jc w:val="both"/>
              <w:rPr>
                <w:rFonts w:ascii="Times New Roman" w:hAnsi="Times New Roman"/>
                <w:sz w:val="20"/>
                <w:szCs w:val="20"/>
                <w:lang w:eastAsia="ru-RU"/>
              </w:rPr>
            </w:pPr>
          </w:p>
        </w:tc>
        <w:tc>
          <w:tcPr>
            <w:tcW w:w="1559" w:type="dxa"/>
            <w:gridSpan w:val="6"/>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1000,0</w:t>
            </w:r>
          </w:p>
        </w:tc>
        <w:tc>
          <w:tcPr>
            <w:tcW w:w="1276" w:type="dxa"/>
            <w:gridSpan w:val="4"/>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1104,0</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1169,1</w:t>
            </w:r>
          </w:p>
        </w:tc>
        <w:tc>
          <w:tcPr>
            <w:tcW w:w="1545" w:type="dxa"/>
            <w:vMerge/>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p>
        </w:tc>
      </w:tr>
      <w:tr w:rsidR="00F649F4" w:rsidRPr="00D621DD" w:rsidTr="007435BE">
        <w:trPr>
          <w:trHeight w:val="2143"/>
        </w:trPr>
        <w:tc>
          <w:tcPr>
            <w:tcW w:w="5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eastAsia="ru-RU"/>
              </w:rPr>
            </w:pPr>
            <w:r w:rsidRPr="00D621DD">
              <w:rPr>
                <w:rFonts w:ascii="Times New Roman" w:hAnsi="Times New Roman"/>
                <w:sz w:val="20"/>
                <w:szCs w:val="20"/>
                <w:lang w:eastAsia="ru-RU"/>
              </w:rPr>
              <w:t>3</w:t>
            </w:r>
          </w:p>
        </w:tc>
        <w:tc>
          <w:tcPr>
            <w:tcW w:w="2142" w:type="dxa"/>
            <w:gridSpan w:val="3"/>
            <w:vMerge w:val="restart"/>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Проведення капітальних ремонтів систем теплопостачання, водопостачання та водовідведення, освітлення закладів освіти</w:t>
            </w:r>
          </w:p>
        </w:tc>
        <w:tc>
          <w:tcPr>
            <w:tcW w:w="3117" w:type="dxa"/>
            <w:vMerge w:val="restart"/>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Ремонт систем опалення, водопостачання, каналізування, заміна освітлювальних приладів в закладах загальної середньої освіти, закладів дошкільної освіти, закладів позашкільної освіти</w:t>
            </w:r>
          </w:p>
        </w:tc>
        <w:tc>
          <w:tcPr>
            <w:tcW w:w="1281" w:type="dxa"/>
            <w:gridSpan w:val="3"/>
            <w:vMerge w:val="restart"/>
            <w:tcBorders>
              <w:top w:val="single" w:sz="4" w:space="0" w:color="auto"/>
              <w:left w:val="nil"/>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r w:rsidRPr="00D621DD">
              <w:rPr>
                <w:rFonts w:ascii="Times New Roman" w:hAnsi="Times New Roman"/>
                <w:sz w:val="20"/>
                <w:szCs w:val="20"/>
                <w:lang w:eastAsia="ru-RU"/>
              </w:rPr>
              <w:t>202</w:t>
            </w:r>
            <w:r w:rsidRPr="00D621DD">
              <w:rPr>
                <w:rFonts w:ascii="Times New Roman" w:hAnsi="Times New Roman"/>
                <w:sz w:val="20"/>
                <w:szCs w:val="20"/>
                <w:lang w:val="uk-UA" w:eastAsia="ru-RU"/>
              </w:rPr>
              <w:t>5</w:t>
            </w:r>
            <w:r w:rsidRPr="00D621DD">
              <w:rPr>
                <w:rFonts w:ascii="Times New Roman" w:hAnsi="Times New Roman"/>
                <w:sz w:val="20"/>
                <w:szCs w:val="20"/>
                <w:lang w:eastAsia="ru-RU"/>
              </w:rPr>
              <w:t>-202</w:t>
            </w:r>
            <w:r w:rsidRPr="00D621DD">
              <w:rPr>
                <w:rFonts w:ascii="Times New Roman" w:hAnsi="Times New Roman"/>
                <w:sz w:val="20"/>
                <w:szCs w:val="20"/>
                <w:lang w:val="uk-UA" w:eastAsia="ru-RU"/>
              </w:rPr>
              <w:t>7</w:t>
            </w:r>
          </w:p>
        </w:tc>
        <w:tc>
          <w:tcPr>
            <w:tcW w:w="1418" w:type="dxa"/>
            <w:gridSpan w:val="3"/>
            <w:vMerge w:val="restart"/>
            <w:tcBorders>
              <w:top w:val="single" w:sz="4" w:space="0" w:color="auto"/>
              <w:left w:val="nil"/>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r w:rsidRPr="00D621DD">
              <w:rPr>
                <w:rFonts w:ascii="Times New Roman" w:hAnsi="Times New Roman"/>
                <w:sz w:val="20"/>
                <w:szCs w:val="20"/>
                <w:lang w:eastAsia="ru-RU"/>
              </w:rPr>
              <w:t xml:space="preserve">Управління освіти, молоді та спорту </w:t>
            </w:r>
          </w:p>
        </w:tc>
        <w:tc>
          <w:tcPr>
            <w:tcW w:w="1418" w:type="dxa"/>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кошти державного, обласного бюджетів</w:t>
            </w:r>
          </w:p>
        </w:tc>
        <w:tc>
          <w:tcPr>
            <w:tcW w:w="1559" w:type="dxa"/>
            <w:gridSpan w:val="6"/>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3000,0</w:t>
            </w:r>
          </w:p>
        </w:tc>
        <w:tc>
          <w:tcPr>
            <w:tcW w:w="1276" w:type="dxa"/>
            <w:gridSpan w:val="4"/>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3312,0</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3507,4</w:t>
            </w:r>
          </w:p>
        </w:tc>
        <w:tc>
          <w:tcPr>
            <w:tcW w:w="1545" w:type="dxa"/>
            <w:vMerge w:val="restart"/>
            <w:tcBorders>
              <w:top w:val="single" w:sz="4" w:space="0" w:color="auto"/>
              <w:left w:val="nil"/>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Поліпшення умов перебування дітей під час занять фізичною культурою та спортом</w:t>
            </w:r>
          </w:p>
        </w:tc>
      </w:tr>
      <w:tr w:rsidR="00F649F4" w:rsidRPr="00D621DD" w:rsidTr="007435BE">
        <w:trPr>
          <w:trHeight w:val="878"/>
        </w:trPr>
        <w:tc>
          <w:tcPr>
            <w:tcW w:w="554" w:type="dxa"/>
            <w:vMerge/>
            <w:tcBorders>
              <w:top w:val="single" w:sz="4" w:space="0" w:color="auto"/>
              <w:left w:val="single" w:sz="4" w:space="0" w:color="auto"/>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eastAsia="ru-RU"/>
              </w:rPr>
            </w:pPr>
          </w:p>
        </w:tc>
        <w:tc>
          <w:tcPr>
            <w:tcW w:w="2142" w:type="dxa"/>
            <w:gridSpan w:val="3"/>
            <w:vMerge/>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p>
        </w:tc>
        <w:tc>
          <w:tcPr>
            <w:tcW w:w="3117" w:type="dxa"/>
            <w:vMerge/>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p>
        </w:tc>
        <w:tc>
          <w:tcPr>
            <w:tcW w:w="1281" w:type="dxa"/>
            <w:gridSpan w:val="3"/>
            <w:vMerge/>
            <w:tcBorders>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p>
        </w:tc>
        <w:tc>
          <w:tcPr>
            <w:tcW w:w="1418" w:type="dxa"/>
            <w:gridSpan w:val="3"/>
            <w:vMerge/>
            <w:tcBorders>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p>
        </w:tc>
        <w:tc>
          <w:tcPr>
            <w:tcW w:w="1418" w:type="dxa"/>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Бюджет Лозівської міської ТГ</w:t>
            </w:r>
          </w:p>
        </w:tc>
        <w:tc>
          <w:tcPr>
            <w:tcW w:w="1559" w:type="dxa"/>
            <w:gridSpan w:val="6"/>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600,0</w:t>
            </w:r>
          </w:p>
        </w:tc>
        <w:tc>
          <w:tcPr>
            <w:tcW w:w="1276" w:type="dxa"/>
            <w:gridSpan w:val="4"/>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662,4</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701,5</w:t>
            </w:r>
          </w:p>
        </w:tc>
        <w:tc>
          <w:tcPr>
            <w:tcW w:w="1545" w:type="dxa"/>
            <w:vMerge/>
            <w:tcBorders>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p>
        </w:tc>
      </w:tr>
      <w:tr w:rsidR="00F649F4" w:rsidRPr="00D621DD" w:rsidTr="007435BE">
        <w:trPr>
          <w:trHeight w:val="3286"/>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eastAsia="ru-RU"/>
              </w:rPr>
            </w:pPr>
            <w:r w:rsidRPr="00D621DD">
              <w:rPr>
                <w:rFonts w:ascii="Times New Roman" w:hAnsi="Times New Roman"/>
                <w:sz w:val="20"/>
                <w:szCs w:val="20"/>
                <w:lang w:eastAsia="ru-RU"/>
              </w:rPr>
              <w:t>4</w:t>
            </w:r>
          </w:p>
        </w:tc>
        <w:tc>
          <w:tcPr>
            <w:tcW w:w="2142" w:type="dxa"/>
            <w:gridSpan w:val="3"/>
            <w:tcBorders>
              <w:top w:val="single" w:sz="4" w:space="0" w:color="auto"/>
              <w:left w:val="single" w:sz="4" w:space="0" w:color="auto"/>
              <w:bottom w:val="single" w:sz="4" w:space="0" w:color="auto"/>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Проведення капітальних ремонтів установ та закладів фізичної культури та спорту</w:t>
            </w:r>
          </w:p>
        </w:tc>
        <w:tc>
          <w:tcPr>
            <w:tcW w:w="3117" w:type="dxa"/>
            <w:tcBorders>
              <w:top w:val="single" w:sz="4" w:space="0" w:color="auto"/>
              <w:left w:val="single" w:sz="4" w:space="0" w:color="auto"/>
              <w:bottom w:val="single" w:sz="4" w:space="0" w:color="auto"/>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sz w:val="20"/>
                <w:szCs w:val="20"/>
                <w:lang w:val="uk-UA" w:eastAsia="ru-RU"/>
              </w:rPr>
            </w:pPr>
            <w:r w:rsidRPr="00D621DD">
              <w:rPr>
                <w:rFonts w:ascii="Times New Roman" w:hAnsi="Times New Roman"/>
                <w:sz w:val="20"/>
                <w:szCs w:val="20"/>
                <w:lang w:eastAsia="ru-RU"/>
              </w:rPr>
              <w:t xml:space="preserve">Капітальний ремонт внутрішніх приміщень ДЮСШ </w:t>
            </w:r>
            <w:r w:rsidRPr="00D621DD">
              <w:rPr>
                <w:rFonts w:ascii="Times New Roman" w:hAnsi="Times New Roman"/>
                <w:sz w:val="20"/>
                <w:szCs w:val="20"/>
                <w:lang w:val="uk-UA" w:eastAsia="ru-RU"/>
              </w:rPr>
              <w:t>«</w:t>
            </w:r>
            <w:r w:rsidRPr="00D621DD">
              <w:rPr>
                <w:rFonts w:ascii="Times New Roman" w:hAnsi="Times New Roman"/>
                <w:sz w:val="20"/>
                <w:szCs w:val="20"/>
                <w:lang w:eastAsia="ru-RU"/>
              </w:rPr>
              <w:t>Олімпія</w:t>
            </w:r>
            <w:r w:rsidRPr="00D621DD">
              <w:rPr>
                <w:rFonts w:ascii="Times New Roman" w:hAnsi="Times New Roman"/>
                <w:sz w:val="20"/>
                <w:szCs w:val="20"/>
                <w:lang w:val="uk-UA" w:eastAsia="ru-RU"/>
              </w:rPr>
              <w:t>»</w:t>
            </w:r>
          </w:p>
        </w:tc>
        <w:tc>
          <w:tcPr>
            <w:tcW w:w="1281" w:type="dxa"/>
            <w:gridSpan w:val="3"/>
            <w:tcBorders>
              <w:top w:val="single" w:sz="4" w:space="0" w:color="auto"/>
              <w:left w:val="single" w:sz="4" w:space="0" w:color="auto"/>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r w:rsidRPr="00D621DD">
              <w:rPr>
                <w:rFonts w:ascii="Times New Roman" w:hAnsi="Times New Roman"/>
                <w:sz w:val="20"/>
                <w:szCs w:val="20"/>
                <w:lang w:eastAsia="ru-RU"/>
              </w:rPr>
              <w:t>202</w:t>
            </w:r>
            <w:r w:rsidRPr="00D621DD">
              <w:rPr>
                <w:rFonts w:ascii="Times New Roman" w:hAnsi="Times New Roman"/>
                <w:sz w:val="20"/>
                <w:szCs w:val="20"/>
                <w:lang w:val="uk-UA" w:eastAsia="ru-RU"/>
              </w:rPr>
              <w:t>5</w:t>
            </w:r>
            <w:r w:rsidRPr="00D621DD">
              <w:rPr>
                <w:rFonts w:ascii="Times New Roman" w:hAnsi="Times New Roman"/>
                <w:sz w:val="20"/>
                <w:szCs w:val="20"/>
                <w:lang w:eastAsia="ru-RU"/>
              </w:rPr>
              <w:t>-202</w:t>
            </w:r>
            <w:r w:rsidRPr="00D621DD">
              <w:rPr>
                <w:rFonts w:ascii="Times New Roman" w:hAnsi="Times New Roman"/>
                <w:sz w:val="20"/>
                <w:szCs w:val="20"/>
                <w:lang w:val="uk-UA" w:eastAsia="ru-RU"/>
              </w:rPr>
              <w:t>7</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 xml:space="preserve">Управління освіти, молоді та спорту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кошти державного, обласного бюджетів</w:t>
            </w:r>
          </w:p>
        </w:tc>
        <w:tc>
          <w:tcPr>
            <w:tcW w:w="155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2500,0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2760,0</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2922,8</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Створення комфортних умов для занять спортом відвідувачам ДЮСШ</w:t>
            </w:r>
          </w:p>
        </w:tc>
      </w:tr>
      <w:tr w:rsidR="00F649F4" w:rsidRPr="00D621DD" w:rsidTr="00422F49">
        <w:trPr>
          <w:trHeight w:val="1845"/>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eastAsia="ru-RU"/>
              </w:rPr>
            </w:pPr>
            <w:r w:rsidRPr="00D621DD">
              <w:rPr>
                <w:rFonts w:ascii="Times New Roman" w:hAnsi="Times New Roman"/>
                <w:sz w:val="20"/>
                <w:szCs w:val="20"/>
                <w:lang w:eastAsia="ru-RU"/>
              </w:rPr>
              <w:lastRenderedPageBreak/>
              <w:t>5</w:t>
            </w:r>
          </w:p>
        </w:tc>
        <w:tc>
          <w:tcPr>
            <w:tcW w:w="2142" w:type="dxa"/>
            <w:gridSpan w:val="3"/>
            <w:tcBorders>
              <w:top w:val="single" w:sz="4" w:space="0" w:color="auto"/>
              <w:left w:val="nil"/>
              <w:bottom w:val="single" w:sz="4" w:space="0" w:color="auto"/>
              <w:right w:val="single" w:sz="4" w:space="0" w:color="auto"/>
            </w:tcBorders>
            <w:shd w:val="clear" w:color="auto" w:fill="auto"/>
          </w:tcPr>
          <w:p w:rsidR="00F649F4" w:rsidRPr="00F649F4" w:rsidRDefault="00F649F4" w:rsidP="007435BE">
            <w:pPr>
              <w:spacing w:after="0" w:line="240" w:lineRule="auto"/>
              <w:jc w:val="both"/>
              <w:rPr>
                <w:rFonts w:ascii="Times New Roman" w:hAnsi="Times New Roman"/>
                <w:sz w:val="20"/>
                <w:szCs w:val="20"/>
                <w:lang w:val="uk-UA" w:eastAsia="ru-RU"/>
              </w:rPr>
            </w:pPr>
            <w:r>
              <w:rPr>
                <w:rFonts w:ascii="Times New Roman" w:hAnsi="Times New Roman"/>
                <w:sz w:val="20"/>
                <w:szCs w:val="20"/>
                <w:lang w:val="uk-UA" w:eastAsia="ru-RU"/>
              </w:rPr>
              <w:t>Розроблення проєктно-кошторисної документації,</w:t>
            </w:r>
            <w:r w:rsidR="007435BE">
              <w:rPr>
                <w:rFonts w:ascii="Times New Roman" w:hAnsi="Times New Roman"/>
                <w:sz w:val="20"/>
                <w:szCs w:val="20"/>
                <w:lang w:val="uk-UA" w:eastAsia="ru-RU"/>
              </w:rPr>
              <w:t xml:space="preserve"> проведення</w:t>
            </w:r>
            <w:r>
              <w:rPr>
                <w:rFonts w:ascii="Times New Roman" w:hAnsi="Times New Roman"/>
                <w:sz w:val="20"/>
                <w:szCs w:val="20"/>
                <w:lang w:val="uk-UA" w:eastAsia="ru-RU"/>
              </w:rPr>
              <w:t xml:space="preserve"> експертизи та капітальних ремонтів установ та закладів фізичної культ</w:t>
            </w:r>
            <w:r w:rsidR="007435BE">
              <w:rPr>
                <w:rFonts w:ascii="Times New Roman" w:hAnsi="Times New Roman"/>
                <w:sz w:val="20"/>
                <w:szCs w:val="20"/>
                <w:lang w:val="uk-UA" w:eastAsia="ru-RU"/>
              </w:rPr>
              <w:t>ури та спорту</w:t>
            </w:r>
          </w:p>
        </w:tc>
        <w:tc>
          <w:tcPr>
            <w:tcW w:w="3117" w:type="dxa"/>
            <w:tcBorders>
              <w:top w:val="single" w:sz="4" w:space="0" w:color="auto"/>
              <w:left w:val="nil"/>
              <w:bottom w:val="single" w:sz="4" w:space="0" w:color="auto"/>
              <w:right w:val="single" w:sz="4" w:space="0" w:color="auto"/>
            </w:tcBorders>
            <w:shd w:val="clear" w:color="auto" w:fill="auto"/>
          </w:tcPr>
          <w:p w:rsidR="00F649F4" w:rsidRPr="00D621DD" w:rsidRDefault="007435BE" w:rsidP="007435BE">
            <w:pPr>
              <w:spacing w:after="0" w:line="240" w:lineRule="auto"/>
              <w:jc w:val="both"/>
              <w:rPr>
                <w:rFonts w:ascii="Times New Roman" w:hAnsi="Times New Roman"/>
                <w:sz w:val="20"/>
                <w:szCs w:val="20"/>
                <w:lang w:val="uk-UA" w:eastAsia="ru-RU"/>
              </w:rPr>
            </w:pPr>
            <w:r>
              <w:rPr>
                <w:rFonts w:ascii="Times New Roman" w:hAnsi="Times New Roman"/>
                <w:sz w:val="20"/>
                <w:szCs w:val="20"/>
                <w:lang w:val="uk-UA" w:eastAsia="ru-RU"/>
              </w:rPr>
              <w:t>Розроблення проєктно-кошторисної документації, проведення експертизи та капітальних ремонтів</w:t>
            </w:r>
            <w:r w:rsidR="00F649F4" w:rsidRPr="007435BE">
              <w:rPr>
                <w:rFonts w:ascii="Times New Roman" w:hAnsi="Times New Roman"/>
                <w:sz w:val="20"/>
                <w:szCs w:val="20"/>
                <w:lang w:val="uk-UA" w:eastAsia="ru-RU"/>
              </w:rPr>
              <w:t xml:space="preserve"> адміністративної будівлі, огорожі, центрального входу,</w:t>
            </w:r>
            <w:r>
              <w:rPr>
                <w:rFonts w:ascii="Times New Roman" w:hAnsi="Times New Roman"/>
                <w:sz w:val="20"/>
                <w:szCs w:val="20"/>
                <w:lang w:val="uk-UA" w:eastAsia="ru-RU"/>
              </w:rPr>
              <w:t xml:space="preserve"> </w:t>
            </w:r>
            <w:r w:rsidR="00F649F4" w:rsidRPr="007435BE">
              <w:rPr>
                <w:rFonts w:ascii="Times New Roman" w:hAnsi="Times New Roman"/>
                <w:sz w:val="20"/>
                <w:szCs w:val="20"/>
                <w:lang w:val="uk-UA" w:eastAsia="ru-RU"/>
              </w:rPr>
              <w:t xml:space="preserve">зовнішнього освітлення </w:t>
            </w:r>
            <w:r>
              <w:rPr>
                <w:rFonts w:ascii="Times New Roman" w:hAnsi="Times New Roman"/>
                <w:sz w:val="20"/>
                <w:szCs w:val="20"/>
                <w:lang w:val="uk-UA" w:eastAsia="ru-RU"/>
              </w:rPr>
              <w:t>спортивного комплексу в парку «Перемога»,</w:t>
            </w:r>
            <w:r w:rsidRPr="007435BE">
              <w:rPr>
                <w:rFonts w:ascii="Times New Roman" w:hAnsi="Times New Roman"/>
                <w:sz w:val="20"/>
                <w:szCs w:val="20"/>
                <w:lang w:val="uk-UA" w:eastAsia="ru-RU"/>
              </w:rPr>
              <w:t xml:space="preserve"> </w:t>
            </w:r>
            <w:r w:rsidR="00F649F4" w:rsidRPr="007435BE">
              <w:rPr>
                <w:rFonts w:ascii="Times New Roman" w:hAnsi="Times New Roman"/>
                <w:sz w:val="20"/>
                <w:szCs w:val="20"/>
                <w:lang w:val="uk-UA" w:eastAsia="ru-RU"/>
              </w:rPr>
              <w:t xml:space="preserve">майданчиків для фізкультурно-оздоровчих занять КУ ЛЦФЗН </w:t>
            </w:r>
            <w:r w:rsidR="00F649F4" w:rsidRPr="00D621DD">
              <w:rPr>
                <w:rFonts w:ascii="Times New Roman" w:hAnsi="Times New Roman"/>
                <w:sz w:val="20"/>
                <w:szCs w:val="20"/>
                <w:lang w:val="uk-UA" w:eastAsia="ru-RU"/>
              </w:rPr>
              <w:t>«</w:t>
            </w:r>
            <w:r w:rsidR="00F649F4" w:rsidRPr="007435BE">
              <w:rPr>
                <w:rFonts w:ascii="Times New Roman" w:hAnsi="Times New Roman"/>
                <w:sz w:val="20"/>
                <w:szCs w:val="20"/>
                <w:lang w:val="uk-UA" w:eastAsia="ru-RU"/>
              </w:rPr>
              <w:t>Спорт для всіх</w:t>
            </w:r>
            <w:r w:rsidR="00F649F4" w:rsidRPr="00D621DD">
              <w:rPr>
                <w:rFonts w:ascii="Times New Roman" w:hAnsi="Times New Roman"/>
                <w:sz w:val="20"/>
                <w:szCs w:val="20"/>
                <w:lang w:val="uk-UA" w:eastAsia="ru-RU"/>
              </w:rPr>
              <w:t>»</w:t>
            </w:r>
            <w:r w:rsidR="00F649F4" w:rsidRPr="007435BE">
              <w:rPr>
                <w:rFonts w:ascii="Times New Roman" w:hAnsi="Times New Roman"/>
                <w:sz w:val="20"/>
                <w:szCs w:val="20"/>
                <w:lang w:val="uk-UA" w:eastAsia="ru-RU"/>
              </w:rPr>
              <w:t xml:space="preserve">. </w:t>
            </w:r>
          </w:p>
          <w:p w:rsidR="00F649F4" w:rsidRPr="00D621DD" w:rsidRDefault="00F649F4" w:rsidP="007435BE">
            <w:pPr>
              <w:spacing w:after="0" w:line="240" w:lineRule="auto"/>
              <w:jc w:val="both"/>
              <w:rPr>
                <w:rFonts w:ascii="Times New Roman" w:hAnsi="Times New Roman"/>
                <w:sz w:val="20"/>
                <w:szCs w:val="20"/>
                <w:lang w:val="uk-UA" w:eastAsia="ru-RU"/>
              </w:rPr>
            </w:pPr>
            <w:r w:rsidRPr="00D621DD">
              <w:rPr>
                <w:rFonts w:ascii="Times New Roman" w:hAnsi="Times New Roman"/>
                <w:sz w:val="20"/>
                <w:szCs w:val="20"/>
                <w:lang w:eastAsia="ru-RU"/>
              </w:rPr>
              <w:t xml:space="preserve">Капітальний ремонт. </w:t>
            </w:r>
          </w:p>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Заміна синтетичного покриття.</w:t>
            </w:r>
          </w:p>
        </w:tc>
        <w:tc>
          <w:tcPr>
            <w:tcW w:w="1281" w:type="dxa"/>
            <w:gridSpan w:val="3"/>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r w:rsidRPr="00D621DD">
              <w:rPr>
                <w:rFonts w:ascii="Times New Roman" w:hAnsi="Times New Roman"/>
                <w:sz w:val="20"/>
                <w:szCs w:val="20"/>
                <w:lang w:eastAsia="ru-RU"/>
              </w:rPr>
              <w:t>202</w:t>
            </w:r>
            <w:r w:rsidRPr="00D621DD">
              <w:rPr>
                <w:rFonts w:ascii="Times New Roman" w:hAnsi="Times New Roman"/>
                <w:sz w:val="20"/>
                <w:szCs w:val="20"/>
                <w:lang w:val="uk-UA" w:eastAsia="ru-RU"/>
              </w:rPr>
              <w:t>5</w:t>
            </w:r>
            <w:r w:rsidRPr="00D621DD">
              <w:rPr>
                <w:rFonts w:ascii="Times New Roman" w:hAnsi="Times New Roman"/>
                <w:sz w:val="20"/>
                <w:szCs w:val="20"/>
                <w:lang w:eastAsia="ru-RU"/>
              </w:rPr>
              <w:t>-202</w:t>
            </w:r>
            <w:r w:rsidRPr="00D621DD">
              <w:rPr>
                <w:rFonts w:ascii="Times New Roman" w:hAnsi="Times New Roman"/>
                <w:sz w:val="20"/>
                <w:szCs w:val="20"/>
                <w:lang w:val="uk-UA" w:eastAsia="ru-RU"/>
              </w:rPr>
              <w:t>7</w:t>
            </w:r>
          </w:p>
        </w:tc>
        <w:tc>
          <w:tcPr>
            <w:tcW w:w="1418" w:type="dxa"/>
            <w:gridSpan w:val="3"/>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r w:rsidRPr="00D621DD">
              <w:rPr>
                <w:rFonts w:ascii="Times New Roman" w:hAnsi="Times New Roman"/>
                <w:sz w:val="20"/>
                <w:szCs w:val="20"/>
                <w:lang w:eastAsia="ru-RU"/>
              </w:rPr>
              <w:t xml:space="preserve">Управління освіти, молоді та спорту </w:t>
            </w:r>
          </w:p>
        </w:tc>
        <w:tc>
          <w:tcPr>
            <w:tcW w:w="1418" w:type="dxa"/>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кошти державного, обласного бюджетів</w:t>
            </w:r>
          </w:p>
        </w:tc>
        <w:tc>
          <w:tcPr>
            <w:tcW w:w="1559" w:type="dxa"/>
            <w:gridSpan w:val="6"/>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6300,0</w:t>
            </w:r>
          </w:p>
        </w:tc>
        <w:tc>
          <w:tcPr>
            <w:tcW w:w="1276" w:type="dxa"/>
            <w:gridSpan w:val="4"/>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6955,2</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7365,6</w:t>
            </w:r>
          </w:p>
        </w:tc>
        <w:tc>
          <w:tcPr>
            <w:tcW w:w="1545" w:type="dxa"/>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Створення комфортних умов населенню для занять спортом</w:t>
            </w:r>
          </w:p>
        </w:tc>
      </w:tr>
      <w:tr w:rsidR="00F649F4" w:rsidRPr="00D621DD" w:rsidTr="007435BE">
        <w:trPr>
          <w:trHeight w:val="1845"/>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eastAsia="ru-RU"/>
              </w:rPr>
            </w:pPr>
            <w:r w:rsidRPr="00D621DD">
              <w:rPr>
                <w:rFonts w:ascii="Times New Roman" w:hAnsi="Times New Roman"/>
                <w:sz w:val="20"/>
                <w:szCs w:val="20"/>
                <w:lang w:eastAsia="ru-RU"/>
              </w:rPr>
              <w:t>6</w:t>
            </w:r>
          </w:p>
        </w:tc>
        <w:tc>
          <w:tcPr>
            <w:tcW w:w="2142" w:type="dxa"/>
            <w:gridSpan w:val="3"/>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sz w:val="20"/>
                <w:szCs w:val="20"/>
                <w:lang w:val="uk-UA" w:eastAsia="ru-RU"/>
              </w:rPr>
            </w:pPr>
            <w:r w:rsidRPr="00D621DD">
              <w:rPr>
                <w:rFonts w:ascii="Times New Roman" w:hAnsi="Times New Roman"/>
                <w:sz w:val="20"/>
                <w:szCs w:val="20"/>
                <w:lang w:eastAsia="ru-RU"/>
              </w:rPr>
              <w:t xml:space="preserve">Капітальний ремонт газону основного та запасного футбольних полів КУ ЛЦФЗН </w:t>
            </w:r>
            <w:r w:rsidRPr="00D621DD">
              <w:rPr>
                <w:rFonts w:ascii="Times New Roman" w:hAnsi="Times New Roman"/>
                <w:sz w:val="20"/>
                <w:szCs w:val="20"/>
                <w:lang w:val="uk-UA" w:eastAsia="ru-RU"/>
              </w:rPr>
              <w:t>«</w:t>
            </w:r>
            <w:r w:rsidRPr="00D621DD">
              <w:rPr>
                <w:rFonts w:ascii="Times New Roman" w:hAnsi="Times New Roman"/>
                <w:sz w:val="20"/>
                <w:szCs w:val="20"/>
                <w:lang w:eastAsia="ru-RU"/>
              </w:rPr>
              <w:t>Спорт для всіх</w:t>
            </w:r>
            <w:r w:rsidRPr="00D621DD">
              <w:rPr>
                <w:rFonts w:ascii="Times New Roman" w:hAnsi="Times New Roman"/>
                <w:sz w:val="20"/>
                <w:szCs w:val="20"/>
                <w:lang w:val="uk-UA" w:eastAsia="ru-RU"/>
              </w:rPr>
              <w:t>»</w:t>
            </w:r>
          </w:p>
        </w:tc>
        <w:tc>
          <w:tcPr>
            <w:tcW w:w="3117" w:type="dxa"/>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Підготовка основи, посів матеріалу для вирощування травяного газону. Придбання добрив та посівного матеріалу. Капітальний ремонт системи поливу запасного футбольного поля</w:t>
            </w:r>
          </w:p>
        </w:tc>
        <w:tc>
          <w:tcPr>
            <w:tcW w:w="1281" w:type="dxa"/>
            <w:gridSpan w:val="3"/>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r w:rsidRPr="00D621DD">
              <w:rPr>
                <w:rFonts w:ascii="Times New Roman" w:hAnsi="Times New Roman"/>
                <w:sz w:val="20"/>
                <w:szCs w:val="20"/>
                <w:lang w:eastAsia="ru-RU"/>
              </w:rPr>
              <w:t>202</w:t>
            </w:r>
            <w:r w:rsidRPr="00D621DD">
              <w:rPr>
                <w:rFonts w:ascii="Times New Roman" w:hAnsi="Times New Roman"/>
                <w:sz w:val="20"/>
                <w:szCs w:val="20"/>
                <w:lang w:val="uk-UA" w:eastAsia="ru-RU"/>
              </w:rPr>
              <w:t>5</w:t>
            </w:r>
            <w:r w:rsidRPr="00D621DD">
              <w:rPr>
                <w:rFonts w:ascii="Times New Roman" w:hAnsi="Times New Roman"/>
                <w:sz w:val="20"/>
                <w:szCs w:val="20"/>
                <w:lang w:eastAsia="ru-RU"/>
              </w:rPr>
              <w:t>-202</w:t>
            </w:r>
            <w:r w:rsidRPr="00D621DD">
              <w:rPr>
                <w:rFonts w:ascii="Times New Roman" w:hAnsi="Times New Roman"/>
                <w:sz w:val="20"/>
                <w:szCs w:val="20"/>
                <w:lang w:val="uk-UA" w:eastAsia="ru-RU"/>
              </w:rPr>
              <w:t>7</w:t>
            </w:r>
          </w:p>
        </w:tc>
        <w:tc>
          <w:tcPr>
            <w:tcW w:w="1418" w:type="dxa"/>
            <w:gridSpan w:val="3"/>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r w:rsidRPr="00D621DD">
              <w:rPr>
                <w:rFonts w:ascii="Times New Roman" w:hAnsi="Times New Roman"/>
                <w:sz w:val="20"/>
                <w:szCs w:val="20"/>
                <w:lang w:eastAsia="ru-RU"/>
              </w:rPr>
              <w:t xml:space="preserve">Управління освіти, молоді та спорту </w:t>
            </w:r>
          </w:p>
        </w:tc>
        <w:tc>
          <w:tcPr>
            <w:tcW w:w="1418" w:type="dxa"/>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кошти державного обласного бюджетів</w:t>
            </w:r>
          </w:p>
        </w:tc>
        <w:tc>
          <w:tcPr>
            <w:tcW w:w="1559" w:type="dxa"/>
            <w:gridSpan w:val="6"/>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1500,0</w:t>
            </w:r>
          </w:p>
        </w:tc>
        <w:tc>
          <w:tcPr>
            <w:tcW w:w="1276" w:type="dxa"/>
            <w:gridSpan w:val="4"/>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1656,0</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1753,7</w:t>
            </w:r>
          </w:p>
        </w:tc>
        <w:tc>
          <w:tcPr>
            <w:tcW w:w="1545" w:type="dxa"/>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Створення комфортних умов населенню та вихованецям ДЮСШ для занять футболом</w:t>
            </w:r>
          </w:p>
        </w:tc>
      </w:tr>
      <w:tr w:rsidR="00F649F4" w:rsidRPr="00D621DD" w:rsidTr="007435BE">
        <w:trPr>
          <w:trHeight w:val="495"/>
        </w:trPr>
        <w:tc>
          <w:tcPr>
            <w:tcW w:w="9930" w:type="dxa"/>
            <w:gridSpan w:val="12"/>
            <w:tcBorders>
              <w:top w:val="single" w:sz="4" w:space="0" w:color="auto"/>
              <w:left w:val="single" w:sz="4" w:space="0" w:color="auto"/>
              <w:bottom w:val="single" w:sz="4" w:space="0" w:color="auto"/>
              <w:right w:val="single" w:sz="4" w:space="0" w:color="000000"/>
            </w:tcBorders>
            <w:shd w:val="clear" w:color="auto" w:fill="auto"/>
            <w:vAlign w:val="center"/>
          </w:tcPr>
          <w:p w:rsidR="00F649F4" w:rsidRPr="00D621DD" w:rsidRDefault="00F649F4" w:rsidP="007435BE">
            <w:pPr>
              <w:spacing w:after="0" w:line="240" w:lineRule="auto"/>
              <w:jc w:val="right"/>
              <w:rPr>
                <w:rFonts w:ascii="Times New Roman" w:hAnsi="Times New Roman"/>
                <w:b/>
                <w:bCs/>
                <w:sz w:val="20"/>
                <w:szCs w:val="20"/>
                <w:lang w:eastAsia="ru-RU"/>
              </w:rPr>
            </w:pPr>
            <w:r w:rsidRPr="00D621DD">
              <w:rPr>
                <w:rFonts w:ascii="Times New Roman" w:hAnsi="Times New Roman"/>
                <w:b/>
                <w:bCs/>
                <w:sz w:val="20"/>
                <w:szCs w:val="20"/>
                <w:lang w:eastAsia="ru-RU"/>
              </w:rPr>
              <w:t>Всього на капітальні ремонти:</w:t>
            </w:r>
          </w:p>
        </w:tc>
        <w:tc>
          <w:tcPr>
            <w:tcW w:w="1559" w:type="dxa"/>
            <w:gridSpan w:val="6"/>
            <w:tcBorders>
              <w:top w:val="nil"/>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b/>
                <w:bCs/>
                <w:sz w:val="20"/>
                <w:szCs w:val="20"/>
                <w:lang w:val="uk-UA" w:eastAsia="ru-RU"/>
              </w:rPr>
            </w:pPr>
            <w:r w:rsidRPr="00D621DD">
              <w:rPr>
                <w:rFonts w:ascii="Times New Roman" w:hAnsi="Times New Roman"/>
                <w:b/>
                <w:bCs/>
                <w:sz w:val="20"/>
                <w:szCs w:val="20"/>
                <w:lang w:val="uk-UA" w:eastAsia="ru-RU"/>
              </w:rPr>
              <w:t>761 800,00</w:t>
            </w:r>
          </w:p>
        </w:tc>
        <w:tc>
          <w:tcPr>
            <w:tcW w:w="1276" w:type="dxa"/>
            <w:gridSpan w:val="4"/>
            <w:tcBorders>
              <w:top w:val="nil"/>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b/>
                <w:bCs/>
                <w:sz w:val="20"/>
                <w:szCs w:val="20"/>
                <w:lang w:val="uk-UA" w:eastAsia="ru-RU"/>
              </w:rPr>
            </w:pPr>
            <w:r w:rsidRPr="00D621DD">
              <w:rPr>
                <w:rFonts w:ascii="Times New Roman" w:hAnsi="Times New Roman"/>
                <w:b/>
                <w:bCs/>
                <w:sz w:val="20"/>
                <w:szCs w:val="20"/>
                <w:lang w:val="uk-UA" w:eastAsia="ru-RU"/>
              </w:rPr>
              <w:t>841 027,2</w:t>
            </w:r>
          </w:p>
        </w:tc>
        <w:tc>
          <w:tcPr>
            <w:tcW w:w="1134" w:type="dxa"/>
            <w:gridSpan w:val="4"/>
            <w:tcBorders>
              <w:top w:val="nil"/>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b/>
                <w:bCs/>
                <w:sz w:val="20"/>
                <w:szCs w:val="20"/>
                <w:lang w:val="uk-UA" w:eastAsia="ru-RU"/>
              </w:rPr>
            </w:pPr>
            <w:r w:rsidRPr="00D621DD">
              <w:rPr>
                <w:rFonts w:ascii="Times New Roman" w:hAnsi="Times New Roman"/>
                <w:b/>
                <w:bCs/>
                <w:sz w:val="20"/>
                <w:szCs w:val="20"/>
                <w:lang w:val="uk-UA" w:eastAsia="ru-RU"/>
              </w:rPr>
              <w:t>890 647,8</w:t>
            </w:r>
          </w:p>
        </w:tc>
        <w:tc>
          <w:tcPr>
            <w:tcW w:w="1545" w:type="dxa"/>
            <w:tcBorders>
              <w:top w:val="nil"/>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color w:val="FF0000"/>
                <w:sz w:val="20"/>
                <w:szCs w:val="20"/>
                <w:lang w:eastAsia="ru-RU"/>
              </w:rPr>
            </w:pPr>
            <w:r w:rsidRPr="00D621DD">
              <w:rPr>
                <w:rFonts w:ascii="Times New Roman" w:hAnsi="Times New Roman"/>
                <w:color w:val="FF0000"/>
                <w:sz w:val="20"/>
                <w:szCs w:val="20"/>
                <w:lang w:eastAsia="ru-RU"/>
              </w:rPr>
              <w:t> </w:t>
            </w:r>
          </w:p>
        </w:tc>
      </w:tr>
      <w:tr w:rsidR="00F649F4" w:rsidRPr="00D621DD" w:rsidTr="007435BE">
        <w:trPr>
          <w:trHeight w:val="645"/>
        </w:trPr>
        <w:tc>
          <w:tcPr>
            <w:tcW w:w="554" w:type="dxa"/>
            <w:tcBorders>
              <w:top w:val="single" w:sz="4" w:space="0" w:color="auto"/>
              <w:left w:val="single" w:sz="4" w:space="0" w:color="auto"/>
              <w:bottom w:val="single" w:sz="4" w:space="0" w:color="auto"/>
              <w:right w:val="nil"/>
            </w:tcBorders>
            <w:shd w:val="clear" w:color="auto" w:fill="auto"/>
            <w:vAlign w:val="center"/>
          </w:tcPr>
          <w:p w:rsidR="00F649F4" w:rsidRPr="00D621DD" w:rsidRDefault="00F649F4" w:rsidP="007435BE">
            <w:pPr>
              <w:spacing w:after="0" w:line="240" w:lineRule="auto"/>
              <w:jc w:val="right"/>
              <w:rPr>
                <w:rFonts w:ascii="Times New Roman" w:hAnsi="Times New Roman"/>
                <w:b/>
                <w:bCs/>
                <w:i/>
                <w:iCs/>
                <w:sz w:val="20"/>
                <w:szCs w:val="20"/>
                <w:lang w:eastAsia="ru-RU"/>
              </w:rPr>
            </w:pPr>
            <w:r w:rsidRPr="00D621DD">
              <w:rPr>
                <w:rFonts w:ascii="Times New Roman" w:hAnsi="Times New Roman"/>
                <w:b/>
                <w:bCs/>
                <w:i/>
                <w:iCs/>
                <w:sz w:val="20"/>
                <w:szCs w:val="20"/>
                <w:lang w:eastAsia="ru-RU"/>
              </w:rPr>
              <w:t>III</w:t>
            </w:r>
          </w:p>
        </w:tc>
        <w:tc>
          <w:tcPr>
            <w:tcW w:w="14890" w:type="dxa"/>
            <w:gridSpan w:val="26"/>
            <w:tcBorders>
              <w:top w:val="single" w:sz="4" w:space="0" w:color="auto"/>
              <w:left w:val="single" w:sz="4" w:space="0" w:color="auto"/>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both"/>
              <w:rPr>
                <w:rFonts w:ascii="Times New Roman" w:hAnsi="Times New Roman"/>
                <w:b/>
                <w:bCs/>
                <w:i/>
                <w:iCs/>
                <w:sz w:val="20"/>
                <w:szCs w:val="20"/>
                <w:lang w:eastAsia="ru-RU"/>
              </w:rPr>
            </w:pPr>
            <w:r w:rsidRPr="00D621DD">
              <w:rPr>
                <w:rFonts w:ascii="Times New Roman" w:hAnsi="Times New Roman"/>
                <w:b/>
                <w:bCs/>
                <w:i/>
                <w:iCs/>
                <w:sz w:val="20"/>
                <w:szCs w:val="20"/>
                <w:lang w:eastAsia="ru-RU"/>
              </w:rPr>
              <w:t>Нове будівництво закладів освіти, установ фізичної культури та спорту, захисних споруд, котелень, модульних котелень, топкових, баз відпочинку та інших установ підпорядкованих Управлінню</w:t>
            </w:r>
          </w:p>
        </w:tc>
      </w:tr>
      <w:tr w:rsidR="00F649F4" w:rsidRPr="00D621DD" w:rsidTr="007435BE">
        <w:trPr>
          <w:trHeight w:val="2220"/>
        </w:trPr>
        <w:tc>
          <w:tcPr>
            <w:tcW w:w="554" w:type="dxa"/>
            <w:vMerge w:val="restart"/>
            <w:tcBorders>
              <w:top w:val="single" w:sz="4" w:space="0" w:color="auto"/>
              <w:left w:val="single" w:sz="4" w:space="0" w:color="auto"/>
              <w:bottom w:val="single" w:sz="4" w:space="0" w:color="auto"/>
              <w:right w:val="nil"/>
            </w:tcBorders>
            <w:shd w:val="clear" w:color="auto" w:fill="auto"/>
            <w:vAlign w:val="center"/>
          </w:tcPr>
          <w:p w:rsidR="00F649F4" w:rsidRPr="00D621DD" w:rsidRDefault="00F649F4" w:rsidP="007435BE">
            <w:pPr>
              <w:spacing w:after="0" w:line="240" w:lineRule="auto"/>
              <w:jc w:val="right"/>
              <w:rPr>
                <w:rFonts w:ascii="Times New Roman" w:hAnsi="Times New Roman"/>
                <w:sz w:val="20"/>
                <w:szCs w:val="20"/>
                <w:lang w:eastAsia="ru-RU"/>
              </w:rPr>
            </w:pPr>
            <w:r w:rsidRPr="00D621DD">
              <w:rPr>
                <w:rFonts w:ascii="Times New Roman" w:hAnsi="Times New Roman"/>
                <w:sz w:val="20"/>
                <w:szCs w:val="20"/>
                <w:lang w:eastAsia="ru-RU"/>
              </w:rPr>
              <w:t>1</w:t>
            </w:r>
          </w:p>
        </w:tc>
        <w:tc>
          <w:tcPr>
            <w:tcW w:w="2142"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Створення безпечних умов</w:t>
            </w:r>
          </w:p>
        </w:tc>
        <w:tc>
          <w:tcPr>
            <w:tcW w:w="3117" w:type="dxa"/>
            <w:vMerge w:val="restart"/>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Розроблення проєктної документації, виготовлення землевпорядної документації,</w:t>
            </w:r>
            <w:r w:rsidRPr="00D621DD">
              <w:rPr>
                <w:rFonts w:ascii="Times New Roman" w:hAnsi="Times New Roman"/>
                <w:sz w:val="20"/>
                <w:szCs w:val="20"/>
                <w:lang w:val="uk-UA" w:eastAsia="ru-RU"/>
              </w:rPr>
              <w:t xml:space="preserve"> </w:t>
            </w:r>
            <w:r w:rsidRPr="00D621DD">
              <w:rPr>
                <w:rFonts w:ascii="Times New Roman" w:hAnsi="Times New Roman"/>
                <w:sz w:val="20"/>
                <w:szCs w:val="20"/>
                <w:lang w:eastAsia="ru-RU"/>
              </w:rPr>
              <w:t xml:space="preserve">отримання технічних умов, проведення геодезичних та геологічних вишукувань, отримання технічних звітів про стан будівельних конструкцій, споруд, інженерних мереж, нове </w:t>
            </w:r>
            <w:r w:rsidRPr="00D621DD">
              <w:rPr>
                <w:rFonts w:ascii="Times New Roman" w:hAnsi="Times New Roman"/>
                <w:sz w:val="20"/>
                <w:szCs w:val="20"/>
                <w:lang w:eastAsia="ru-RU"/>
              </w:rPr>
              <w:lastRenderedPageBreak/>
              <w:t>будівництво закладів загальної середньої освіти (ЗЗСО),закладів дошкільної освіти (ЗДО), закладів позашкільної освіти (ЗПО),захисних споруд, котелень, модульних котелень, топкових, спортивно-оздоровчих баз та іншіх установ</w:t>
            </w:r>
          </w:p>
        </w:tc>
        <w:tc>
          <w:tcPr>
            <w:tcW w:w="1281" w:type="dxa"/>
            <w:gridSpan w:val="3"/>
            <w:vMerge w:val="restart"/>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eastAsia="ru-RU"/>
              </w:rPr>
              <w:lastRenderedPageBreak/>
              <w:t>202</w:t>
            </w:r>
            <w:r w:rsidRPr="00D621DD">
              <w:rPr>
                <w:rFonts w:ascii="Times New Roman" w:hAnsi="Times New Roman"/>
                <w:sz w:val="20"/>
                <w:szCs w:val="20"/>
                <w:lang w:val="uk-UA" w:eastAsia="ru-RU"/>
              </w:rPr>
              <w:t>5</w:t>
            </w:r>
            <w:r w:rsidRPr="00D621DD">
              <w:rPr>
                <w:rFonts w:ascii="Times New Roman" w:hAnsi="Times New Roman"/>
                <w:sz w:val="20"/>
                <w:szCs w:val="20"/>
                <w:lang w:eastAsia="ru-RU"/>
              </w:rPr>
              <w:t>-202</w:t>
            </w:r>
            <w:r w:rsidRPr="00D621DD">
              <w:rPr>
                <w:rFonts w:ascii="Times New Roman" w:hAnsi="Times New Roman"/>
                <w:sz w:val="20"/>
                <w:szCs w:val="20"/>
                <w:lang w:val="uk-UA" w:eastAsia="ru-RU"/>
              </w:rPr>
              <w:t>7</w:t>
            </w:r>
          </w:p>
        </w:tc>
        <w:tc>
          <w:tcPr>
            <w:tcW w:w="1418" w:type="dxa"/>
            <w:gridSpan w:val="3"/>
            <w:vMerge w:val="restart"/>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eastAsia="ru-RU"/>
              </w:rPr>
            </w:pPr>
            <w:r w:rsidRPr="00D621DD">
              <w:rPr>
                <w:rFonts w:ascii="Times New Roman" w:hAnsi="Times New Roman"/>
                <w:sz w:val="20"/>
                <w:szCs w:val="20"/>
                <w:lang w:eastAsia="ru-RU"/>
              </w:rPr>
              <w:t xml:space="preserve">Управління освіти, молоді та спорту </w:t>
            </w:r>
          </w:p>
        </w:tc>
        <w:tc>
          <w:tcPr>
            <w:tcW w:w="1701" w:type="dxa"/>
            <w:gridSpan w:val="4"/>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кошти державного, обласного бюджетів</w:t>
            </w:r>
          </w:p>
        </w:tc>
        <w:tc>
          <w:tcPr>
            <w:tcW w:w="1276" w:type="dxa"/>
            <w:gridSpan w:val="3"/>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eastAsia="ru-RU"/>
              </w:rPr>
              <w:t> </w:t>
            </w:r>
            <w:r w:rsidRPr="00D621DD">
              <w:rPr>
                <w:rFonts w:ascii="Times New Roman" w:hAnsi="Times New Roman"/>
                <w:sz w:val="20"/>
                <w:szCs w:val="20"/>
                <w:lang w:val="uk-UA" w:eastAsia="ru-RU"/>
              </w:rPr>
              <w:t xml:space="preserve">1 000 000,0 </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1104000,0</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1169136,0</w:t>
            </w:r>
          </w:p>
        </w:tc>
        <w:tc>
          <w:tcPr>
            <w:tcW w:w="1682" w:type="dxa"/>
            <w:gridSpan w:val="2"/>
            <w:vMerge w:val="restart"/>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Покращення умов перебування дітей в освітніх закладах</w:t>
            </w:r>
          </w:p>
        </w:tc>
      </w:tr>
      <w:tr w:rsidR="00F649F4" w:rsidRPr="00D621DD" w:rsidTr="007435BE">
        <w:trPr>
          <w:trHeight w:val="2220"/>
        </w:trPr>
        <w:tc>
          <w:tcPr>
            <w:tcW w:w="554" w:type="dxa"/>
            <w:vMerge/>
            <w:tcBorders>
              <w:top w:val="single" w:sz="4" w:space="0" w:color="auto"/>
              <w:left w:val="single" w:sz="4" w:space="0" w:color="auto"/>
              <w:bottom w:val="single" w:sz="4" w:space="0" w:color="auto"/>
              <w:right w:val="nil"/>
            </w:tcBorders>
            <w:shd w:val="clear" w:color="auto" w:fill="auto"/>
            <w:vAlign w:val="center"/>
          </w:tcPr>
          <w:p w:rsidR="00F649F4" w:rsidRPr="00D621DD" w:rsidRDefault="00F649F4" w:rsidP="007435BE">
            <w:pPr>
              <w:spacing w:after="0" w:line="240" w:lineRule="auto"/>
              <w:jc w:val="right"/>
              <w:rPr>
                <w:rFonts w:ascii="Times New Roman" w:hAnsi="Times New Roman"/>
                <w:sz w:val="20"/>
                <w:szCs w:val="20"/>
                <w:lang w:eastAsia="ru-RU"/>
              </w:rPr>
            </w:pPr>
          </w:p>
        </w:tc>
        <w:tc>
          <w:tcPr>
            <w:tcW w:w="2142" w:type="dxa"/>
            <w:gridSpan w:val="3"/>
            <w:vMerge/>
            <w:tcBorders>
              <w:top w:val="single" w:sz="4" w:space="0" w:color="auto"/>
              <w:left w:val="single" w:sz="4" w:space="0" w:color="auto"/>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p>
        </w:tc>
        <w:tc>
          <w:tcPr>
            <w:tcW w:w="3117" w:type="dxa"/>
            <w:vMerge/>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eastAsia="ru-RU"/>
              </w:rPr>
            </w:pPr>
          </w:p>
        </w:tc>
        <w:tc>
          <w:tcPr>
            <w:tcW w:w="1281" w:type="dxa"/>
            <w:gridSpan w:val="3"/>
            <w:vMerge/>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eastAsia="ru-RU"/>
              </w:rPr>
            </w:pPr>
          </w:p>
        </w:tc>
        <w:tc>
          <w:tcPr>
            <w:tcW w:w="1418" w:type="dxa"/>
            <w:gridSpan w:val="3"/>
            <w:vMerge/>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eastAsia="ru-RU"/>
              </w:rPr>
            </w:pPr>
          </w:p>
        </w:tc>
        <w:tc>
          <w:tcPr>
            <w:tcW w:w="1701" w:type="dxa"/>
            <w:gridSpan w:val="4"/>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eastAsia="ru-RU"/>
              </w:rPr>
            </w:pPr>
            <w:r w:rsidRPr="00D621DD">
              <w:rPr>
                <w:rFonts w:ascii="Times New Roman" w:hAnsi="Times New Roman"/>
                <w:sz w:val="20"/>
                <w:szCs w:val="20"/>
                <w:lang w:eastAsia="ru-RU"/>
              </w:rPr>
              <w:t>Бюджет Лозівської міської ТГ</w:t>
            </w:r>
          </w:p>
        </w:tc>
        <w:tc>
          <w:tcPr>
            <w:tcW w:w="1276" w:type="dxa"/>
            <w:gridSpan w:val="3"/>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101 000,0</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111 504,0</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118 082,7</w:t>
            </w:r>
          </w:p>
        </w:tc>
        <w:tc>
          <w:tcPr>
            <w:tcW w:w="1682" w:type="dxa"/>
            <w:gridSpan w:val="2"/>
            <w:vMerge/>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p>
        </w:tc>
      </w:tr>
      <w:tr w:rsidR="00F649F4" w:rsidRPr="00D621DD" w:rsidTr="007435BE">
        <w:trPr>
          <w:trHeight w:val="495"/>
        </w:trPr>
        <w:tc>
          <w:tcPr>
            <w:tcW w:w="10213" w:type="dxa"/>
            <w:gridSpan w:val="15"/>
            <w:tcBorders>
              <w:top w:val="single" w:sz="4" w:space="0" w:color="auto"/>
              <w:left w:val="single" w:sz="4" w:space="0" w:color="auto"/>
              <w:bottom w:val="single" w:sz="4" w:space="0" w:color="auto"/>
              <w:right w:val="single" w:sz="4" w:space="0" w:color="000000"/>
            </w:tcBorders>
            <w:shd w:val="clear" w:color="auto" w:fill="auto"/>
            <w:vAlign w:val="center"/>
          </w:tcPr>
          <w:p w:rsidR="00F649F4" w:rsidRPr="00D621DD" w:rsidRDefault="00F649F4" w:rsidP="007435BE">
            <w:pPr>
              <w:spacing w:after="0" w:line="240" w:lineRule="auto"/>
              <w:jc w:val="right"/>
              <w:rPr>
                <w:rFonts w:ascii="Times New Roman" w:hAnsi="Times New Roman"/>
                <w:b/>
                <w:bCs/>
                <w:sz w:val="20"/>
                <w:szCs w:val="20"/>
                <w:lang w:eastAsia="ru-RU"/>
              </w:rPr>
            </w:pPr>
            <w:r w:rsidRPr="00D621DD">
              <w:rPr>
                <w:rFonts w:ascii="Times New Roman" w:hAnsi="Times New Roman"/>
                <w:b/>
                <w:bCs/>
                <w:sz w:val="20"/>
                <w:szCs w:val="20"/>
                <w:lang w:eastAsia="ru-RU"/>
              </w:rPr>
              <w:lastRenderedPageBreak/>
              <w:t>Всього на нове будівництво:</w:t>
            </w:r>
          </w:p>
        </w:tc>
        <w:tc>
          <w:tcPr>
            <w:tcW w:w="1276" w:type="dxa"/>
            <w:gridSpan w:val="3"/>
            <w:tcBorders>
              <w:top w:val="nil"/>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b/>
                <w:bCs/>
                <w:sz w:val="18"/>
                <w:szCs w:val="20"/>
                <w:lang w:val="uk-UA" w:eastAsia="ru-RU"/>
              </w:rPr>
            </w:pPr>
            <w:r w:rsidRPr="00D621DD">
              <w:rPr>
                <w:rFonts w:ascii="Times New Roman" w:hAnsi="Times New Roman"/>
                <w:b/>
                <w:bCs/>
                <w:sz w:val="18"/>
                <w:szCs w:val="20"/>
                <w:lang w:val="uk-UA" w:eastAsia="ru-RU"/>
              </w:rPr>
              <w:t>1 101 000,0</w:t>
            </w:r>
          </w:p>
        </w:tc>
        <w:tc>
          <w:tcPr>
            <w:tcW w:w="1139" w:type="dxa"/>
            <w:gridSpan w:val="3"/>
            <w:tcBorders>
              <w:top w:val="nil"/>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b/>
                <w:bCs/>
                <w:sz w:val="18"/>
                <w:szCs w:val="20"/>
                <w:lang w:val="uk-UA" w:eastAsia="ru-RU"/>
              </w:rPr>
            </w:pPr>
            <w:r w:rsidRPr="00D621DD">
              <w:rPr>
                <w:rFonts w:ascii="Times New Roman" w:hAnsi="Times New Roman"/>
                <w:b/>
                <w:bCs/>
                <w:sz w:val="18"/>
                <w:szCs w:val="20"/>
                <w:lang w:val="uk-UA" w:eastAsia="ru-RU"/>
              </w:rPr>
              <w:t>1 215 504,0</w:t>
            </w:r>
          </w:p>
        </w:tc>
        <w:tc>
          <w:tcPr>
            <w:tcW w:w="1134" w:type="dxa"/>
            <w:gridSpan w:val="4"/>
            <w:tcBorders>
              <w:top w:val="nil"/>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b/>
                <w:bCs/>
                <w:sz w:val="18"/>
                <w:szCs w:val="20"/>
                <w:lang w:val="uk-UA" w:eastAsia="ru-RU"/>
              </w:rPr>
            </w:pPr>
            <w:r w:rsidRPr="00D621DD">
              <w:rPr>
                <w:rFonts w:ascii="Times New Roman" w:hAnsi="Times New Roman"/>
                <w:b/>
                <w:bCs/>
                <w:sz w:val="18"/>
                <w:szCs w:val="20"/>
                <w:lang w:val="uk-UA" w:eastAsia="ru-RU"/>
              </w:rPr>
              <w:t>1 287 281,7</w:t>
            </w:r>
          </w:p>
        </w:tc>
        <w:tc>
          <w:tcPr>
            <w:tcW w:w="1682" w:type="dxa"/>
            <w:gridSpan w:val="2"/>
            <w:tcBorders>
              <w:top w:val="nil"/>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color w:val="FF0000"/>
                <w:sz w:val="20"/>
                <w:szCs w:val="20"/>
                <w:lang w:eastAsia="ru-RU"/>
              </w:rPr>
            </w:pPr>
            <w:r w:rsidRPr="00D621DD">
              <w:rPr>
                <w:rFonts w:ascii="Times New Roman" w:hAnsi="Times New Roman"/>
                <w:color w:val="FF0000"/>
                <w:sz w:val="20"/>
                <w:szCs w:val="20"/>
                <w:lang w:eastAsia="ru-RU"/>
              </w:rPr>
              <w:t> </w:t>
            </w:r>
          </w:p>
        </w:tc>
      </w:tr>
      <w:tr w:rsidR="00F649F4" w:rsidRPr="00D621DD" w:rsidTr="007435BE">
        <w:trPr>
          <w:trHeight w:val="345"/>
        </w:trPr>
        <w:tc>
          <w:tcPr>
            <w:tcW w:w="554" w:type="dxa"/>
            <w:tcBorders>
              <w:top w:val="nil"/>
              <w:left w:val="single" w:sz="4" w:space="0" w:color="auto"/>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b/>
                <w:bCs/>
                <w:i/>
                <w:iCs/>
                <w:sz w:val="20"/>
                <w:szCs w:val="20"/>
                <w:lang w:eastAsia="ru-RU"/>
              </w:rPr>
            </w:pPr>
            <w:r w:rsidRPr="00D621DD">
              <w:rPr>
                <w:rFonts w:ascii="Times New Roman" w:hAnsi="Times New Roman"/>
                <w:b/>
                <w:bCs/>
                <w:i/>
                <w:iCs/>
                <w:sz w:val="20"/>
                <w:szCs w:val="20"/>
                <w:lang w:eastAsia="ru-RU"/>
              </w:rPr>
              <w:t>IV</w:t>
            </w:r>
          </w:p>
        </w:tc>
        <w:tc>
          <w:tcPr>
            <w:tcW w:w="14890" w:type="dxa"/>
            <w:gridSpan w:val="26"/>
            <w:tcBorders>
              <w:top w:val="single" w:sz="4" w:space="0" w:color="auto"/>
              <w:left w:val="nil"/>
              <w:bottom w:val="single" w:sz="4" w:space="0" w:color="auto"/>
              <w:right w:val="single" w:sz="4" w:space="0" w:color="000000"/>
            </w:tcBorders>
            <w:shd w:val="clear" w:color="auto" w:fill="auto"/>
            <w:vAlign w:val="center"/>
          </w:tcPr>
          <w:p w:rsidR="00F649F4" w:rsidRPr="00D621DD" w:rsidRDefault="00F649F4" w:rsidP="007435BE">
            <w:pPr>
              <w:spacing w:after="0" w:line="240" w:lineRule="auto"/>
              <w:rPr>
                <w:rFonts w:ascii="Times New Roman" w:hAnsi="Times New Roman"/>
                <w:b/>
                <w:bCs/>
                <w:i/>
                <w:iCs/>
                <w:sz w:val="20"/>
                <w:szCs w:val="20"/>
                <w:lang w:eastAsia="ru-RU"/>
              </w:rPr>
            </w:pPr>
            <w:r w:rsidRPr="00D621DD">
              <w:rPr>
                <w:rFonts w:ascii="Times New Roman" w:hAnsi="Times New Roman"/>
                <w:b/>
                <w:bCs/>
                <w:i/>
                <w:iCs/>
                <w:sz w:val="20"/>
                <w:szCs w:val="20"/>
                <w:lang w:eastAsia="ru-RU"/>
              </w:rPr>
              <w:t>Будівництво пандусів та тіньових навісів</w:t>
            </w:r>
          </w:p>
        </w:tc>
      </w:tr>
      <w:tr w:rsidR="00F649F4" w:rsidRPr="00D621DD" w:rsidTr="007435BE">
        <w:trPr>
          <w:trHeight w:val="1367"/>
        </w:trPr>
        <w:tc>
          <w:tcPr>
            <w:tcW w:w="554" w:type="dxa"/>
            <w:vMerge w:val="restart"/>
            <w:tcBorders>
              <w:top w:val="single" w:sz="4" w:space="0" w:color="auto"/>
              <w:left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eastAsia="ru-RU"/>
              </w:rPr>
            </w:pPr>
            <w:r w:rsidRPr="00D621DD">
              <w:rPr>
                <w:rFonts w:ascii="Times New Roman" w:hAnsi="Times New Roman"/>
                <w:sz w:val="20"/>
                <w:szCs w:val="20"/>
                <w:lang w:eastAsia="ru-RU"/>
              </w:rPr>
              <w:t>1</w:t>
            </w:r>
          </w:p>
        </w:tc>
        <w:tc>
          <w:tcPr>
            <w:tcW w:w="2142" w:type="dxa"/>
            <w:gridSpan w:val="3"/>
            <w:vMerge w:val="restart"/>
            <w:tcBorders>
              <w:top w:val="single" w:sz="4" w:space="0" w:color="auto"/>
              <w:left w:val="nil"/>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Забезпечення доступності освітніх навчальних закладів для людей з інвалідністю</w:t>
            </w:r>
          </w:p>
        </w:tc>
        <w:tc>
          <w:tcPr>
            <w:tcW w:w="3117" w:type="dxa"/>
            <w:vMerge w:val="restart"/>
            <w:tcBorders>
              <w:top w:val="single" w:sz="4" w:space="0" w:color="auto"/>
              <w:left w:val="nil"/>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Будівництво пандусів в закладах загальної середньої освіти (ЗЗСО) та закладах дошкільної освіти (ЗДО), позашкільних навчальних закладах</w:t>
            </w:r>
          </w:p>
        </w:tc>
        <w:tc>
          <w:tcPr>
            <w:tcW w:w="1281" w:type="dxa"/>
            <w:gridSpan w:val="3"/>
            <w:vMerge w:val="restart"/>
            <w:tcBorders>
              <w:top w:val="single" w:sz="4" w:space="0" w:color="auto"/>
              <w:left w:val="nil"/>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eastAsia="ru-RU"/>
              </w:rPr>
              <w:t>202</w:t>
            </w:r>
            <w:r w:rsidRPr="00D621DD">
              <w:rPr>
                <w:rFonts w:ascii="Times New Roman" w:hAnsi="Times New Roman"/>
                <w:sz w:val="20"/>
                <w:szCs w:val="20"/>
                <w:lang w:val="uk-UA" w:eastAsia="ru-RU"/>
              </w:rPr>
              <w:t>5</w:t>
            </w:r>
            <w:r w:rsidRPr="00D621DD">
              <w:rPr>
                <w:rFonts w:ascii="Times New Roman" w:hAnsi="Times New Roman"/>
                <w:sz w:val="20"/>
                <w:szCs w:val="20"/>
                <w:lang w:eastAsia="ru-RU"/>
              </w:rPr>
              <w:t>-202</w:t>
            </w:r>
            <w:r w:rsidRPr="00D621DD">
              <w:rPr>
                <w:rFonts w:ascii="Times New Roman" w:hAnsi="Times New Roman"/>
                <w:sz w:val="20"/>
                <w:szCs w:val="20"/>
                <w:lang w:val="uk-UA" w:eastAsia="ru-RU"/>
              </w:rPr>
              <w:t>7</w:t>
            </w:r>
          </w:p>
        </w:tc>
        <w:tc>
          <w:tcPr>
            <w:tcW w:w="1418" w:type="dxa"/>
            <w:gridSpan w:val="3"/>
            <w:vMerge w:val="restart"/>
            <w:tcBorders>
              <w:top w:val="single" w:sz="4" w:space="0" w:color="auto"/>
              <w:left w:val="nil"/>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r w:rsidRPr="00D621DD">
              <w:rPr>
                <w:rFonts w:ascii="Times New Roman" w:hAnsi="Times New Roman"/>
                <w:sz w:val="20"/>
                <w:szCs w:val="20"/>
                <w:lang w:eastAsia="ru-RU"/>
              </w:rPr>
              <w:t xml:space="preserve">Управління освіти, молоді та спорту </w:t>
            </w:r>
          </w:p>
        </w:tc>
        <w:tc>
          <w:tcPr>
            <w:tcW w:w="1701" w:type="dxa"/>
            <w:gridSpan w:val="4"/>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color w:val="FF0000"/>
                <w:sz w:val="20"/>
                <w:szCs w:val="20"/>
                <w:lang w:eastAsia="ru-RU"/>
              </w:rPr>
            </w:pPr>
            <w:r w:rsidRPr="00D621DD">
              <w:rPr>
                <w:rFonts w:ascii="Times New Roman" w:hAnsi="Times New Roman"/>
                <w:sz w:val="20"/>
                <w:szCs w:val="20"/>
                <w:lang w:eastAsia="ru-RU"/>
              </w:rPr>
              <w:t>кошти державного, обласного бюджетів</w:t>
            </w:r>
          </w:p>
        </w:tc>
        <w:tc>
          <w:tcPr>
            <w:tcW w:w="1276" w:type="dxa"/>
            <w:gridSpan w:val="3"/>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2000,0</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2208,0</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2338,3</w:t>
            </w:r>
          </w:p>
        </w:tc>
        <w:tc>
          <w:tcPr>
            <w:tcW w:w="1682" w:type="dxa"/>
            <w:gridSpan w:val="2"/>
            <w:vMerge w:val="restart"/>
            <w:tcBorders>
              <w:top w:val="single" w:sz="4" w:space="0" w:color="auto"/>
              <w:left w:val="nil"/>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Доступність будівлі особам з особливими потребами</w:t>
            </w:r>
          </w:p>
        </w:tc>
      </w:tr>
      <w:tr w:rsidR="00F649F4" w:rsidRPr="00D621DD" w:rsidTr="007435BE">
        <w:trPr>
          <w:trHeight w:val="898"/>
        </w:trPr>
        <w:tc>
          <w:tcPr>
            <w:tcW w:w="554" w:type="dxa"/>
            <w:vMerge/>
            <w:tcBorders>
              <w:left w:val="single" w:sz="4" w:space="0" w:color="auto"/>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eastAsia="ru-RU"/>
              </w:rPr>
            </w:pPr>
          </w:p>
        </w:tc>
        <w:tc>
          <w:tcPr>
            <w:tcW w:w="2142" w:type="dxa"/>
            <w:gridSpan w:val="3"/>
            <w:vMerge/>
            <w:tcBorders>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p>
        </w:tc>
        <w:tc>
          <w:tcPr>
            <w:tcW w:w="3117" w:type="dxa"/>
            <w:vMerge/>
            <w:tcBorders>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p>
        </w:tc>
        <w:tc>
          <w:tcPr>
            <w:tcW w:w="1281" w:type="dxa"/>
            <w:gridSpan w:val="3"/>
            <w:vMerge/>
            <w:tcBorders>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eastAsia="ru-RU"/>
              </w:rPr>
            </w:pPr>
          </w:p>
        </w:tc>
        <w:tc>
          <w:tcPr>
            <w:tcW w:w="1418" w:type="dxa"/>
            <w:gridSpan w:val="3"/>
            <w:vMerge/>
            <w:tcBorders>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p>
        </w:tc>
        <w:tc>
          <w:tcPr>
            <w:tcW w:w="1701" w:type="dxa"/>
            <w:gridSpan w:val="4"/>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Бюджет Лозівської міської ТГ</w:t>
            </w:r>
          </w:p>
        </w:tc>
        <w:tc>
          <w:tcPr>
            <w:tcW w:w="1276" w:type="dxa"/>
            <w:gridSpan w:val="3"/>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200,0</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220,8</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233,8</w:t>
            </w:r>
          </w:p>
        </w:tc>
        <w:tc>
          <w:tcPr>
            <w:tcW w:w="1682" w:type="dxa"/>
            <w:gridSpan w:val="2"/>
            <w:vMerge/>
            <w:tcBorders>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p>
        </w:tc>
      </w:tr>
      <w:tr w:rsidR="00F649F4" w:rsidRPr="00D621DD" w:rsidTr="007435BE">
        <w:trPr>
          <w:trHeight w:val="1188"/>
        </w:trPr>
        <w:tc>
          <w:tcPr>
            <w:tcW w:w="554" w:type="dxa"/>
            <w:vMerge w:val="restart"/>
            <w:tcBorders>
              <w:top w:val="nil"/>
              <w:left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eastAsia="ru-RU"/>
              </w:rPr>
            </w:pPr>
            <w:r w:rsidRPr="00D621DD">
              <w:rPr>
                <w:rFonts w:ascii="Times New Roman" w:hAnsi="Times New Roman"/>
                <w:sz w:val="20"/>
                <w:szCs w:val="20"/>
                <w:lang w:eastAsia="ru-RU"/>
              </w:rPr>
              <w:t>2</w:t>
            </w:r>
          </w:p>
        </w:tc>
        <w:tc>
          <w:tcPr>
            <w:tcW w:w="2142" w:type="dxa"/>
            <w:gridSpan w:val="3"/>
            <w:vMerge w:val="restart"/>
            <w:tcBorders>
              <w:top w:val="nil"/>
              <w:left w:val="nil"/>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Створення комфортних умов для перебування дітей в навчальних закладах (будівництво тіньових навісів)</w:t>
            </w:r>
          </w:p>
        </w:tc>
        <w:tc>
          <w:tcPr>
            <w:tcW w:w="3117" w:type="dxa"/>
            <w:vMerge w:val="restart"/>
            <w:tcBorders>
              <w:top w:val="nil"/>
              <w:left w:val="nil"/>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Будівництво тіньових навісів в закладах загальної середньої освіти (ЗЗСО) та закладах дошкільної освіти (ЗДО)</w:t>
            </w:r>
          </w:p>
        </w:tc>
        <w:tc>
          <w:tcPr>
            <w:tcW w:w="1281" w:type="dxa"/>
            <w:gridSpan w:val="3"/>
            <w:vMerge w:val="restart"/>
            <w:tcBorders>
              <w:top w:val="nil"/>
              <w:left w:val="nil"/>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eastAsia="ru-RU"/>
              </w:rPr>
              <w:t>202</w:t>
            </w:r>
            <w:r w:rsidRPr="00D621DD">
              <w:rPr>
                <w:rFonts w:ascii="Times New Roman" w:hAnsi="Times New Roman"/>
                <w:sz w:val="20"/>
                <w:szCs w:val="20"/>
                <w:lang w:val="uk-UA" w:eastAsia="ru-RU"/>
              </w:rPr>
              <w:t>5</w:t>
            </w:r>
            <w:r w:rsidRPr="00D621DD">
              <w:rPr>
                <w:rFonts w:ascii="Times New Roman" w:hAnsi="Times New Roman"/>
                <w:sz w:val="20"/>
                <w:szCs w:val="20"/>
                <w:lang w:eastAsia="ru-RU"/>
              </w:rPr>
              <w:t>-202</w:t>
            </w:r>
            <w:r w:rsidRPr="00D621DD">
              <w:rPr>
                <w:rFonts w:ascii="Times New Roman" w:hAnsi="Times New Roman"/>
                <w:sz w:val="20"/>
                <w:szCs w:val="20"/>
                <w:lang w:val="uk-UA" w:eastAsia="ru-RU"/>
              </w:rPr>
              <w:t>7</w:t>
            </w:r>
          </w:p>
        </w:tc>
        <w:tc>
          <w:tcPr>
            <w:tcW w:w="1418" w:type="dxa"/>
            <w:gridSpan w:val="3"/>
            <w:vMerge w:val="restart"/>
            <w:tcBorders>
              <w:top w:val="nil"/>
              <w:left w:val="nil"/>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r w:rsidRPr="00D621DD">
              <w:rPr>
                <w:rFonts w:ascii="Times New Roman" w:hAnsi="Times New Roman"/>
                <w:sz w:val="20"/>
                <w:szCs w:val="20"/>
                <w:lang w:eastAsia="ru-RU"/>
              </w:rPr>
              <w:t xml:space="preserve">Управління освіти, молоді та спорту </w:t>
            </w:r>
          </w:p>
        </w:tc>
        <w:tc>
          <w:tcPr>
            <w:tcW w:w="1701" w:type="dxa"/>
            <w:gridSpan w:val="4"/>
            <w:tcBorders>
              <w:top w:val="nil"/>
              <w:left w:val="nil"/>
              <w:bottom w:val="single" w:sz="4" w:space="0" w:color="auto"/>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кошти державного, обласного бюджетів</w:t>
            </w:r>
          </w:p>
        </w:tc>
        <w:tc>
          <w:tcPr>
            <w:tcW w:w="1276" w:type="dxa"/>
            <w:gridSpan w:val="3"/>
            <w:tcBorders>
              <w:top w:val="nil"/>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2500,0</w:t>
            </w:r>
          </w:p>
        </w:tc>
        <w:tc>
          <w:tcPr>
            <w:tcW w:w="1139" w:type="dxa"/>
            <w:gridSpan w:val="3"/>
            <w:tcBorders>
              <w:top w:val="nil"/>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2760,0</w:t>
            </w:r>
          </w:p>
        </w:tc>
        <w:tc>
          <w:tcPr>
            <w:tcW w:w="1134" w:type="dxa"/>
            <w:gridSpan w:val="4"/>
            <w:tcBorders>
              <w:top w:val="nil"/>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2922,8</w:t>
            </w:r>
          </w:p>
        </w:tc>
        <w:tc>
          <w:tcPr>
            <w:tcW w:w="1682" w:type="dxa"/>
            <w:gridSpan w:val="2"/>
            <w:vMerge w:val="restart"/>
            <w:tcBorders>
              <w:top w:val="nil"/>
              <w:left w:val="nil"/>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Покращення умов перебування дітей в освітніх закладах</w:t>
            </w:r>
          </w:p>
        </w:tc>
      </w:tr>
      <w:tr w:rsidR="00F649F4" w:rsidRPr="00D621DD" w:rsidTr="007435BE">
        <w:trPr>
          <w:trHeight w:val="718"/>
        </w:trPr>
        <w:tc>
          <w:tcPr>
            <w:tcW w:w="554" w:type="dxa"/>
            <w:vMerge/>
            <w:tcBorders>
              <w:left w:val="single" w:sz="4" w:space="0" w:color="auto"/>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eastAsia="ru-RU"/>
              </w:rPr>
            </w:pPr>
          </w:p>
        </w:tc>
        <w:tc>
          <w:tcPr>
            <w:tcW w:w="2142" w:type="dxa"/>
            <w:gridSpan w:val="3"/>
            <w:vMerge/>
            <w:tcBorders>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p>
        </w:tc>
        <w:tc>
          <w:tcPr>
            <w:tcW w:w="3117" w:type="dxa"/>
            <w:vMerge/>
            <w:tcBorders>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p>
        </w:tc>
        <w:tc>
          <w:tcPr>
            <w:tcW w:w="1281" w:type="dxa"/>
            <w:gridSpan w:val="3"/>
            <w:vMerge/>
            <w:tcBorders>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eastAsia="ru-RU"/>
              </w:rPr>
            </w:pPr>
          </w:p>
        </w:tc>
        <w:tc>
          <w:tcPr>
            <w:tcW w:w="1418" w:type="dxa"/>
            <w:gridSpan w:val="3"/>
            <w:vMerge/>
            <w:tcBorders>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p>
        </w:tc>
        <w:tc>
          <w:tcPr>
            <w:tcW w:w="1701" w:type="dxa"/>
            <w:gridSpan w:val="4"/>
            <w:tcBorders>
              <w:top w:val="nil"/>
              <w:left w:val="nil"/>
              <w:bottom w:val="single" w:sz="4" w:space="0" w:color="auto"/>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Бюджет Лозівської міської ТГ</w:t>
            </w:r>
          </w:p>
        </w:tc>
        <w:tc>
          <w:tcPr>
            <w:tcW w:w="1276" w:type="dxa"/>
            <w:gridSpan w:val="3"/>
            <w:tcBorders>
              <w:top w:val="nil"/>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250,0</w:t>
            </w:r>
          </w:p>
        </w:tc>
        <w:tc>
          <w:tcPr>
            <w:tcW w:w="1139" w:type="dxa"/>
            <w:gridSpan w:val="3"/>
            <w:tcBorders>
              <w:top w:val="nil"/>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276,0</w:t>
            </w:r>
          </w:p>
        </w:tc>
        <w:tc>
          <w:tcPr>
            <w:tcW w:w="1134" w:type="dxa"/>
            <w:gridSpan w:val="4"/>
            <w:tcBorders>
              <w:top w:val="nil"/>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292,3</w:t>
            </w:r>
          </w:p>
        </w:tc>
        <w:tc>
          <w:tcPr>
            <w:tcW w:w="1682" w:type="dxa"/>
            <w:gridSpan w:val="2"/>
            <w:vMerge/>
            <w:tcBorders>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p>
        </w:tc>
      </w:tr>
      <w:tr w:rsidR="00F649F4" w:rsidRPr="00D621DD" w:rsidTr="007435BE">
        <w:trPr>
          <w:trHeight w:val="543"/>
        </w:trPr>
        <w:tc>
          <w:tcPr>
            <w:tcW w:w="10213" w:type="dxa"/>
            <w:gridSpan w:val="15"/>
            <w:tcBorders>
              <w:top w:val="single" w:sz="4" w:space="0" w:color="auto"/>
              <w:left w:val="single" w:sz="4" w:space="0" w:color="auto"/>
              <w:bottom w:val="single" w:sz="4" w:space="0" w:color="auto"/>
              <w:right w:val="single" w:sz="4" w:space="0" w:color="000000"/>
            </w:tcBorders>
            <w:shd w:val="clear" w:color="auto" w:fill="auto"/>
            <w:vAlign w:val="center"/>
          </w:tcPr>
          <w:p w:rsidR="00F649F4" w:rsidRPr="00D621DD" w:rsidRDefault="00F649F4" w:rsidP="007435BE">
            <w:pPr>
              <w:spacing w:after="0" w:line="240" w:lineRule="auto"/>
              <w:jc w:val="right"/>
              <w:rPr>
                <w:rFonts w:ascii="Times New Roman" w:hAnsi="Times New Roman"/>
                <w:b/>
                <w:bCs/>
                <w:sz w:val="20"/>
                <w:szCs w:val="20"/>
                <w:lang w:eastAsia="ru-RU"/>
              </w:rPr>
            </w:pPr>
            <w:r w:rsidRPr="00D621DD">
              <w:rPr>
                <w:rFonts w:ascii="Times New Roman" w:hAnsi="Times New Roman"/>
                <w:b/>
                <w:bCs/>
                <w:sz w:val="20"/>
                <w:szCs w:val="20"/>
                <w:lang w:eastAsia="ru-RU"/>
              </w:rPr>
              <w:t>Всього на будівництво:</w:t>
            </w:r>
          </w:p>
        </w:tc>
        <w:tc>
          <w:tcPr>
            <w:tcW w:w="1276" w:type="dxa"/>
            <w:gridSpan w:val="3"/>
            <w:tcBorders>
              <w:top w:val="nil"/>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b/>
                <w:bCs/>
                <w:sz w:val="20"/>
                <w:szCs w:val="20"/>
                <w:lang w:val="uk-UA" w:eastAsia="ru-RU"/>
              </w:rPr>
            </w:pPr>
            <w:r w:rsidRPr="00D621DD">
              <w:rPr>
                <w:rFonts w:ascii="Times New Roman" w:hAnsi="Times New Roman"/>
                <w:b/>
                <w:bCs/>
                <w:sz w:val="20"/>
                <w:szCs w:val="20"/>
                <w:lang w:val="uk-UA" w:eastAsia="ru-RU"/>
              </w:rPr>
              <w:t>4950,0</w:t>
            </w:r>
          </w:p>
        </w:tc>
        <w:tc>
          <w:tcPr>
            <w:tcW w:w="1139" w:type="dxa"/>
            <w:gridSpan w:val="3"/>
            <w:tcBorders>
              <w:top w:val="nil"/>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b/>
                <w:bCs/>
                <w:sz w:val="20"/>
                <w:szCs w:val="20"/>
                <w:lang w:val="uk-UA" w:eastAsia="ru-RU"/>
              </w:rPr>
            </w:pPr>
            <w:r w:rsidRPr="00D621DD">
              <w:rPr>
                <w:rFonts w:ascii="Times New Roman" w:hAnsi="Times New Roman"/>
                <w:b/>
                <w:bCs/>
                <w:sz w:val="20"/>
                <w:szCs w:val="20"/>
                <w:lang w:val="uk-UA" w:eastAsia="ru-RU"/>
              </w:rPr>
              <w:t>5464,8</w:t>
            </w:r>
          </w:p>
        </w:tc>
        <w:tc>
          <w:tcPr>
            <w:tcW w:w="1134" w:type="dxa"/>
            <w:gridSpan w:val="4"/>
            <w:tcBorders>
              <w:top w:val="nil"/>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b/>
                <w:bCs/>
                <w:sz w:val="20"/>
                <w:szCs w:val="20"/>
                <w:lang w:val="uk-UA" w:eastAsia="ru-RU"/>
              </w:rPr>
            </w:pPr>
            <w:r w:rsidRPr="00D621DD">
              <w:rPr>
                <w:rFonts w:ascii="Times New Roman" w:hAnsi="Times New Roman"/>
                <w:b/>
                <w:bCs/>
                <w:sz w:val="20"/>
                <w:szCs w:val="20"/>
                <w:lang w:val="uk-UA" w:eastAsia="ru-RU"/>
              </w:rPr>
              <w:t>5787,2</w:t>
            </w:r>
          </w:p>
        </w:tc>
        <w:tc>
          <w:tcPr>
            <w:tcW w:w="1682" w:type="dxa"/>
            <w:gridSpan w:val="2"/>
            <w:tcBorders>
              <w:top w:val="nil"/>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p>
          <w:p w:rsidR="00F649F4" w:rsidRPr="00D621DD" w:rsidRDefault="00F649F4" w:rsidP="007435BE">
            <w:pPr>
              <w:spacing w:after="0" w:line="240" w:lineRule="auto"/>
              <w:rPr>
                <w:rFonts w:ascii="Times New Roman" w:hAnsi="Times New Roman"/>
                <w:sz w:val="20"/>
                <w:szCs w:val="20"/>
                <w:lang w:val="uk-UA" w:eastAsia="ru-RU"/>
              </w:rPr>
            </w:pPr>
          </w:p>
          <w:p w:rsidR="00F649F4" w:rsidRPr="00D621DD" w:rsidRDefault="00F649F4" w:rsidP="007435BE">
            <w:pPr>
              <w:spacing w:after="0" w:line="240" w:lineRule="auto"/>
              <w:rPr>
                <w:rFonts w:ascii="Times New Roman" w:hAnsi="Times New Roman"/>
                <w:sz w:val="20"/>
                <w:szCs w:val="20"/>
                <w:lang w:val="uk-UA" w:eastAsia="ru-RU"/>
              </w:rPr>
            </w:pPr>
          </w:p>
          <w:p w:rsidR="00F649F4" w:rsidRPr="00D621DD" w:rsidRDefault="00F649F4" w:rsidP="007435BE">
            <w:pPr>
              <w:spacing w:after="0" w:line="240" w:lineRule="auto"/>
              <w:jc w:val="center"/>
              <w:rPr>
                <w:rFonts w:ascii="Times New Roman" w:hAnsi="Times New Roman"/>
                <w:sz w:val="20"/>
                <w:szCs w:val="20"/>
                <w:lang w:eastAsia="ru-RU"/>
              </w:rPr>
            </w:pPr>
            <w:r w:rsidRPr="00D621DD">
              <w:rPr>
                <w:rFonts w:ascii="Times New Roman" w:hAnsi="Times New Roman"/>
                <w:sz w:val="20"/>
                <w:szCs w:val="20"/>
                <w:lang w:eastAsia="ru-RU"/>
              </w:rPr>
              <w:t> </w:t>
            </w:r>
          </w:p>
        </w:tc>
      </w:tr>
      <w:tr w:rsidR="00F649F4" w:rsidRPr="00D621DD" w:rsidTr="007435BE">
        <w:trPr>
          <w:trHeight w:val="345"/>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b/>
                <w:bCs/>
                <w:i/>
                <w:iCs/>
                <w:sz w:val="20"/>
                <w:szCs w:val="20"/>
                <w:lang w:eastAsia="ru-RU"/>
              </w:rPr>
            </w:pPr>
            <w:r w:rsidRPr="00D621DD">
              <w:rPr>
                <w:rFonts w:ascii="Times New Roman" w:hAnsi="Times New Roman"/>
                <w:b/>
                <w:bCs/>
                <w:i/>
                <w:iCs/>
                <w:sz w:val="20"/>
                <w:szCs w:val="20"/>
                <w:lang w:eastAsia="ru-RU"/>
              </w:rPr>
              <w:t>V</w:t>
            </w:r>
          </w:p>
        </w:tc>
        <w:tc>
          <w:tcPr>
            <w:tcW w:w="14890" w:type="dxa"/>
            <w:gridSpan w:val="26"/>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rPr>
                <w:rFonts w:ascii="Times New Roman" w:hAnsi="Times New Roman"/>
                <w:b/>
                <w:bCs/>
                <w:i/>
                <w:iCs/>
                <w:sz w:val="20"/>
                <w:szCs w:val="20"/>
                <w:lang w:val="uk-UA" w:eastAsia="ru-RU"/>
              </w:rPr>
            </w:pPr>
            <w:r w:rsidRPr="00D621DD">
              <w:rPr>
                <w:rFonts w:ascii="Times New Roman" w:hAnsi="Times New Roman"/>
                <w:b/>
                <w:bCs/>
                <w:i/>
                <w:iCs/>
                <w:sz w:val="20"/>
                <w:szCs w:val="20"/>
                <w:lang w:eastAsia="ru-RU"/>
              </w:rPr>
              <w:t xml:space="preserve">Придбання обладнання </w:t>
            </w:r>
            <w:r w:rsidRPr="00D621DD">
              <w:rPr>
                <w:rFonts w:ascii="Times New Roman" w:hAnsi="Times New Roman"/>
                <w:b/>
                <w:bCs/>
                <w:i/>
                <w:iCs/>
                <w:sz w:val="20"/>
                <w:szCs w:val="20"/>
                <w:lang w:val="uk-UA" w:eastAsia="ru-RU"/>
              </w:rPr>
              <w:t>для закладів та установ Управління</w:t>
            </w:r>
          </w:p>
        </w:tc>
      </w:tr>
      <w:tr w:rsidR="00F649F4" w:rsidRPr="00D621DD" w:rsidTr="007435BE">
        <w:trPr>
          <w:trHeight w:val="345"/>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b/>
                <w:bCs/>
                <w:iCs/>
                <w:sz w:val="20"/>
                <w:szCs w:val="20"/>
                <w:lang w:val="en-US" w:eastAsia="ru-RU"/>
              </w:rPr>
            </w:pPr>
            <w:r w:rsidRPr="00D621DD">
              <w:rPr>
                <w:rFonts w:ascii="Times New Roman" w:hAnsi="Times New Roman"/>
                <w:b/>
                <w:bCs/>
                <w:iCs/>
                <w:sz w:val="20"/>
                <w:szCs w:val="20"/>
                <w:lang w:val="en-US" w:eastAsia="ru-RU"/>
              </w:rPr>
              <w:t>V.I</w:t>
            </w:r>
          </w:p>
        </w:tc>
        <w:tc>
          <w:tcPr>
            <w:tcW w:w="14890" w:type="dxa"/>
            <w:gridSpan w:val="26"/>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rPr>
                <w:rFonts w:ascii="Times New Roman" w:hAnsi="Times New Roman"/>
                <w:b/>
                <w:bCs/>
                <w:i/>
                <w:iCs/>
                <w:sz w:val="20"/>
                <w:szCs w:val="20"/>
                <w:lang w:val="uk-UA" w:eastAsia="ru-RU"/>
              </w:rPr>
            </w:pPr>
            <w:r w:rsidRPr="00D621DD">
              <w:rPr>
                <w:rFonts w:ascii="Times New Roman" w:hAnsi="Times New Roman"/>
                <w:b/>
                <w:bCs/>
                <w:i/>
                <w:iCs/>
                <w:sz w:val="20"/>
                <w:szCs w:val="20"/>
                <w:lang w:val="uk-UA" w:eastAsia="ru-RU"/>
              </w:rPr>
              <w:t>Придбання обладнання довгострокового користування для навчальних закладів</w:t>
            </w:r>
          </w:p>
        </w:tc>
      </w:tr>
      <w:tr w:rsidR="00F649F4" w:rsidRPr="00D621DD" w:rsidTr="007435BE">
        <w:trPr>
          <w:trHeight w:val="583"/>
        </w:trPr>
        <w:tc>
          <w:tcPr>
            <w:tcW w:w="5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eastAsia="ru-RU"/>
              </w:rPr>
            </w:pPr>
            <w:r w:rsidRPr="00D621DD">
              <w:rPr>
                <w:rFonts w:ascii="Times New Roman" w:hAnsi="Times New Roman"/>
                <w:sz w:val="20"/>
                <w:szCs w:val="20"/>
                <w:lang w:eastAsia="ru-RU"/>
              </w:rPr>
              <w:t>1</w:t>
            </w:r>
          </w:p>
        </w:tc>
        <w:tc>
          <w:tcPr>
            <w:tcW w:w="2142"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 xml:space="preserve">Зміцнення матеріаль-технічної бази закладів загальної середньої освіти (ЗДО, ЗЗСО, ЗПО), структурних </w:t>
            </w:r>
            <w:r w:rsidRPr="00D621DD">
              <w:rPr>
                <w:rFonts w:ascii="Times New Roman" w:hAnsi="Times New Roman"/>
                <w:sz w:val="20"/>
                <w:szCs w:val="20"/>
                <w:lang w:eastAsia="ru-RU"/>
              </w:rPr>
              <w:lastRenderedPageBreak/>
              <w:t>підрозділів Управління</w:t>
            </w:r>
          </w:p>
        </w:tc>
        <w:tc>
          <w:tcPr>
            <w:tcW w:w="3117" w:type="dxa"/>
            <w:vMerge w:val="restart"/>
            <w:tcBorders>
              <w:top w:val="single" w:sz="4" w:space="0" w:color="auto"/>
              <w:left w:val="single" w:sz="4" w:space="0" w:color="auto"/>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lastRenderedPageBreak/>
              <w:t xml:space="preserve">Придбання предметів та обладнання довгострокового користування для ЗДО,ЗЗСО, ЗПО (технологічне обладнання для харчоблоків та пралень, вентиляції, кондиціонери, </w:t>
            </w:r>
            <w:r w:rsidRPr="00D621DD">
              <w:rPr>
                <w:rFonts w:ascii="Times New Roman" w:hAnsi="Times New Roman"/>
                <w:sz w:val="20"/>
                <w:szCs w:val="20"/>
                <w:lang w:eastAsia="ru-RU"/>
              </w:rPr>
              <w:lastRenderedPageBreak/>
              <w:t>спортивні тренажери, оргтехніка, музичні інструменти, компютерна техніка, комп'ютери, ноутбуки, МФО, тощо)</w:t>
            </w:r>
          </w:p>
        </w:tc>
        <w:tc>
          <w:tcPr>
            <w:tcW w:w="128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eastAsia="ru-RU"/>
              </w:rPr>
              <w:lastRenderedPageBreak/>
              <w:t>202</w:t>
            </w:r>
            <w:r w:rsidRPr="00D621DD">
              <w:rPr>
                <w:rFonts w:ascii="Times New Roman" w:hAnsi="Times New Roman"/>
                <w:sz w:val="20"/>
                <w:szCs w:val="20"/>
                <w:lang w:val="uk-UA" w:eastAsia="ru-RU"/>
              </w:rPr>
              <w:t>5</w:t>
            </w:r>
            <w:r w:rsidRPr="00D621DD">
              <w:rPr>
                <w:rFonts w:ascii="Times New Roman" w:hAnsi="Times New Roman"/>
                <w:sz w:val="20"/>
                <w:szCs w:val="20"/>
                <w:lang w:eastAsia="ru-RU"/>
              </w:rPr>
              <w:t>-202</w:t>
            </w:r>
            <w:r w:rsidRPr="00D621DD">
              <w:rPr>
                <w:rFonts w:ascii="Times New Roman" w:hAnsi="Times New Roman"/>
                <w:sz w:val="20"/>
                <w:szCs w:val="20"/>
                <w:lang w:val="uk-UA" w:eastAsia="ru-RU"/>
              </w:rPr>
              <w:t>7</w:t>
            </w:r>
          </w:p>
        </w:tc>
        <w:tc>
          <w:tcPr>
            <w:tcW w:w="1418"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r w:rsidRPr="00D621DD">
              <w:rPr>
                <w:rFonts w:ascii="Times New Roman" w:hAnsi="Times New Roman"/>
                <w:sz w:val="20"/>
                <w:szCs w:val="20"/>
                <w:lang w:eastAsia="ru-RU"/>
              </w:rPr>
              <w:t xml:space="preserve">Управління освіти, молоді та спорту </w:t>
            </w:r>
          </w:p>
        </w:tc>
        <w:tc>
          <w:tcPr>
            <w:tcW w:w="1701" w:type="dxa"/>
            <w:gridSpan w:val="4"/>
            <w:tcBorders>
              <w:top w:val="single" w:sz="4" w:space="0" w:color="auto"/>
              <w:left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r w:rsidRPr="00D621DD">
              <w:rPr>
                <w:rFonts w:ascii="Times New Roman" w:hAnsi="Times New Roman"/>
                <w:sz w:val="20"/>
                <w:szCs w:val="20"/>
                <w:lang w:eastAsia="ru-RU"/>
              </w:rPr>
              <w:t>кошти державного, обласного бюджетів</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295 000,0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325 680,0</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344 895,1</w:t>
            </w:r>
          </w:p>
        </w:tc>
        <w:tc>
          <w:tcPr>
            <w:tcW w:w="1682" w:type="dxa"/>
            <w:gridSpan w:val="2"/>
            <w:tcBorders>
              <w:top w:val="single" w:sz="4" w:space="0" w:color="auto"/>
              <w:left w:val="single" w:sz="4" w:space="0" w:color="auto"/>
              <w:bottom w:val="single" w:sz="4" w:space="0" w:color="auto"/>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 xml:space="preserve">Створення умов для організації якісного харчування; начання дітей; комп'ютерізації </w:t>
            </w:r>
            <w:r w:rsidRPr="00D621DD">
              <w:rPr>
                <w:rFonts w:ascii="Times New Roman" w:hAnsi="Times New Roman"/>
                <w:sz w:val="20"/>
                <w:szCs w:val="20"/>
                <w:lang w:eastAsia="ru-RU"/>
              </w:rPr>
              <w:lastRenderedPageBreak/>
              <w:t>навчального процесу</w:t>
            </w:r>
          </w:p>
        </w:tc>
      </w:tr>
      <w:tr w:rsidR="00F649F4" w:rsidRPr="00D621DD" w:rsidTr="007435BE">
        <w:trPr>
          <w:trHeight w:val="1576"/>
        </w:trPr>
        <w:tc>
          <w:tcPr>
            <w:tcW w:w="554" w:type="dxa"/>
            <w:vMerge/>
            <w:tcBorders>
              <w:top w:val="single" w:sz="4" w:space="0" w:color="auto"/>
              <w:left w:val="single" w:sz="4" w:space="0" w:color="auto"/>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eastAsia="ru-RU"/>
              </w:rPr>
            </w:pPr>
          </w:p>
        </w:tc>
        <w:tc>
          <w:tcPr>
            <w:tcW w:w="2142" w:type="dxa"/>
            <w:gridSpan w:val="3"/>
            <w:vMerge/>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p>
        </w:tc>
        <w:tc>
          <w:tcPr>
            <w:tcW w:w="3117" w:type="dxa"/>
            <w:vMerge/>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p>
        </w:tc>
        <w:tc>
          <w:tcPr>
            <w:tcW w:w="1281"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r w:rsidRPr="00D621DD">
              <w:rPr>
                <w:rFonts w:ascii="Times New Roman" w:hAnsi="Times New Roman"/>
                <w:sz w:val="20"/>
                <w:szCs w:val="20"/>
                <w:lang w:eastAsia="ru-RU"/>
              </w:rPr>
              <w:t>Бюджет Лозівської міської ТГ</w:t>
            </w:r>
          </w:p>
        </w:tc>
        <w:tc>
          <w:tcPr>
            <w:tcW w:w="1276" w:type="dxa"/>
            <w:gridSpan w:val="3"/>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5000,0</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5520,0</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5845,7</w:t>
            </w:r>
          </w:p>
        </w:tc>
        <w:tc>
          <w:tcPr>
            <w:tcW w:w="1682" w:type="dxa"/>
            <w:gridSpan w:val="2"/>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p>
        </w:tc>
      </w:tr>
      <w:tr w:rsidR="00F649F4" w:rsidRPr="00D621DD" w:rsidTr="007435BE">
        <w:trPr>
          <w:trHeight w:val="1845"/>
        </w:trPr>
        <w:tc>
          <w:tcPr>
            <w:tcW w:w="554" w:type="dxa"/>
            <w:tcBorders>
              <w:top w:val="nil"/>
              <w:left w:val="single" w:sz="4" w:space="0" w:color="auto"/>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eastAsia="ru-RU"/>
              </w:rPr>
            </w:pPr>
            <w:r w:rsidRPr="00D621DD">
              <w:rPr>
                <w:rFonts w:ascii="Times New Roman" w:hAnsi="Times New Roman"/>
                <w:sz w:val="20"/>
                <w:szCs w:val="20"/>
                <w:lang w:eastAsia="ru-RU"/>
              </w:rPr>
              <w:t>2</w:t>
            </w:r>
          </w:p>
        </w:tc>
        <w:tc>
          <w:tcPr>
            <w:tcW w:w="2142" w:type="dxa"/>
            <w:gridSpan w:val="3"/>
            <w:tcBorders>
              <w:top w:val="nil"/>
              <w:left w:val="nil"/>
              <w:bottom w:val="single" w:sz="4" w:space="0" w:color="auto"/>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 xml:space="preserve">Зміцнення матеріаль-технічної бази закладів загальної середньої освіти </w:t>
            </w:r>
          </w:p>
        </w:tc>
        <w:tc>
          <w:tcPr>
            <w:tcW w:w="3117" w:type="dxa"/>
            <w:tcBorders>
              <w:top w:val="nil"/>
              <w:left w:val="nil"/>
              <w:bottom w:val="single" w:sz="4" w:space="0" w:color="auto"/>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Придбання предметних кабінетів для ЗЗСО (кабінети іноземної мови, хімії, фізики, математики, біології, української мови та літератури, географії, комп'ютерних класів тощо)</w:t>
            </w:r>
          </w:p>
        </w:tc>
        <w:tc>
          <w:tcPr>
            <w:tcW w:w="1281" w:type="dxa"/>
            <w:gridSpan w:val="3"/>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eastAsia="ru-RU"/>
              </w:rPr>
              <w:t>202</w:t>
            </w:r>
            <w:r w:rsidRPr="00D621DD">
              <w:rPr>
                <w:rFonts w:ascii="Times New Roman" w:hAnsi="Times New Roman"/>
                <w:sz w:val="20"/>
                <w:szCs w:val="20"/>
                <w:lang w:val="uk-UA" w:eastAsia="ru-RU"/>
              </w:rPr>
              <w:t>5</w:t>
            </w:r>
            <w:r w:rsidRPr="00D621DD">
              <w:rPr>
                <w:rFonts w:ascii="Times New Roman" w:hAnsi="Times New Roman"/>
                <w:sz w:val="20"/>
                <w:szCs w:val="20"/>
                <w:lang w:eastAsia="ru-RU"/>
              </w:rPr>
              <w:t>-202</w:t>
            </w:r>
            <w:r w:rsidRPr="00D621DD">
              <w:rPr>
                <w:rFonts w:ascii="Times New Roman" w:hAnsi="Times New Roman"/>
                <w:sz w:val="20"/>
                <w:szCs w:val="20"/>
                <w:lang w:val="uk-UA" w:eastAsia="ru-RU"/>
              </w:rPr>
              <w:t>7</w:t>
            </w:r>
          </w:p>
        </w:tc>
        <w:tc>
          <w:tcPr>
            <w:tcW w:w="1418" w:type="dxa"/>
            <w:gridSpan w:val="3"/>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r w:rsidRPr="00D621DD">
              <w:rPr>
                <w:rFonts w:ascii="Times New Roman" w:hAnsi="Times New Roman"/>
                <w:sz w:val="20"/>
                <w:szCs w:val="20"/>
                <w:lang w:eastAsia="ru-RU"/>
              </w:rPr>
              <w:t xml:space="preserve">Управління освіти, молоді та спорту </w:t>
            </w:r>
          </w:p>
        </w:tc>
        <w:tc>
          <w:tcPr>
            <w:tcW w:w="1701" w:type="dxa"/>
            <w:gridSpan w:val="4"/>
            <w:tcBorders>
              <w:top w:val="nil"/>
              <w:left w:val="nil"/>
              <w:bottom w:val="single" w:sz="4" w:space="0" w:color="auto"/>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color w:val="FF0000"/>
                <w:sz w:val="20"/>
                <w:szCs w:val="20"/>
                <w:lang w:eastAsia="ru-RU"/>
              </w:rPr>
            </w:pPr>
            <w:r w:rsidRPr="00D621DD">
              <w:rPr>
                <w:rFonts w:ascii="Times New Roman" w:hAnsi="Times New Roman"/>
                <w:sz w:val="20"/>
                <w:szCs w:val="20"/>
                <w:lang w:eastAsia="ru-RU"/>
              </w:rPr>
              <w:t>кошти державного, обласного бюджетів</w:t>
            </w:r>
          </w:p>
        </w:tc>
        <w:tc>
          <w:tcPr>
            <w:tcW w:w="1276" w:type="dxa"/>
            <w:gridSpan w:val="3"/>
            <w:tcBorders>
              <w:top w:val="nil"/>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2750,0</w:t>
            </w:r>
          </w:p>
        </w:tc>
        <w:tc>
          <w:tcPr>
            <w:tcW w:w="1139" w:type="dxa"/>
            <w:gridSpan w:val="3"/>
            <w:tcBorders>
              <w:top w:val="nil"/>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3036,0</w:t>
            </w:r>
          </w:p>
        </w:tc>
        <w:tc>
          <w:tcPr>
            <w:tcW w:w="1134" w:type="dxa"/>
            <w:gridSpan w:val="4"/>
            <w:tcBorders>
              <w:top w:val="nil"/>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3215,1</w:t>
            </w:r>
          </w:p>
        </w:tc>
        <w:tc>
          <w:tcPr>
            <w:tcW w:w="1682" w:type="dxa"/>
            <w:gridSpan w:val="2"/>
            <w:tcBorders>
              <w:top w:val="nil"/>
              <w:left w:val="nil"/>
              <w:bottom w:val="single" w:sz="4" w:space="0" w:color="auto"/>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 xml:space="preserve">Підвищення якісних та кількісних показників охоплення профільним навчанням </w:t>
            </w:r>
          </w:p>
        </w:tc>
      </w:tr>
      <w:tr w:rsidR="00F649F4" w:rsidRPr="00D621DD" w:rsidTr="007435BE">
        <w:trPr>
          <w:trHeight w:val="1875"/>
        </w:trPr>
        <w:tc>
          <w:tcPr>
            <w:tcW w:w="554" w:type="dxa"/>
            <w:vMerge w:val="restart"/>
            <w:tcBorders>
              <w:top w:val="nil"/>
              <w:left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eastAsia="ru-RU"/>
              </w:rPr>
            </w:pPr>
            <w:r w:rsidRPr="00D621DD">
              <w:rPr>
                <w:rFonts w:ascii="Times New Roman" w:hAnsi="Times New Roman"/>
                <w:sz w:val="20"/>
                <w:szCs w:val="20"/>
                <w:lang w:eastAsia="ru-RU"/>
              </w:rPr>
              <w:t>3</w:t>
            </w:r>
          </w:p>
        </w:tc>
        <w:tc>
          <w:tcPr>
            <w:tcW w:w="2142" w:type="dxa"/>
            <w:gridSpan w:val="3"/>
            <w:vMerge w:val="restart"/>
            <w:tcBorders>
              <w:top w:val="nil"/>
              <w:left w:val="nil"/>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Зміцнення матеріаль-технічної бази закладів загальної середньої освіти</w:t>
            </w:r>
          </w:p>
        </w:tc>
        <w:tc>
          <w:tcPr>
            <w:tcW w:w="3117" w:type="dxa"/>
            <w:vMerge w:val="restart"/>
            <w:tcBorders>
              <w:top w:val="nil"/>
              <w:left w:val="nil"/>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Придбання станцій пожежної сигналізації, лічильників для ЗЗСО</w:t>
            </w:r>
          </w:p>
        </w:tc>
        <w:tc>
          <w:tcPr>
            <w:tcW w:w="1281" w:type="dxa"/>
            <w:gridSpan w:val="3"/>
            <w:vMerge w:val="restart"/>
            <w:tcBorders>
              <w:top w:val="nil"/>
              <w:left w:val="nil"/>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eastAsia="ru-RU"/>
              </w:rPr>
              <w:t>202</w:t>
            </w:r>
            <w:r w:rsidRPr="00D621DD">
              <w:rPr>
                <w:rFonts w:ascii="Times New Roman" w:hAnsi="Times New Roman"/>
                <w:sz w:val="20"/>
                <w:szCs w:val="20"/>
                <w:lang w:val="uk-UA" w:eastAsia="ru-RU"/>
              </w:rPr>
              <w:t>5</w:t>
            </w:r>
            <w:r w:rsidRPr="00D621DD">
              <w:rPr>
                <w:rFonts w:ascii="Times New Roman" w:hAnsi="Times New Roman"/>
                <w:sz w:val="20"/>
                <w:szCs w:val="20"/>
                <w:lang w:eastAsia="ru-RU"/>
              </w:rPr>
              <w:t>-202</w:t>
            </w:r>
            <w:r w:rsidRPr="00D621DD">
              <w:rPr>
                <w:rFonts w:ascii="Times New Roman" w:hAnsi="Times New Roman"/>
                <w:sz w:val="20"/>
                <w:szCs w:val="20"/>
                <w:lang w:val="uk-UA" w:eastAsia="ru-RU"/>
              </w:rPr>
              <w:t>7</w:t>
            </w:r>
          </w:p>
        </w:tc>
        <w:tc>
          <w:tcPr>
            <w:tcW w:w="1418" w:type="dxa"/>
            <w:gridSpan w:val="3"/>
            <w:vMerge w:val="restart"/>
            <w:tcBorders>
              <w:top w:val="nil"/>
              <w:left w:val="nil"/>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r w:rsidRPr="00D621DD">
              <w:rPr>
                <w:rFonts w:ascii="Times New Roman" w:hAnsi="Times New Roman"/>
                <w:sz w:val="20"/>
                <w:szCs w:val="20"/>
                <w:lang w:eastAsia="ru-RU"/>
              </w:rPr>
              <w:t xml:space="preserve">Управління освіти, молоді та спорту </w:t>
            </w:r>
          </w:p>
        </w:tc>
        <w:tc>
          <w:tcPr>
            <w:tcW w:w="1701" w:type="dxa"/>
            <w:gridSpan w:val="4"/>
            <w:tcBorders>
              <w:top w:val="nil"/>
              <w:left w:val="nil"/>
              <w:bottom w:val="single" w:sz="4" w:space="0" w:color="auto"/>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кошти державного, обласного бюджетів</w:t>
            </w:r>
          </w:p>
        </w:tc>
        <w:tc>
          <w:tcPr>
            <w:tcW w:w="1276" w:type="dxa"/>
            <w:gridSpan w:val="3"/>
            <w:tcBorders>
              <w:top w:val="nil"/>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660,0</w:t>
            </w:r>
          </w:p>
        </w:tc>
        <w:tc>
          <w:tcPr>
            <w:tcW w:w="1139" w:type="dxa"/>
            <w:gridSpan w:val="3"/>
            <w:tcBorders>
              <w:top w:val="nil"/>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728,6</w:t>
            </w:r>
          </w:p>
        </w:tc>
        <w:tc>
          <w:tcPr>
            <w:tcW w:w="1134" w:type="dxa"/>
            <w:gridSpan w:val="4"/>
            <w:tcBorders>
              <w:top w:val="nil"/>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771,6</w:t>
            </w:r>
          </w:p>
        </w:tc>
        <w:tc>
          <w:tcPr>
            <w:tcW w:w="1682" w:type="dxa"/>
            <w:gridSpan w:val="2"/>
            <w:vMerge w:val="restart"/>
            <w:tcBorders>
              <w:top w:val="nil"/>
              <w:left w:val="nil"/>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sz w:val="20"/>
                <w:szCs w:val="20"/>
                <w:lang w:val="uk-UA" w:eastAsia="ru-RU"/>
              </w:rPr>
            </w:pPr>
            <w:r w:rsidRPr="00D621DD">
              <w:rPr>
                <w:rFonts w:ascii="Times New Roman" w:hAnsi="Times New Roman"/>
                <w:sz w:val="20"/>
                <w:szCs w:val="20"/>
                <w:lang w:eastAsia="ru-RU"/>
              </w:rPr>
              <w:t>Створення безпечних та комфортних умов для перебування дітей</w:t>
            </w:r>
            <w:r w:rsidRPr="00D621DD">
              <w:rPr>
                <w:rFonts w:ascii="Times New Roman" w:hAnsi="Times New Roman"/>
                <w:sz w:val="20"/>
                <w:szCs w:val="20"/>
                <w:lang w:val="uk-UA" w:eastAsia="ru-RU"/>
              </w:rPr>
              <w:t xml:space="preserve"> </w:t>
            </w:r>
            <w:r w:rsidRPr="00D621DD">
              <w:rPr>
                <w:rFonts w:ascii="Times New Roman" w:hAnsi="Times New Roman"/>
                <w:sz w:val="20"/>
                <w:szCs w:val="20"/>
                <w:lang w:eastAsia="ru-RU"/>
              </w:rPr>
              <w:t>у</w:t>
            </w:r>
            <w:r w:rsidRPr="00D621DD">
              <w:rPr>
                <w:rFonts w:ascii="Times New Roman" w:hAnsi="Times New Roman"/>
                <w:sz w:val="20"/>
                <w:szCs w:val="20"/>
                <w:lang w:val="uk-UA" w:eastAsia="ru-RU"/>
              </w:rPr>
              <w:t xml:space="preserve"> </w:t>
            </w:r>
            <w:r w:rsidRPr="00D621DD">
              <w:rPr>
                <w:rFonts w:ascii="Times New Roman" w:hAnsi="Times New Roman"/>
                <w:sz w:val="20"/>
                <w:szCs w:val="20"/>
                <w:lang w:eastAsia="ru-RU"/>
              </w:rPr>
              <w:t>заклада</w:t>
            </w:r>
            <w:r w:rsidRPr="00D621DD">
              <w:rPr>
                <w:rFonts w:ascii="Times New Roman" w:hAnsi="Times New Roman"/>
                <w:sz w:val="20"/>
                <w:szCs w:val="20"/>
                <w:lang w:val="uk-UA" w:eastAsia="ru-RU"/>
              </w:rPr>
              <w:t>х</w:t>
            </w:r>
          </w:p>
        </w:tc>
      </w:tr>
      <w:tr w:rsidR="00F649F4" w:rsidRPr="00D621DD" w:rsidTr="007435BE">
        <w:trPr>
          <w:trHeight w:val="661"/>
        </w:trPr>
        <w:tc>
          <w:tcPr>
            <w:tcW w:w="554" w:type="dxa"/>
            <w:vMerge/>
            <w:tcBorders>
              <w:left w:val="single" w:sz="4" w:space="0" w:color="auto"/>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eastAsia="ru-RU"/>
              </w:rPr>
            </w:pPr>
          </w:p>
        </w:tc>
        <w:tc>
          <w:tcPr>
            <w:tcW w:w="2142" w:type="dxa"/>
            <w:gridSpan w:val="3"/>
            <w:vMerge/>
            <w:tcBorders>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p>
        </w:tc>
        <w:tc>
          <w:tcPr>
            <w:tcW w:w="3117" w:type="dxa"/>
            <w:vMerge/>
            <w:tcBorders>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p>
        </w:tc>
        <w:tc>
          <w:tcPr>
            <w:tcW w:w="1281" w:type="dxa"/>
            <w:gridSpan w:val="3"/>
            <w:vMerge/>
            <w:tcBorders>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eastAsia="ru-RU"/>
              </w:rPr>
            </w:pPr>
          </w:p>
        </w:tc>
        <w:tc>
          <w:tcPr>
            <w:tcW w:w="1418" w:type="dxa"/>
            <w:gridSpan w:val="3"/>
            <w:vMerge/>
            <w:tcBorders>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p>
        </w:tc>
        <w:tc>
          <w:tcPr>
            <w:tcW w:w="1701" w:type="dxa"/>
            <w:gridSpan w:val="4"/>
            <w:tcBorders>
              <w:top w:val="nil"/>
              <w:left w:val="nil"/>
              <w:bottom w:val="single" w:sz="4" w:space="0" w:color="auto"/>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Бюджет Лозівської міської ТГ</w:t>
            </w:r>
          </w:p>
        </w:tc>
        <w:tc>
          <w:tcPr>
            <w:tcW w:w="1276" w:type="dxa"/>
            <w:gridSpan w:val="3"/>
            <w:tcBorders>
              <w:top w:val="nil"/>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100,0</w:t>
            </w:r>
          </w:p>
        </w:tc>
        <w:tc>
          <w:tcPr>
            <w:tcW w:w="1139" w:type="dxa"/>
            <w:gridSpan w:val="3"/>
            <w:tcBorders>
              <w:top w:val="nil"/>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110,4</w:t>
            </w:r>
          </w:p>
        </w:tc>
        <w:tc>
          <w:tcPr>
            <w:tcW w:w="1134" w:type="dxa"/>
            <w:gridSpan w:val="4"/>
            <w:tcBorders>
              <w:top w:val="nil"/>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116,9</w:t>
            </w:r>
          </w:p>
        </w:tc>
        <w:tc>
          <w:tcPr>
            <w:tcW w:w="1682" w:type="dxa"/>
            <w:gridSpan w:val="2"/>
            <w:vMerge/>
            <w:tcBorders>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p>
        </w:tc>
      </w:tr>
      <w:tr w:rsidR="00F649F4" w:rsidRPr="00D621DD" w:rsidTr="007435BE">
        <w:trPr>
          <w:trHeight w:val="1935"/>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eastAsia="ru-RU"/>
              </w:rPr>
            </w:pPr>
            <w:r w:rsidRPr="00D621DD">
              <w:rPr>
                <w:rFonts w:ascii="Times New Roman" w:hAnsi="Times New Roman"/>
                <w:sz w:val="20"/>
                <w:szCs w:val="20"/>
                <w:lang w:eastAsia="ru-RU"/>
              </w:rPr>
              <w:t>4</w:t>
            </w:r>
          </w:p>
        </w:tc>
        <w:tc>
          <w:tcPr>
            <w:tcW w:w="2142" w:type="dxa"/>
            <w:gridSpan w:val="3"/>
            <w:tcBorders>
              <w:top w:val="single" w:sz="4" w:space="0" w:color="auto"/>
              <w:left w:val="single" w:sz="4" w:space="0" w:color="auto"/>
              <w:bottom w:val="single" w:sz="4" w:space="0" w:color="auto"/>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 xml:space="preserve">Зміцнення матеріаль-технічної бази закладів фізичної культури та спорту </w:t>
            </w:r>
          </w:p>
        </w:tc>
        <w:tc>
          <w:tcPr>
            <w:tcW w:w="3117" w:type="dxa"/>
            <w:tcBorders>
              <w:top w:val="single" w:sz="4" w:space="0" w:color="auto"/>
              <w:left w:val="single" w:sz="4" w:space="0" w:color="auto"/>
              <w:bottom w:val="single" w:sz="4" w:space="0" w:color="auto"/>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Придбання предметів та обладнання довгострокового користування для КУ ЛЦФЗН «Спорт для всіх», дитячо-юнацьких спортивних шкіл (альтанка закритого типу для мотузкового парку, доріжки дерев'яні для мотузкового парку, електронне спортивне табло, звукове обладнання для озвучування футбольних матчів, трактор-газонокосарка тощо)</w:t>
            </w:r>
          </w:p>
        </w:tc>
        <w:tc>
          <w:tcPr>
            <w:tcW w:w="12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eastAsia="ru-RU"/>
              </w:rPr>
              <w:t>202</w:t>
            </w:r>
            <w:r w:rsidRPr="00D621DD">
              <w:rPr>
                <w:rFonts w:ascii="Times New Roman" w:hAnsi="Times New Roman"/>
                <w:sz w:val="20"/>
                <w:szCs w:val="20"/>
                <w:lang w:val="uk-UA" w:eastAsia="ru-RU"/>
              </w:rPr>
              <w:t>5</w:t>
            </w:r>
            <w:r w:rsidRPr="00D621DD">
              <w:rPr>
                <w:rFonts w:ascii="Times New Roman" w:hAnsi="Times New Roman"/>
                <w:sz w:val="20"/>
                <w:szCs w:val="20"/>
                <w:lang w:eastAsia="ru-RU"/>
              </w:rPr>
              <w:t>-202</w:t>
            </w:r>
            <w:r w:rsidRPr="00D621DD">
              <w:rPr>
                <w:rFonts w:ascii="Times New Roman" w:hAnsi="Times New Roman"/>
                <w:sz w:val="20"/>
                <w:szCs w:val="20"/>
                <w:lang w:val="uk-UA" w:eastAsia="ru-RU"/>
              </w:rPr>
              <w:t>7</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r w:rsidRPr="00D621DD">
              <w:rPr>
                <w:rFonts w:ascii="Times New Roman" w:hAnsi="Times New Roman"/>
                <w:sz w:val="20"/>
                <w:szCs w:val="20"/>
                <w:lang w:eastAsia="ru-RU"/>
              </w:rPr>
              <w:t xml:space="preserve">Управління освіти, молоді та спорту </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кошти державного, обласного бюджетів</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850,0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938,4</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993,8</w:t>
            </w:r>
          </w:p>
        </w:tc>
        <w:tc>
          <w:tcPr>
            <w:tcW w:w="1682" w:type="dxa"/>
            <w:gridSpan w:val="2"/>
            <w:tcBorders>
              <w:top w:val="single" w:sz="4" w:space="0" w:color="auto"/>
              <w:left w:val="single" w:sz="4" w:space="0" w:color="auto"/>
              <w:bottom w:val="single" w:sz="4" w:space="0" w:color="auto"/>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 xml:space="preserve">Створення гідних умов для фукціонування мотузкового парку, інформаційно-технічного забезпечення проведення спортивно-масових заходів, догляд за газоном основного футбольного поля. Створення </w:t>
            </w:r>
            <w:r w:rsidRPr="00D621DD">
              <w:rPr>
                <w:rFonts w:ascii="Times New Roman" w:hAnsi="Times New Roman"/>
                <w:sz w:val="20"/>
                <w:szCs w:val="20"/>
                <w:lang w:eastAsia="ru-RU"/>
              </w:rPr>
              <w:lastRenderedPageBreak/>
              <w:t>умов для занять спортом вихованців та відвідувачів ДЮСШ</w:t>
            </w:r>
          </w:p>
        </w:tc>
      </w:tr>
      <w:tr w:rsidR="00F649F4" w:rsidRPr="00D621DD" w:rsidTr="007435BE">
        <w:trPr>
          <w:trHeight w:val="373"/>
        </w:trPr>
        <w:tc>
          <w:tcPr>
            <w:tcW w:w="15444"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both"/>
              <w:rPr>
                <w:rFonts w:ascii="Times New Roman" w:hAnsi="Times New Roman"/>
                <w:b/>
                <w:i/>
                <w:szCs w:val="20"/>
                <w:lang w:val="uk-UA" w:eastAsia="ru-RU"/>
              </w:rPr>
            </w:pPr>
            <w:r w:rsidRPr="00D621DD">
              <w:rPr>
                <w:rFonts w:ascii="Times New Roman" w:hAnsi="Times New Roman"/>
                <w:b/>
                <w:i/>
                <w:szCs w:val="20"/>
                <w:lang w:val="en-US" w:eastAsia="ru-RU"/>
              </w:rPr>
              <w:lastRenderedPageBreak/>
              <w:t>V</w:t>
            </w:r>
            <w:r w:rsidRPr="00D621DD">
              <w:rPr>
                <w:rFonts w:ascii="Times New Roman" w:hAnsi="Times New Roman"/>
                <w:b/>
                <w:i/>
                <w:szCs w:val="20"/>
                <w:lang w:eastAsia="ru-RU"/>
              </w:rPr>
              <w:t>.</w:t>
            </w:r>
            <w:r w:rsidRPr="00D621DD">
              <w:rPr>
                <w:rFonts w:ascii="Times New Roman" w:hAnsi="Times New Roman"/>
                <w:b/>
                <w:i/>
                <w:szCs w:val="20"/>
                <w:lang w:val="en-US" w:eastAsia="ru-RU"/>
              </w:rPr>
              <w:t>II</w:t>
            </w:r>
            <w:r w:rsidRPr="00D621DD">
              <w:rPr>
                <w:rFonts w:ascii="Times New Roman" w:hAnsi="Times New Roman"/>
                <w:b/>
                <w:i/>
                <w:szCs w:val="20"/>
                <w:lang w:val="uk-UA" w:eastAsia="ru-RU"/>
              </w:rPr>
              <w:t xml:space="preserve"> Придбання обладнання короткострокового користування, передбаченого державними субвенціями для навчальних закладів</w:t>
            </w:r>
          </w:p>
        </w:tc>
      </w:tr>
      <w:tr w:rsidR="00F649F4" w:rsidRPr="00D621DD" w:rsidTr="007435BE">
        <w:trPr>
          <w:trHeight w:val="1824"/>
        </w:trPr>
        <w:tc>
          <w:tcPr>
            <w:tcW w:w="6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both"/>
              <w:rPr>
                <w:rFonts w:ascii="Times New Roman" w:hAnsi="Times New Roman"/>
                <w:szCs w:val="20"/>
                <w:lang w:val="uk-UA" w:eastAsia="ru-RU"/>
              </w:rPr>
            </w:pPr>
            <w:r w:rsidRPr="00D621DD">
              <w:rPr>
                <w:rFonts w:ascii="Times New Roman" w:hAnsi="Times New Roman"/>
                <w:szCs w:val="20"/>
                <w:lang w:val="uk-UA" w:eastAsia="ru-RU"/>
              </w:rPr>
              <w:t>1</w:t>
            </w:r>
          </w:p>
        </w:tc>
        <w:tc>
          <w:tcPr>
            <w:tcW w:w="2054" w:type="dxa"/>
            <w:tcBorders>
              <w:top w:val="single" w:sz="4" w:space="0" w:color="auto"/>
              <w:left w:val="single" w:sz="4" w:space="0" w:color="auto"/>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Cs w:val="20"/>
                <w:lang w:val="uk-UA" w:eastAsia="ru-RU"/>
              </w:rPr>
            </w:pPr>
            <w:r w:rsidRPr="00D621DD">
              <w:rPr>
                <w:rFonts w:ascii="Times New Roman" w:hAnsi="Times New Roman"/>
                <w:szCs w:val="20"/>
                <w:lang w:val="uk-UA" w:eastAsia="ru-RU"/>
              </w:rPr>
              <w:t>Зміцнення матеріально-техічної бази закладів та установ Управління</w:t>
            </w:r>
          </w:p>
        </w:tc>
        <w:tc>
          <w:tcPr>
            <w:tcW w:w="3167" w:type="dxa"/>
            <w:gridSpan w:val="3"/>
            <w:tcBorders>
              <w:top w:val="single" w:sz="4" w:space="0" w:color="auto"/>
              <w:left w:val="single" w:sz="4" w:space="0" w:color="auto"/>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Cs w:val="20"/>
                <w:lang w:val="uk-UA" w:eastAsia="ru-RU"/>
              </w:rPr>
            </w:pPr>
            <w:r w:rsidRPr="00D621DD">
              <w:rPr>
                <w:rFonts w:ascii="Times New Roman" w:hAnsi="Times New Roman"/>
                <w:szCs w:val="20"/>
                <w:lang w:val="uk-UA" w:eastAsia="ru-RU"/>
              </w:rPr>
              <w:t>Придбання предметів та обладнання за рахунок державних субвенцій для ЗДО, ЗЗСО, ЗПО, ДЮСШ, КУ ЛЦФЗН «Спорт для всіх»</w:t>
            </w:r>
          </w:p>
        </w:tc>
        <w:tc>
          <w:tcPr>
            <w:tcW w:w="13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both"/>
              <w:rPr>
                <w:rFonts w:ascii="Times New Roman" w:hAnsi="Times New Roman"/>
                <w:szCs w:val="20"/>
                <w:lang w:val="uk-UA" w:eastAsia="ru-RU"/>
              </w:rPr>
            </w:pPr>
            <w:r w:rsidRPr="00D621DD">
              <w:rPr>
                <w:rFonts w:ascii="Times New Roman" w:hAnsi="Times New Roman"/>
                <w:szCs w:val="20"/>
                <w:lang w:val="uk-UA" w:eastAsia="ru-RU"/>
              </w:rPr>
              <w:t>2025-2027</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Cs w:val="20"/>
                <w:lang w:val="uk-UA" w:eastAsia="ru-RU"/>
              </w:rPr>
            </w:pPr>
            <w:r w:rsidRPr="00D621DD">
              <w:rPr>
                <w:rFonts w:ascii="Times New Roman" w:hAnsi="Times New Roman"/>
                <w:szCs w:val="20"/>
                <w:lang w:val="uk-UA" w:eastAsia="ru-RU"/>
              </w:rPr>
              <w:t>Управління освіти, молоді та спорту</w:t>
            </w:r>
          </w:p>
        </w:tc>
        <w:tc>
          <w:tcPr>
            <w:tcW w:w="1702" w:type="dxa"/>
            <w:gridSpan w:val="4"/>
            <w:tcBorders>
              <w:top w:val="single" w:sz="4" w:space="0" w:color="auto"/>
              <w:left w:val="single" w:sz="4" w:space="0" w:color="auto"/>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Cs w:val="20"/>
                <w:lang w:val="uk-UA" w:eastAsia="ru-RU"/>
              </w:rPr>
            </w:pPr>
            <w:r w:rsidRPr="00D621DD">
              <w:rPr>
                <w:rFonts w:ascii="Times New Roman" w:hAnsi="Times New Roman"/>
                <w:szCs w:val="20"/>
                <w:lang w:val="uk-UA" w:eastAsia="ru-RU"/>
              </w:rPr>
              <w:t>кошти державного обласного бюджетів</w:t>
            </w:r>
          </w:p>
        </w:tc>
        <w:tc>
          <w:tcPr>
            <w:tcW w:w="12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Cs w:val="20"/>
                <w:lang w:val="uk-UA" w:eastAsia="ru-RU"/>
              </w:rPr>
            </w:pPr>
            <w:r w:rsidRPr="00D621DD">
              <w:rPr>
                <w:rFonts w:ascii="Times New Roman" w:hAnsi="Times New Roman"/>
                <w:szCs w:val="20"/>
                <w:lang w:val="uk-UA" w:eastAsia="ru-RU"/>
              </w:rPr>
              <w:t>10 000,0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Cs w:val="20"/>
                <w:lang w:val="uk-UA" w:eastAsia="ru-RU"/>
              </w:rPr>
            </w:pPr>
            <w:r w:rsidRPr="00D621DD">
              <w:rPr>
                <w:rFonts w:ascii="Times New Roman" w:hAnsi="Times New Roman"/>
                <w:szCs w:val="20"/>
                <w:lang w:val="uk-UA" w:eastAsia="ru-RU"/>
              </w:rPr>
              <w:t>11 040,0</w:t>
            </w:r>
          </w:p>
        </w:tc>
        <w:tc>
          <w:tcPr>
            <w:tcW w:w="113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Cs w:val="20"/>
                <w:lang w:val="uk-UA" w:eastAsia="ru-RU"/>
              </w:rPr>
            </w:pPr>
            <w:r w:rsidRPr="00D621DD">
              <w:rPr>
                <w:rFonts w:ascii="Times New Roman" w:hAnsi="Times New Roman"/>
                <w:szCs w:val="20"/>
                <w:lang w:val="uk-UA" w:eastAsia="ru-RU"/>
              </w:rPr>
              <w:t>11 691,4</w:t>
            </w:r>
          </w:p>
        </w:tc>
        <w:tc>
          <w:tcPr>
            <w:tcW w:w="16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both"/>
              <w:rPr>
                <w:rFonts w:ascii="Times New Roman" w:hAnsi="Times New Roman"/>
                <w:szCs w:val="20"/>
                <w:lang w:val="uk-UA" w:eastAsia="ru-RU"/>
              </w:rPr>
            </w:pPr>
            <w:r w:rsidRPr="00D621DD">
              <w:rPr>
                <w:rFonts w:ascii="Times New Roman" w:hAnsi="Times New Roman"/>
                <w:szCs w:val="20"/>
                <w:lang w:val="uk-UA" w:eastAsia="ru-RU"/>
              </w:rPr>
              <w:t>Створення умов для організації якісного харчування; навчання дітей; компютеризації навчального процесу</w:t>
            </w:r>
          </w:p>
        </w:tc>
      </w:tr>
      <w:tr w:rsidR="00F649F4" w:rsidRPr="00D621DD" w:rsidTr="007435BE">
        <w:trPr>
          <w:trHeight w:val="435"/>
        </w:trPr>
        <w:tc>
          <w:tcPr>
            <w:tcW w:w="10213" w:type="dxa"/>
            <w:gridSpan w:val="15"/>
            <w:tcBorders>
              <w:top w:val="single" w:sz="4" w:space="0" w:color="auto"/>
              <w:left w:val="single" w:sz="4" w:space="0" w:color="auto"/>
              <w:bottom w:val="single" w:sz="4" w:space="0" w:color="auto"/>
              <w:right w:val="single" w:sz="4" w:space="0" w:color="000000"/>
            </w:tcBorders>
            <w:shd w:val="clear" w:color="auto" w:fill="auto"/>
            <w:vAlign w:val="center"/>
          </w:tcPr>
          <w:p w:rsidR="00F649F4" w:rsidRPr="00D621DD" w:rsidRDefault="00F649F4" w:rsidP="007435BE">
            <w:pPr>
              <w:spacing w:after="0" w:line="240" w:lineRule="auto"/>
              <w:jc w:val="right"/>
              <w:rPr>
                <w:rFonts w:ascii="Times New Roman" w:hAnsi="Times New Roman"/>
                <w:b/>
                <w:bCs/>
                <w:sz w:val="20"/>
                <w:szCs w:val="20"/>
                <w:lang w:eastAsia="ru-RU"/>
              </w:rPr>
            </w:pPr>
            <w:r w:rsidRPr="00D621DD">
              <w:rPr>
                <w:rFonts w:ascii="Times New Roman" w:hAnsi="Times New Roman"/>
                <w:b/>
                <w:bCs/>
                <w:sz w:val="20"/>
                <w:szCs w:val="20"/>
                <w:lang w:eastAsia="ru-RU"/>
              </w:rPr>
              <w:t>Всього на придбання обладнання:</w:t>
            </w:r>
          </w:p>
        </w:tc>
        <w:tc>
          <w:tcPr>
            <w:tcW w:w="1276" w:type="dxa"/>
            <w:gridSpan w:val="3"/>
            <w:tcBorders>
              <w:top w:val="nil"/>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b/>
                <w:bCs/>
                <w:sz w:val="20"/>
                <w:szCs w:val="20"/>
                <w:lang w:val="uk-UA" w:eastAsia="ru-RU"/>
              </w:rPr>
            </w:pPr>
            <w:r w:rsidRPr="00D621DD">
              <w:rPr>
                <w:rFonts w:ascii="Times New Roman" w:hAnsi="Times New Roman"/>
                <w:b/>
                <w:bCs/>
                <w:sz w:val="20"/>
                <w:szCs w:val="20"/>
                <w:lang w:val="uk-UA" w:eastAsia="ru-RU"/>
              </w:rPr>
              <w:t>314 360,0</w:t>
            </w:r>
          </w:p>
        </w:tc>
        <w:tc>
          <w:tcPr>
            <w:tcW w:w="1139" w:type="dxa"/>
            <w:gridSpan w:val="3"/>
            <w:tcBorders>
              <w:top w:val="nil"/>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b/>
                <w:bCs/>
                <w:sz w:val="20"/>
                <w:szCs w:val="20"/>
                <w:lang w:val="uk-UA" w:eastAsia="ru-RU"/>
              </w:rPr>
            </w:pPr>
            <w:r w:rsidRPr="00D621DD">
              <w:rPr>
                <w:rFonts w:ascii="Times New Roman" w:hAnsi="Times New Roman"/>
                <w:b/>
                <w:bCs/>
                <w:sz w:val="20"/>
                <w:szCs w:val="20"/>
                <w:lang w:val="uk-UA" w:eastAsia="ru-RU"/>
              </w:rPr>
              <w:t>347 053,4</w:t>
            </w:r>
          </w:p>
        </w:tc>
        <w:tc>
          <w:tcPr>
            <w:tcW w:w="1134" w:type="dxa"/>
            <w:gridSpan w:val="4"/>
            <w:tcBorders>
              <w:top w:val="nil"/>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b/>
                <w:bCs/>
                <w:sz w:val="20"/>
                <w:szCs w:val="20"/>
                <w:lang w:val="uk-UA" w:eastAsia="ru-RU"/>
              </w:rPr>
            </w:pPr>
            <w:r w:rsidRPr="00D621DD">
              <w:rPr>
                <w:rFonts w:ascii="Times New Roman" w:hAnsi="Times New Roman"/>
                <w:b/>
                <w:bCs/>
                <w:sz w:val="20"/>
                <w:szCs w:val="20"/>
                <w:lang w:val="uk-UA" w:eastAsia="ru-RU"/>
              </w:rPr>
              <w:t>367 529,6</w:t>
            </w:r>
          </w:p>
        </w:tc>
        <w:tc>
          <w:tcPr>
            <w:tcW w:w="1682" w:type="dxa"/>
            <w:gridSpan w:val="2"/>
            <w:tcBorders>
              <w:top w:val="nil"/>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eastAsia="ru-RU"/>
              </w:rPr>
            </w:pPr>
            <w:r w:rsidRPr="00D621DD">
              <w:rPr>
                <w:rFonts w:ascii="Times New Roman" w:hAnsi="Times New Roman"/>
                <w:sz w:val="20"/>
                <w:szCs w:val="20"/>
                <w:lang w:eastAsia="ru-RU"/>
              </w:rPr>
              <w:t> </w:t>
            </w:r>
          </w:p>
        </w:tc>
      </w:tr>
      <w:tr w:rsidR="00F649F4" w:rsidRPr="00D621DD" w:rsidTr="007435BE">
        <w:trPr>
          <w:trHeight w:val="570"/>
        </w:trPr>
        <w:tc>
          <w:tcPr>
            <w:tcW w:w="554" w:type="dxa"/>
            <w:tcBorders>
              <w:top w:val="nil"/>
              <w:left w:val="single" w:sz="4" w:space="0" w:color="auto"/>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b/>
                <w:bCs/>
                <w:i/>
                <w:iCs/>
                <w:sz w:val="20"/>
                <w:szCs w:val="20"/>
                <w:lang w:eastAsia="ru-RU"/>
              </w:rPr>
            </w:pPr>
            <w:r w:rsidRPr="00D621DD">
              <w:rPr>
                <w:rFonts w:ascii="Times New Roman" w:hAnsi="Times New Roman"/>
                <w:b/>
                <w:bCs/>
                <w:i/>
                <w:iCs/>
                <w:sz w:val="20"/>
                <w:szCs w:val="20"/>
                <w:lang w:eastAsia="ru-RU"/>
              </w:rPr>
              <w:t>VI</w:t>
            </w:r>
          </w:p>
        </w:tc>
        <w:tc>
          <w:tcPr>
            <w:tcW w:w="14890" w:type="dxa"/>
            <w:gridSpan w:val="26"/>
            <w:tcBorders>
              <w:top w:val="single" w:sz="4" w:space="0" w:color="auto"/>
              <w:left w:val="nil"/>
              <w:bottom w:val="single" w:sz="4" w:space="0" w:color="auto"/>
              <w:right w:val="single" w:sz="4" w:space="0" w:color="000000"/>
            </w:tcBorders>
            <w:shd w:val="clear" w:color="auto" w:fill="auto"/>
          </w:tcPr>
          <w:p w:rsidR="00F649F4" w:rsidRPr="00D621DD" w:rsidRDefault="00F649F4" w:rsidP="007435BE">
            <w:pPr>
              <w:spacing w:after="0" w:line="240" w:lineRule="auto"/>
              <w:rPr>
                <w:rFonts w:ascii="Times New Roman" w:hAnsi="Times New Roman"/>
                <w:b/>
                <w:bCs/>
                <w:i/>
                <w:iCs/>
                <w:sz w:val="20"/>
                <w:szCs w:val="20"/>
                <w:lang w:eastAsia="ru-RU"/>
              </w:rPr>
            </w:pPr>
            <w:r w:rsidRPr="00D621DD">
              <w:rPr>
                <w:rFonts w:ascii="Times New Roman" w:hAnsi="Times New Roman"/>
                <w:b/>
                <w:bCs/>
                <w:i/>
                <w:iCs/>
                <w:sz w:val="20"/>
                <w:szCs w:val="20"/>
                <w:lang w:eastAsia="ru-RU"/>
              </w:rPr>
              <w:t>Організація та забезпечення підвозу</w:t>
            </w:r>
          </w:p>
        </w:tc>
      </w:tr>
      <w:tr w:rsidR="00F649F4" w:rsidRPr="00D621DD" w:rsidTr="007435BE">
        <w:trPr>
          <w:trHeight w:val="2400"/>
        </w:trPr>
        <w:tc>
          <w:tcPr>
            <w:tcW w:w="554" w:type="dxa"/>
            <w:tcBorders>
              <w:top w:val="nil"/>
              <w:left w:val="single" w:sz="4" w:space="0" w:color="auto"/>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eastAsia="ru-RU"/>
              </w:rPr>
            </w:pPr>
            <w:r w:rsidRPr="00D621DD">
              <w:rPr>
                <w:rFonts w:ascii="Times New Roman" w:hAnsi="Times New Roman"/>
                <w:sz w:val="20"/>
                <w:szCs w:val="20"/>
                <w:lang w:eastAsia="ru-RU"/>
              </w:rPr>
              <w:t>1</w:t>
            </w:r>
          </w:p>
        </w:tc>
        <w:tc>
          <w:tcPr>
            <w:tcW w:w="2142" w:type="dxa"/>
            <w:gridSpan w:val="3"/>
            <w:tcBorders>
              <w:top w:val="nil"/>
              <w:left w:val="nil"/>
              <w:bottom w:val="single" w:sz="4" w:space="0" w:color="auto"/>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Створення комфортних умов учнів (вчителів), вихованців закладів та установ підпорядкованих Управлінню освіти молоді</w:t>
            </w:r>
            <w:r w:rsidRPr="00D621DD">
              <w:rPr>
                <w:rFonts w:ascii="Times New Roman" w:hAnsi="Times New Roman"/>
                <w:sz w:val="20"/>
                <w:szCs w:val="20"/>
                <w:lang w:val="uk-UA" w:eastAsia="ru-RU"/>
              </w:rPr>
              <w:t>,</w:t>
            </w:r>
            <w:r w:rsidRPr="00D621DD">
              <w:rPr>
                <w:rFonts w:ascii="Times New Roman" w:hAnsi="Times New Roman"/>
                <w:sz w:val="20"/>
                <w:szCs w:val="20"/>
                <w:lang w:eastAsia="ru-RU"/>
              </w:rPr>
              <w:t xml:space="preserve"> та спорту  </w:t>
            </w:r>
          </w:p>
        </w:tc>
        <w:tc>
          <w:tcPr>
            <w:tcW w:w="3117" w:type="dxa"/>
            <w:tcBorders>
              <w:top w:val="nil"/>
              <w:left w:val="nil"/>
              <w:bottom w:val="single" w:sz="4" w:space="0" w:color="auto"/>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Придбання послуг з перевезення учнів (вчителів), вихованців закладів та установ підпорядкованих Управлінню ос віти молоді та спорту до місця навчання роботи), на міські, обласні, всеукраїнські конкурси, турніри. олімпіди, змагання тощо</w:t>
            </w:r>
          </w:p>
        </w:tc>
        <w:tc>
          <w:tcPr>
            <w:tcW w:w="1281" w:type="dxa"/>
            <w:gridSpan w:val="3"/>
            <w:tcBorders>
              <w:top w:val="nil"/>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eastAsia="ru-RU"/>
              </w:rPr>
              <w:t>202</w:t>
            </w:r>
            <w:r w:rsidRPr="00D621DD">
              <w:rPr>
                <w:rFonts w:ascii="Times New Roman" w:hAnsi="Times New Roman"/>
                <w:sz w:val="20"/>
                <w:szCs w:val="20"/>
                <w:lang w:val="uk-UA" w:eastAsia="ru-RU"/>
              </w:rPr>
              <w:t>5</w:t>
            </w:r>
            <w:r w:rsidRPr="00D621DD">
              <w:rPr>
                <w:rFonts w:ascii="Times New Roman" w:hAnsi="Times New Roman"/>
                <w:sz w:val="20"/>
                <w:szCs w:val="20"/>
                <w:lang w:eastAsia="ru-RU"/>
              </w:rPr>
              <w:t>-202</w:t>
            </w:r>
            <w:r w:rsidRPr="00D621DD">
              <w:rPr>
                <w:rFonts w:ascii="Times New Roman" w:hAnsi="Times New Roman"/>
                <w:sz w:val="20"/>
                <w:szCs w:val="20"/>
                <w:lang w:val="uk-UA" w:eastAsia="ru-RU"/>
              </w:rPr>
              <w:t>7</w:t>
            </w:r>
          </w:p>
        </w:tc>
        <w:tc>
          <w:tcPr>
            <w:tcW w:w="1418" w:type="dxa"/>
            <w:gridSpan w:val="3"/>
            <w:tcBorders>
              <w:top w:val="nil"/>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r w:rsidRPr="00D621DD">
              <w:rPr>
                <w:rFonts w:ascii="Times New Roman" w:hAnsi="Times New Roman"/>
                <w:sz w:val="20"/>
                <w:szCs w:val="20"/>
                <w:lang w:eastAsia="ru-RU"/>
              </w:rPr>
              <w:t xml:space="preserve">Управління освіти, молоді та спорту </w:t>
            </w:r>
          </w:p>
        </w:tc>
        <w:tc>
          <w:tcPr>
            <w:tcW w:w="1701" w:type="dxa"/>
            <w:gridSpan w:val="4"/>
            <w:tcBorders>
              <w:top w:val="nil"/>
              <w:left w:val="nil"/>
              <w:bottom w:val="single" w:sz="4" w:space="0" w:color="auto"/>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Бюджет Лозівської міської ТГ</w:t>
            </w:r>
          </w:p>
        </w:tc>
        <w:tc>
          <w:tcPr>
            <w:tcW w:w="1276" w:type="dxa"/>
            <w:gridSpan w:val="3"/>
            <w:tcBorders>
              <w:top w:val="nil"/>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1150,0</w:t>
            </w:r>
          </w:p>
        </w:tc>
        <w:tc>
          <w:tcPr>
            <w:tcW w:w="1139" w:type="dxa"/>
            <w:gridSpan w:val="3"/>
            <w:tcBorders>
              <w:top w:val="nil"/>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1269,6</w:t>
            </w:r>
          </w:p>
        </w:tc>
        <w:tc>
          <w:tcPr>
            <w:tcW w:w="1134" w:type="dxa"/>
            <w:gridSpan w:val="4"/>
            <w:tcBorders>
              <w:top w:val="nil"/>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1344,5</w:t>
            </w:r>
          </w:p>
        </w:tc>
        <w:tc>
          <w:tcPr>
            <w:tcW w:w="1682" w:type="dxa"/>
            <w:gridSpan w:val="2"/>
            <w:tcBorders>
              <w:top w:val="nil"/>
              <w:left w:val="nil"/>
              <w:bottom w:val="single" w:sz="4" w:space="0" w:color="auto"/>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Створення умов для переміщення дітей</w:t>
            </w:r>
          </w:p>
        </w:tc>
      </w:tr>
      <w:tr w:rsidR="00F649F4" w:rsidRPr="00D621DD" w:rsidTr="007435BE">
        <w:trPr>
          <w:trHeight w:val="795"/>
        </w:trPr>
        <w:tc>
          <w:tcPr>
            <w:tcW w:w="554" w:type="dxa"/>
            <w:tcBorders>
              <w:top w:val="nil"/>
              <w:left w:val="single" w:sz="4" w:space="0" w:color="auto"/>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eastAsia="ru-RU"/>
              </w:rPr>
            </w:pPr>
            <w:r w:rsidRPr="00D621DD">
              <w:rPr>
                <w:rFonts w:ascii="Times New Roman" w:hAnsi="Times New Roman"/>
                <w:sz w:val="20"/>
                <w:szCs w:val="20"/>
                <w:lang w:eastAsia="ru-RU"/>
              </w:rPr>
              <w:t>2</w:t>
            </w:r>
          </w:p>
        </w:tc>
        <w:tc>
          <w:tcPr>
            <w:tcW w:w="2142" w:type="dxa"/>
            <w:gridSpan w:val="3"/>
            <w:tcBorders>
              <w:top w:val="nil"/>
              <w:left w:val="nil"/>
              <w:bottom w:val="single" w:sz="4" w:space="0" w:color="auto"/>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 xml:space="preserve">Придбання паливно-мастильних матеріалів </w:t>
            </w:r>
          </w:p>
        </w:tc>
        <w:tc>
          <w:tcPr>
            <w:tcW w:w="3117" w:type="dxa"/>
            <w:tcBorders>
              <w:top w:val="nil"/>
              <w:left w:val="nil"/>
              <w:bottom w:val="single" w:sz="4" w:space="0" w:color="auto"/>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 xml:space="preserve">Придбання паливно-мастильних матеріалів </w:t>
            </w:r>
          </w:p>
        </w:tc>
        <w:tc>
          <w:tcPr>
            <w:tcW w:w="1281" w:type="dxa"/>
            <w:gridSpan w:val="3"/>
            <w:tcBorders>
              <w:top w:val="nil"/>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eastAsia="ru-RU"/>
              </w:rPr>
              <w:t>202</w:t>
            </w:r>
            <w:r w:rsidRPr="00D621DD">
              <w:rPr>
                <w:rFonts w:ascii="Times New Roman" w:hAnsi="Times New Roman"/>
                <w:sz w:val="20"/>
                <w:szCs w:val="20"/>
                <w:lang w:val="uk-UA" w:eastAsia="ru-RU"/>
              </w:rPr>
              <w:t>5</w:t>
            </w:r>
            <w:r w:rsidRPr="00D621DD">
              <w:rPr>
                <w:rFonts w:ascii="Times New Roman" w:hAnsi="Times New Roman"/>
                <w:sz w:val="20"/>
                <w:szCs w:val="20"/>
                <w:lang w:eastAsia="ru-RU"/>
              </w:rPr>
              <w:t>-202</w:t>
            </w:r>
            <w:r w:rsidRPr="00D621DD">
              <w:rPr>
                <w:rFonts w:ascii="Times New Roman" w:hAnsi="Times New Roman"/>
                <w:sz w:val="20"/>
                <w:szCs w:val="20"/>
                <w:lang w:val="uk-UA" w:eastAsia="ru-RU"/>
              </w:rPr>
              <w:t>7</w:t>
            </w:r>
          </w:p>
        </w:tc>
        <w:tc>
          <w:tcPr>
            <w:tcW w:w="1418" w:type="dxa"/>
            <w:gridSpan w:val="3"/>
            <w:tcBorders>
              <w:top w:val="nil"/>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r w:rsidRPr="00D621DD">
              <w:rPr>
                <w:rFonts w:ascii="Times New Roman" w:hAnsi="Times New Roman"/>
                <w:sz w:val="20"/>
                <w:szCs w:val="20"/>
                <w:lang w:eastAsia="ru-RU"/>
              </w:rPr>
              <w:t xml:space="preserve">Управління освіти, молоді та спорту </w:t>
            </w:r>
          </w:p>
        </w:tc>
        <w:tc>
          <w:tcPr>
            <w:tcW w:w="1701" w:type="dxa"/>
            <w:gridSpan w:val="4"/>
            <w:tcBorders>
              <w:top w:val="nil"/>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color w:val="FF0000"/>
                <w:sz w:val="20"/>
                <w:szCs w:val="20"/>
                <w:lang w:eastAsia="ru-RU"/>
              </w:rPr>
            </w:pPr>
            <w:r w:rsidRPr="00D621DD">
              <w:rPr>
                <w:rFonts w:ascii="Times New Roman" w:hAnsi="Times New Roman"/>
                <w:sz w:val="20"/>
                <w:szCs w:val="20"/>
                <w:lang w:eastAsia="ru-RU"/>
              </w:rPr>
              <w:t>Бюджет Лозівської міської ТГ</w:t>
            </w:r>
          </w:p>
        </w:tc>
        <w:tc>
          <w:tcPr>
            <w:tcW w:w="1276" w:type="dxa"/>
            <w:gridSpan w:val="3"/>
            <w:tcBorders>
              <w:top w:val="nil"/>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eastAsia="ru-RU"/>
              </w:rPr>
            </w:pPr>
            <w:r w:rsidRPr="00D621DD">
              <w:rPr>
                <w:rFonts w:ascii="Times New Roman" w:hAnsi="Times New Roman"/>
                <w:sz w:val="20"/>
                <w:szCs w:val="20"/>
                <w:lang w:eastAsia="ru-RU"/>
              </w:rPr>
              <w:t>4500,0</w:t>
            </w:r>
          </w:p>
        </w:tc>
        <w:tc>
          <w:tcPr>
            <w:tcW w:w="1139" w:type="dxa"/>
            <w:gridSpan w:val="3"/>
            <w:tcBorders>
              <w:top w:val="nil"/>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4968,0</w:t>
            </w:r>
          </w:p>
        </w:tc>
        <w:tc>
          <w:tcPr>
            <w:tcW w:w="1134" w:type="dxa"/>
            <w:gridSpan w:val="4"/>
            <w:tcBorders>
              <w:top w:val="nil"/>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5261,1</w:t>
            </w:r>
          </w:p>
        </w:tc>
        <w:tc>
          <w:tcPr>
            <w:tcW w:w="1682" w:type="dxa"/>
            <w:gridSpan w:val="2"/>
            <w:tcBorders>
              <w:top w:val="nil"/>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both"/>
              <w:rPr>
                <w:rFonts w:ascii="Times New Roman" w:hAnsi="Times New Roman"/>
                <w:color w:val="FF0000"/>
                <w:sz w:val="20"/>
                <w:szCs w:val="20"/>
                <w:lang w:eastAsia="ru-RU"/>
              </w:rPr>
            </w:pPr>
            <w:r w:rsidRPr="00D621DD">
              <w:rPr>
                <w:rFonts w:ascii="Times New Roman" w:hAnsi="Times New Roman"/>
                <w:sz w:val="20"/>
                <w:szCs w:val="20"/>
                <w:lang w:eastAsia="ru-RU"/>
              </w:rPr>
              <w:t>Створення умов для переміщення дітей</w:t>
            </w:r>
          </w:p>
        </w:tc>
      </w:tr>
      <w:tr w:rsidR="00F649F4" w:rsidRPr="00D621DD" w:rsidTr="007435BE">
        <w:trPr>
          <w:trHeight w:val="1718"/>
        </w:trPr>
        <w:tc>
          <w:tcPr>
            <w:tcW w:w="554" w:type="dxa"/>
            <w:vMerge w:val="restart"/>
            <w:tcBorders>
              <w:top w:val="single" w:sz="4" w:space="0" w:color="auto"/>
              <w:left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eastAsia="ru-RU"/>
              </w:rPr>
            </w:pPr>
            <w:r w:rsidRPr="00D621DD">
              <w:rPr>
                <w:rFonts w:ascii="Times New Roman" w:hAnsi="Times New Roman"/>
                <w:sz w:val="20"/>
                <w:szCs w:val="20"/>
                <w:lang w:eastAsia="ru-RU"/>
              </w:rPr>
              <w:lastRenderedPageBreak/>
              <w:t>3</w:t>
            </w:r>
          </w:p>
        </w:tc>
        <w:tc>
          <w:tcPr>
            <w:tcW w:w="2142"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Зміцнення матеріаль-технічної бази закладів загальної середньої освіти</w:t>
            </w:r>
          </w:p>
        </w:tc>
        <w:tc>
          <w:tcPr>
            <w:tcW w:w="3117" w:type="dxa"/>
            <w:vMerge w:val="restart"/>
            <w:tcBorders>
              <w:top w:val="single" w:sz="4" w:space="0" w:color="auto"/>
              <w:left w:val="single" w:sz="4" w:space="0" w:color="auto"/>
              <w:bottom w:val="single" w:sz="4" w:space="0" w:color="auto"/>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Придбання автобусів для перевезення дітей, які навчаються в ЗЗСО, інших транспортних засобів для обслуговування закладів, установ, структурних підрозділів Управлінню освіти, молоді та спорту Лозівської міської ради Харківської області, придбання запасних частиндляавтотранспорту, оплата проведення капітальних та поточних ремонтів автотранспорту</w:t>
            </w:r>
          </w:p>
        </w:tc>
        <w:tc>
          <w:tcPr>
            <w:tcW w:w="128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eastAsia="ru-RU"/>
              </w:rPr>
              <w:t>202</w:t>
            </w:r>
            <w:r w:rsidRPr="00D621DD">
              <w:rPr>
                <w:rFonts w:ascii="Times New Roman" w:hAnsi="Times New Roman"/>
                <w:sz w:val="20"/>
                <w:szCs w:val="20"/>
                <w:lang w:val="uk-UA" w:eastAsia="ru-RU"/>
              </w:rPr>
              <w:t>5</w:t>
            </w:r>
            <w:r w:rsidRPr="00D621DD">
              <w:rPr>
                <w:rFonts w:ascii="Times New Roman" w:hAnsi="Times New Roman"/>
                <w:sz w:val="20"/>
                <w:szCs w:val="20"/>
                <w:lang w:eastAsia="ru-RU"/>
              </w:rPr>
              <w:t>-202</w:t>
            </w:r>
            <w:r w:rsidRPr="00D621DD">
              <w:rPr>
                <w:rFonts w:ascii="Times New Roman" w:hAnsi="Times New Roman"/>
                <w:sz w:val="20"/>
                <w:szCs w:val="20"/>
                <w:lang w:val="uk-UA" w:eastAsia="ru-RU"/>
              </w:rPr>
              <w:t>7</w:t>
            </w:r>
          </w:p>
        </w:tc>
        <w:tc>
          <w:tcPr>
            <w:tcW w:w="1418"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r w:rsidRPr="00D621DD">
              <w:rPr>
                <w:rFonts w:ascii="Times New Roman" w:hAnsi="Times New Roman"/>
                <w:sz w:val="20"/>
                <w:szCs w:val="20"/>
                <w:lang w:eastAsia="ru-RU"/>
              </w:rPr>
              <w:t xml:space="preserve">Управління освіти, молоді та спорту </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кошти державного, обласного бюджетів</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4500,0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4968,0</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5261,1</w:t>
            </w:r>
          </w:p>
        </w:tc>
        <w:tc>
          <w:tcPr>
            <w:tcW w:w="168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Створення умов для переміщення дітей до навчальних закладів</w:t>
            </w:r>
          </w:p>
        </w:tc>
      </w:tr>
      <w:tr w:rsidR="00F649F4" w:rsidRPr="00D621DD" w:rsidTr="007435BE">
        <w:trPr>
          <w:trHeight w:val="827"/>
        </w:trPr>
        <w:tc>
          <w:tcPr>
            <w:tcW w:w="554" w:type="dxa"/>
            <w:vMerge/>
            <w:tcBorders>
              <w:left w:val="single" w:sz="4" w:space="0" w:color="auto"/>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eastAsia="ru-RU"/>
              </w:rPr>
            </w:pPr>
          </w:p>
        </w:tc>
        <w:tc>
          <w:tcPr>
            <w:tcW w:w="2142" w:type="dxa"/>
            <w:gridSpan w:val="3"/>
            <w:vMerge/>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p>
        </w:tc>
        <w:tc>
          <w:tcPr>
            <w:tcW w:w="3117" w:type="dxa"/>
            <w:vMerge/>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p>
        </w:tc>
        <w:tc>
          <w:tcPr>
            <w:tcW w:w="1281" w:type="dxa"/>
            <w:gridSpan w:val="3"/>
            <w:vMerge/>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eastAsia="ru-RU"/>
              </w:rPr>
            </w:pPr>
          </w:p>
        </w:tc>
        <w:tc>
          <w:tcPr>
            <w:tcW w:w="1418" w:type="dxa"/>
            <w:gridSpan w:val="3"/>
            <w:vMerge/>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p>
        </w:tc>
        <w:tc>
          <w:tcPr>
            <w:tcW w:w="1701" w:type="dxa"/>
            <w:gridSpan w:val="4"/>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Бюджет Лозівської міської ТГ</w:t>
            </w:r>
          </w:p>
        </w:tc>
        <w:tc>
          <w:tcPr>
            <w:tcW w:w="1276" w:type="dxa"/>
            <w:gridSpan w:val="3"/>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500,0</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552,0</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584,6</w:t>
            </w:r>
          </w:p>
        </w:tc>
        <w:tc>
          <w:tcPr>
            <w:tcW w:w="1682" w:type="dxa"/>
            <w:gridSpan w:val="2"/>
            <w:vMerge/>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p>
        </w:tc>
      </w:tr>
      <w:tr w:rsidR="00F649F4" w:rsidRPr="00D621DD" w:rsidTr="007435BE">
        <w:trPr>
          <w:trHeight w:val="556"/>
        </w:trPr>
        <w:tc>
          <w:tcPr>
            <w:tcW w:w="10213" w:type="dxa"/>
            <w:gridSpan w:val="15"/>
            <w:tcBorders>
              <w:top w:val="single" w:sz="4" w:space="0" w:color="auto"/>
              <w:left w:val="single" w:sz="4" w:space="0" w:color="auto"/>
              <w:bottom w:val="single" w:sz="4" w:space="0" w:color="auto"/>
              <w:right w:val="single" w:sz="4" w:space="0" w:color="000000"/>
            </w:tcBorders>
            <w:shd w:val="clear" w:color="auto" w:fill="auto"/>
            <w:vAlign w:val="center"/>
          </w:tcPr>
          <w:p w:rsidR="00F649F4" w:rsidRPr="00D621DD" w:rsidRDefault="00F649F4" w:rsidP="007435BE">
            <w:pPr>
              <w:spacing w:after="0" w:line="240" w:lineRule="auto"/>
              <w:jc w:val="right"/>
              <w:rPr>
                <w:rFonts w:ascii="Times New Roman" w:hAnsi="Times New Roman"/>
                <w:b/>
                <w:bCs/>
                <w:sz w:val="20"/>
                <w:szCs w:val="20"/>
                <w:lang w:eastAsia="ru-RU"/>
              </w:rPr>
            </w:pPr>
            <w:r w:rsidRPr="00D621DD">
              <w:rPr>
                <w:rFonts w:ascii="Times New Roman" w:hAnsi="Times New Roman"/>
                <w:b/>
                <w:bCs/>
                <w:sz w:val="20"/>
                <w:szCs w:val="20"/>
                <w:lang w:eastAsia="ru-RU"/>
              </w:rPr>
              <w:t>Всього на придбання обладнання довгострокового користування:</w:t>
            </w:r>
          </w:p>
        </w:tc>
        <w:tc>
          <w:tcPr>
            <w:tcW w:w="1276" w:type="dxa"/>
            <w:gridSpan w:val="3"/>
            <w:tcBorders>
              <w:top w:val="nil"/>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b/>
                <w:bCs/>
                <w:sz w:val="20"/>
                <w:szCs w:val="20"/>
                <w:lang w:val="uk-UA" w:eastAsia="ru-RU"/>
              </w:rPr>
            </w:pPr>
            <w:r w:rsidRPr="00D621DD">
              <w:rPr>
                <w:rFonts w:ascii="Times New Roman" w:hAnsi="Times New Roman"/>
                <w:b/>
                <w:bCs/>
                <w:sz w:val="20"/>
                <w:szCs w:val="20"/>
                <w:lang w:val="uk-UA" w:eastAsia="ru-RU"/>
              </w:rPr>
              <w:t>10650,0</w:t>
            </w:r>
          </w:p>
        </w:tc>
        <w:tc>
          <w:tcPr>
            <w:tcW w:w="1139" w:type="dxa"/>
            <w:gridSpan w:val="3"/>
            <w:tcBorders>
              <w:top w:val="nil"/>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b/>
                <w:bCs/>
                <w:sz w:val="20"/>
                <w:szCs w:val="20"/>
                <w:lang w:val="uk-UA" w:eastAsia="ru-RU"/>
              </w:rPr>
            </w:pPr>
            <w:r w:rsidRPr="00D621DD">
              <w:rPr>
                <w:rFonts w:ascii="Times New Roman" w:hAnsi="Times New Roman"/>
                <w:b/>
                <w:bCs/>
                <w:sz w:val="20"/>
                <w:szCs w:val="20"/>
                <w:lang w:val="uk-UA" w:eastAsia="ru-RU"/>
              </w:rPr>
              <w:t>11757,6</w:t>
            </w:r>
          </w:p>
        </w:tc>
        <w:tc>
          <w:tcPr>
            <w:tcW w:w="1134" w:type="dxa"/>
            <w:gridSpan w:val="4"/>
            <w:tcBorders>
              <w:top w:val="nil"/>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b/>
                <w:bCs/>
                <w:sz w:val="20"/>
                <w:szCs w:val="20"/>
                <w:lang w:val="uk-UA" w:eastAsia="ru-RU"/>
              </w:rPr>
            </w:pPr>
            <w:r w:rsidRPr="00D621DD">
              <w:rPr>
                <w:rFonts w:ascii="Times New Roman" w:hAnsi="Times New Roman"/>
                <w:b/>
                <w:bCs/>
                <w:sz w:val="20"/>
                <w:szCs w:val="20"/>
                <w:lang w:val="uk-UA" w:eastAsia="ru-RU"/>
              </w:rPr>
              <w:t>12451,3</w:t>
            </w:r>
          </w:p>
        </w:tc>
        <w:tc>
          <w:tcPr>
            <w:tcW w:w="1682" w:type="dxa"/>
            <w:gridSpan w:val="2"/>
            <w:tcBorders>
              <w:top w:val="nil"/>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color w:val="FF0000"/>
                <w:sz w:val="20"/>
                <w:szCs w:val="20"/>
                <w:lang w:val="uk-UA" w:eastAsia="ru-RU"/>
              </w:rPr>
            </w:pPr>
          </w:p>
          <w:p w:rsidR="00F649F4" w:rsidRPr="00D621DD" w:rsidRDefault="00F649F4" w:rsidP="007435BE">
            <w:pPr>
              <w:spacing w:after="0" w:line="240" w:lineRule="auto"/>
              <w:jc w:val="center"/>
              <w:rPr>
                <w:rFonts w:ascii="Times New Roman" w:hAnsi="Times New Roman"/>
                <w:color w:val="FF0000"/>
                <w:sz w:val="20"/>
                <w:szCs w:val="20"/>
                <w:lang w:val="uk-UA" w:eastAsia="ru-RU"/>
              </w:rPr>
            </w:pPr>
          </w:p>
          <w:p w:rsidR="00F649F4" w:rsidRPr="00D621DD" w:rsidRDefault="00F649F4" w:rsidP="007435BE">
            <w:pPr>
              <w:spacing w:after="0" w:line="240" w:lineRule="auto"/>
              <w:jc w:val="center"/>
              <w:rPr>
                <w:rFonts w:ascii="Times New Roman" w:hAnsi="Times New Roman"/>
                <w:color w:val="FF0000"/>
                <w:sz w:val="20"/>
                <w:szCs w:val="20"/>
                <w:lang w:val="uk-UA" w:eastAsia="ru-RU"/>
              </w:rPr>
            </w:pPr>
          </w:p>
          <w:p w:rsidR="00F649F4" w:rsidRPr="00D621DD" w:rsidRDefault="00F649F4" w:rsidP="007435BE">
            <w:pPr>
              <w:spacing w:after="0" w:line="240" w:lineRule="auto"/>
              <w:jc w:val="center"/>
              <w:rPr>
                <w:rFonts w:ascii="Times New Roman" w:hAnsi="Times New Roman"/>
                <w:color w:val="FF0000"/>
                <w:sz w:val="20"/>
                <w:szCs w:val="20"/>
                <w:lang w:val="uk-UA" w:eastAsia="ru-RU"/>
              </w:rPr>
            </w:pPr>
          </w:p>
          <w:p w:rsidR="00F649F4" w:rsidRPr="00D621DD" w:rsidRDefault="00F649F4" w:rsidP="007435BE">
            <w:pPr>
              <w:spacing w:after="0" w:line="240" w:lineRule="auto"/>
              <w:jc w:val="center"/>
              <w:rPr>
                <w:rFonts w:ascii="Times New Roman" w:hAnsi="Times New Roman"/>
                <w:color w:val="FF0000"/>
                <w:sz w:val="20"/>
                <w:szCs w:val="20"/>
                <w:lang w:val="uk-UA" w:eastAsia="ru-RU"/>
              </w:rPr>
            </w:pPr>
          </w:p>
          <w:p w:rsidR="00F649F4" w:rsidRPr="00D621DD" w:rsidRDefault="00F649F4" w:rsidP="007435BE">
            <w:pPr>
              <w:spacing w:after="0" w:line="240" w:lineRule="auto"/>
              <w:jc w:val="center"/>
              <w:rPr>
                <w:rFonts w:ascii="Times New Roman" w:hAnsi="Times New Roman"/>
                <w:color w:val="FF0000"/>
                <w:sz w:val="20"/>
                <w:szCs w:val="20"/>
                <w:lang w:eastAsia="ru-RU"/>
              </w:rPr>
            </w:pPr>
            <w:r w:rsidRPr="00D621DD">
              <w:rPr>
                <w:rFonts w:ascii="Times New Roman" w:hAnsi="Times New Roman"/>
                <w:color w:val="FF0000"/>
                <w:sz w:val="20"/>
                <w:szCs w:val="20"/>
                <w:lang w:eastAsia="ru-RU"/>
              </w:rPr>
              <w:t> </w:t>
            </w:r>
          </w:p>
        </w:tc>
      </w:tr>
      <w:tr w:rsidR="00F649F4" w:rsidRPr="00D621DD" w:rsidTr="007435BE">
        <w:trPr>
          <w:trHeight w:val="540"/>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F649F4" w:rsidRPr="00D621DD" w:rsidRDefault="00F649F4" w:rsidP="007435BE">
            <w:pPr>
              <w:spacing w:after="0" w:line="240" w:lineRule="auto"/>
              <w:rPr>
                <w:rFonts w:ascii="Times New Roman" w:hAnsi="Times New Roman"/>
                <w:b/>
                <w:bCs/>
                <w:i/>
                <w:iCs/>
                <w:sz w:val="20"/>
                <w:szCs w:val="20"/>
                <w:lang w:eastAsia="ru-RU"/>
              </w:rPr>
            </w:pPr>
            <w:r w:rsidRPr="00D621DD">
              <w:rPr>
                <w:rFonts w:ascii="Times New Roman" w:hAnsi="Times New Roman"/>
                <w:b/>
                <w:bCs/>
                <w:i/>
                <w:iCs/>
                <w:sz w:val="20"/>
                <w:szCs w:val="20"/>
                <w:lang w:eastAsia="ru-RU"/>
              </w:rPr>
              <w:t>VІI</w:t>
            </w:r>
          </w:p>
        </w:tc>
        <w:tc>
          <w:tcPr>
            <w:tcW w:w="14890" w:type="dxa"/>
            <w:gridSpan w:val="26"/>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rPr>
                <w:rFonts w:ascii="Times New Roman" w:hAnsi="Times New Roman"/>
                <w:b/>
                <w:bCs/>
                <w:i/>
                <w:iCs/>
                <w:sz w:val="20"/>
                <w:szCs w:val="20"/>
                <w:lang w:eastAsia="ru-RU"/>
              </w:rPr>
            </w:pPr>
            <w:r w:rsidRPr="00D621DD">
              <w:rPr>
                <w:rFonts w:ascii="Times New Roman" w:hAnsi="Times New Roman"/>
                <w:b/>
                <w:bCs/>
                <w:i/>
                <w:iCs/>
                <w:sz w:val="20"/>
                <w:szCs w:val="20"/>
                <w:lang w:eastAsia="ru-RU"/>
              </w:rPr>
              <w:t>Забезпечення закладів освіти у сфері цивільного захисту, техногенної та пожежної безпеки</w:t>
            </w:r>
          </w:p>
        </w:tc>
      </w:tr>
      <w:tr w:rsidR="00F649F4" w:rsidRPr="00D621DD" w:rsidTr="007435BE">
        <w:trPr>
          <w:trHeight w:val="1875"/>
        </w:trPr>
        <w:tc>
          <w:tcPr>
            <w:tcW w:w="554" w:type="dxa"/>
            <w:vMerge w:val="restart"/>
            <w:tcBorders>
              <w:top w:val="nil"/>
              <w:left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eastAsia="ru-RU"/>
              </w:rPr>
            </w:pPr>
            <w:r w:rsidRPr="00D621DD">
              <w:rPr>
                <w:rFonts w:ascii="Times New Roman" w:hAnsi="Times New Roman"/>
                <w:sz w:val="20"/>
                <w:szCs w:val="20"/>
                <w:lang w:eastAsia="ru-RU"/>
              </w:rPr>
              <w:t>1</w:t>
            </w:r>
          </w:p>
        </w:tc>
        <w:tc>
          <w:tcPr>
            <w:tcW w:w="2142" w:type="dxa"/>
            <w:gridSpan w:val="3"/>
            <w:vMerge w:val="restart"/>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Забезпечення закладів системою пожежної сигналізації (СПС)</w:t>
            </w:r>
          </w:p>
        </w:tc>
        <w:tc>
          <w:tcPr>
            <w:tcW w:w="3117" w:type="dxa"/>
            <w:vMerge w:val="restart"/>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Розробка робочих про</w:t>
            </w:r>
            <w:r w:rsidRPr="00D621DD">
              <w:rPr>
                <w:rFonts w:ascii="Times New Roman" w:hAnsi="Times New Roman"/>
                <w:sz w:val="20"/>
                <w:szCs w:val="20"/>
                <w:lang w:val="uk-UA" w:eastAsia="ru-RU"/>
              </w:rPr>
              <w:t>є</w:t>
            </w:r>
            <w:r w:rsidRPr="00D621DD">
              <w:rPr>
                <w:rFonts w:ascii="Times New Roman" w:hAnsi="Times New Roman"/>
                <w:sz w:val="20"/>
                <w:szCs w:val="20"/>
                <w:lang w:eastAsia="ru-RU"/>
              </w:rPr>
              <w:t>ктів та установка систем пожежної сигналізації закладів загальної середньої освіти (ЗЗСО),</w:t>
            </w:r>
            <w:r w:rsidRPr="00D621DD">
              <w:rPr>
                <w:rFonts w:ascii="Times New Roman" w:hAnsi="Times New Roman"/>
                <w:sz w:val="20"/>
                <w:szCs w:val="20"/>
                <w:lang w:val="uk-UA" w:eastAsia="ru-RU"/>
              </w:rPr>
              <w:t xml:space="preserve"> </w:t>
            </w:r>
            <w:r w:rsidRPr="00D621DD">
              <w:rPr>
                <w:rFonts w:ascii="Times New Roman" w:hAnsi="Times New Roman"/>
                <w:sz w:val="20"/>
                <w:szCs w:val="20"/>
                <w:lang w:eastAsia="ru-RU"/>
              </w:rPr>
              <w:t xml:space="preserve">закладів дошкільної освіти (ЗДО), </w:t>
            </w:r>
            <w:r w:rsidRPr="00D621DD">
              <w:rPr>
                <w:rFonts w:ascii="Times New Roman" w:hAnsi="Times New Roman"/>
                <w:sz w:val="20"/>
                <w:szCs w:val="20"/>
                <w:lang w:val="uk-UA" w:eastAsia="ru-RU"/>
              </w:rPr>
              <w:t xml:space="preserve">                                   </w:t>
            </w:r>
            <w:r w:rsidRPr="00D621DD">
              <w:rPr>
                <w:rFonts w:ascii="Times New Roman" w:hAnsi="Times New Roman"/>
                <w:sz w:val="20"/>
                <w:szCs w:val="20"/>
                <w:lang w:eastAsia="ru-RU"/>
              </w:rPr>
              <w:t>закладів позашкільної освіти (ЗПО)</w:t>
            </w:r>
          </w:p>
        </w:tc>
        <w:tc>
          <w:tcPr>
            <w:tcW w:w="1281" w:type="dxa"/>
            <w:gridSpan w:val="3"/>
            <w:vMerge w:val="restart"/>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eastAsia="ru-RU"/>
              </w:rPr>
              <w:t>202</w:t>
            </w:r>
            <w:r w:rsidRPr="00D621DD">
              <w:rPr>
                <w:rFonts w:ascii="Times New Roman" w:hAnsi="Times New Roman"/>
                <w:sz w:val="20"/>
                <w:szCs w:val="20"/>
                <w:lang w:val="uk-UA" w:eastAsia="ru-RU"/>
              </w:rPr>
              <w:t>5</w:t>
            </w:r>
            <w:r w:rsidRPr="00D621DD">
              <w:rPr>
                <w:rFonts w:ascii="Times New Roman" w:hAnsi="Times New Roman"/>
                <w:sz w:val="20"/>
                <w:szCs w:val="20"/>
                <w:lang w:eastAsia="ru-RU"/>
              </w:rPr>
              <w:t>-202</w:t>
            </w:r>
            <w:r w:rsidRPr="00D621DD">
              <w:rPr>
                <w:rFonts w:ascii="Times New Roman" w:hAnsi="Times New Roman"/>
                <w:sz w:val="20"/>
                <w:szCs w:val="20"/>
                <w:lang w:val="uk-UA" w:eastAsia="ru-RU"/>
              </w:rPr>
              <w:t>7</w:t>
            </w:r>
          </w:p>
        </w:tc>
        <w:tc>
          <w:tcPr>
            <w:tcW w:w="1418" w:type="dxa"/>
            <w:gridSpan w:val="3"/>
            <w:vMerge w:val="restart"/>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r w:rsidRPr="00D621DD">
              <w:rPr>
                <w:rFonts w:ascii="Times New Roman" w:hAnsi="Times New Roman"/>
                <w:sz w:val="20"/>
                <w:szCs w:val="20"/>
                <w:lang w:eastAsia="ru-RU"/>
              </w:rPr>
              <w:t xml:space="preserve">Управління освіти, молоді та спорту </w:t>
            </w:r>
          </w:p>
        </w:tc>
        <w:tc>
          <w:tcPr>
            <w:tcW w:w="1701" w:type="dxa"/>
            <w:gridSpan w:val="4"/>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color w:val="FF0000"/>
                <w:sz w:val="20"/>
                <w:szCs w:val="20"/>
                <w:lang w:eastAsia="ru-RU"/>
              </w:rPr>
            </w:pPr>
            <w:r w:rsidRPr="00D621DD">
              <w:rPr>
                <w:rFonts w:ascii="Times New Roman" w:hAnsi="Times New Roman"/>
                <w:sz w:val="20"/>
                <w:szCs w:val="20"/>
                <w:lang w:eastAsia="ru-RU"/>
              </w:rPr>
              <w:t>кошти державного, обласного бюджетів</w:t>
            </w:r>
          </w:p>
        </w:tc>
        <w:tc>
          <w:tcPr>
            <w:tcW w:w="1276" w:type="dxa"/>
            <w:gridSpan w:val="3"/>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32162,0</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35506,8</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37601,8</w:t>
            </w:r>
          </w:p>
        </w:tc>
        <w:tc>
          <w:tcPr>
            <w:tcW w:w="1682" w:type="dxa"/>
            <w:gridSpan w:val="2"/>
            <w:vMerge w:val="restart"/>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Дотримання вимог чинного законодавства у сфері цивільного захисту та пожежної безпеки.  Створення безпечних умов в закладах.</w:t>
            </w:r>
          </w:p>
        </w:tc>
      </w:tr>
      <w:tr w:rsidR="00F649F4" w:rsidRPr="00D621DD" w:rsidTr="007435BE">
        <w:trPr>
          <w:trHeight w:val="725"/>
        </w:trPr>
        <w:tc>
          <w:tcPr>
            <w:tcW w:w="554" w:type="dxa"/>
            <w:vMerge/>
            <w:tcBorders>
              <w:left w:val="single" w:sz="4" w:space="0" w:color="auto"/>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eastAsia="ru-RU"/>
              </w:rPr>
            </w:pPr>
          </w:p>
        </w:tc>
        <w:tc>
          <w:tcPr>
            <w:tcW w:w="2142" w:type="dxa"/>
            <w:gridSpan w:val="3"/>
            <w:vMerge/>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p>
        </w:tc>
        <w:tc>
          <w:tcPr>
            <w:tcW w:w="3117" w:type="dxa"/>
            <w:vMerge/>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p>
        </w:tc>
        <w:tc>
          <w:tcPr>
            <w:tcW w:w="1281" w:type="dxa"/>
            <w:gridSpan w:val="3"/>
            <w:vMerge/>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eastAsia="ru-RU"/>
              </w:rPr>
            </w:pPr>
          </w:p>
        </w:tc>
        <w:tc>
          <w:tcPr>
            <w:tcW w:w="1418" w:type="dxa"/>
            <w:gridSpan w:val="3"/>
            <w:vMerge/>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p>
        </w:tc>
        <w:tc>
          <w:tcPr>
            <w:tcW w:w="1701" w:type="dxa"/>
            <w:gridSpan w:val="4"/>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Бюджет Лозівської міської ТГ</w:t>
            </w:r>
          </w:p>
        </w:tc>
        <w:tc>
          <w:tcPr>
            <w:tcW w:w="1276" w:type="dxa"/>
            <w:gridSpan w:val="3"/>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1400,0</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1545,6</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1636,8</w:t>
            </w:r>
          </w:p>
        </w:tc>
        <w:tc>
          <w:tcPr>
            <w:tcW w:w="1682" w:type="dxa"/>
            <w:gridSpan w:val="2"/>
            <w:vMerge/>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eastAsia="ru-RU"/>
              </w:rPr>
            </w:pPr>
          </w:p>
        </w:tc>
      </w:tr>
      <w:tr w:rsidR="00F649F4" w:rsidRPr="00D621DD" w:rsidTr="007435BE">
        <w:trPr>
          <w:trHeight w:val="1650"/>
        </w:trPr>
        <w:tc>
          <w:tcPr>
            <w:tcW w:w="5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eastAsia="ru-RU"/>
              </w:rPr>
            </w:pPr>
            <w:r w:rsidRPr="00D621DD">
              <w:rPr>
                <w:rFonts w:ascii="Times New Roman" w:hAnsi="Times New Roman"/>
                <w:sz w:val="20"/>
                <w:szCs w:val="20"/>
                <w:lang w:eastAsia="ru-RU"/>
              </w:rPr>
              <w:t>2</w:t>
            </w:r>
          </w:p>
        </w:tc>
        <w:tc>
          <w:tcPr>
            <w:tcW w:w="2142" w:type="dxa"/>
            <w:gridSpan w:val="3"/>
            <w:vMerge w:val="restart"/>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 xml:space="preserve">Обладнання закладів системою блискавкозахисту </w:t>
            </w:r>
          </w:p>
        </w:tc>
        <w:tc>
          <w:tcPr>
            <w:tcW w:w="3117" w:type="dxa"/>
            <w:vMerge w:val="restart"/>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color w:val="FF0000"/>
                <w:sz w:val="20"/>
                <w:szCs w:val="20"/>
                <w:lang w:eastAsia="ru-RU"/>
              </w:rPr>
            </w:pPr>
            <w:r w:rsidRPr="00D621DD">
              <w:rPr>
                <w:rFonts w:ascii="Times New Roman" w:hAnsi="Times New Roman"/>
                <w:sz w:val="20"/>
                <w:szCs w:val="20"/>
                <w:lang w:eastAsia="ru-RU"/>
              </w:rPr>
              <w:t>Розробка робочих про</w:t>
            </w:r>
            <w:r w:rsidRPr="00D621DD">
              <w:rPr>
                <w:rFonts w:ascii="Times New Roman" w:hAnsi="Times New Roman"/>
                <w:sz w:val="20"/>
                <w:szCs w:val="20"/>
                <w:lang w:val="uk-UA" w:eastAsia="ru-RU"/>
              </w:rPr>
              <w:t>є</w:t>
            </w:r>
            <w:r w:rsidRPr="00D621DD">
              <w:rPr>
                <w:rFonts w:ascii="Times New Roman" w:hAnsi="Times New Roman"/>
                <w:sz w:val="20"/>
                <w:szCs w:val="20"/>
                <w:lang w:eastAsia="ru-RU"/>
              </w:rPr>
              <w:t>ктів та установка систем блискавкозахисту закладів загальної середньої освіти (ЗЗСО),</w:t>
            </w:r>
            <w:r w:rsidRPr="00D621DD">
              <w:rPr>
                <w:rFonts w:ascii="Times New Roman" w:hAnsi="Times New Roman"/>
                <w:sz w:val="20"/>
                <w:szCs w:val="20"/>
                <w:lang w:val="uk-UA" w:eastAsia="ru-RU"/>
              </w:rPr>
              <w:t xml:space="preserve"> </w:t>
            </w:r>
            <w:r w:rsidRPr="00D621DD">
              <w:rPr>
                <w:rFonts w:ascii="Times New Roman" w:hAnsi="Times New Roman"/>
                <w:sz w:val="20"/>
                <w:szCs w:val="20"/>
                <w:lang w:eastAsia="ru-RU"/>
              </w:rPr>
              <w:t>закладів дошкільної освіти (ЗДО), закладів позашкільної освіти (ЗПО)</w:t>
            </w:r>
          </w:p>
        </w:tc>
        <w:tc>
          <w:tcPr>
            <w:tcW w:w="1281" w:type="dxa"/>
            <w:gridSpan w:val="3"/>
            <w:vMerge w:val="restart"/>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eastAsia="ru-RU"/>
              </w:rPr>
              <w:t>202</w:t>
            </w:r>
            <w:r w:rsidRPr="00D621DD">
              <w:rPr>
                <w:rFonts w:ascii="Times New Roman" w:hAnsi="Times New Roman"/>
                <w:sz w:val="20"/>
                <w:szCs w:val="20"/>
                <w:lang w:val="uk-UA" w:eastAsia="ru-RU"/>
              </w:rPr>
              <w:t>5</w:t>
            </w:r>
            <w:r w:rsidRPr="00D621DD">
              <w:rPr>
                <w:rFonts w:ascii="Times New Roman" w:hAnsi="Times New Roman"/>
                <w:sz w:val="20"/>
                <w:szCs w:val="20"/>
                <w:lang w:eastAsia="ru-RU"/>
              </w:rPr>
              <w:t>-202</w:t>
            </w:r>
            <w:r w:rsidRPr="00D621DD">
              <w:rPr>
                <w:rFonts w:ascii="Times New Roman" w:hAnsi="Times New Roman"/>
                <w:sz w:val="20"/>
                <w:szCs w:val="20"/>
                <w:lang w:val="uk-UA" w:eastAsia="ru-RU"/>
              </w:rPr>
              <w:t>7</w:t>
            </w:r>
          </w:p>
        </w:tc>
        <w:tc>
          <w:tcPr>
            <w:tcW w:w="1418" w:type="dxa"/>
            <w:gridSpan w:val="3"/>
            <w:vMerge w:val="restart"/>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r w:rsidRPr="00D621DD">
              <w:rPr>
                <w:rFonts w:ascii="Times New Roman" w:hAnsi="Times New Roman"/>
                <w:sz w:val="20"/>
                <w:szCs w:val="20"/>
                <w:lang w:eastAsia="ru-RU"/>
              </w:rPr>
              <w:t xml:space="preserve">Управління освіти, молоді та спорту </w:t>
            </w:r>
          </w:p>
        </w:tc>
        <w:tc>
          <w:tcPr>
            <w:tcW w:w="1701" w:type="dxa"/>
            <w:gridSpan w:val="4"/>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color w:val="FF0000"/>
                <w:sz w:val="20"/>
                <w:szCs w:val="20"/>
                <w:lang w:eastAsia="ru-RU"/>
              </w:rPr>
            </w:pPr>
            <w:r w:rsidRPr="00D621DD">
              <w:rPr>
                <w:rFonts w:ascii="Times New Roman" w:hAnsi="Times New Roman"/>
                <w:sz w:val="20"/>
                <w:szCs w:val="20"/>
                <w:lang w:eastAsia="ru-RU"/>
              </w:rPr>
              <w:t>кошти державного, обласного бюджетів</w:t>
            </w:r>
          </w:p>
        </w:tc>
        <w:tc>
          <w:tcPr>
            <w:tcW w:w="1276" w:type="dxa"/>
            <w:gridSpan w:val="3"/>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8120,0</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rPr>
                <w:rFonts w:ascii="Times New Roman" w:hAnsi="Times New Roman"/>
                <w:sz w:val="20"/>
                <w:szCs w:val="20"/>
                <w:lang w:val="uk-UA" w:eastAsia="ru-RU"/>
              </w:rPr>
            </w:pPr>
            <w:r w:rsidRPr="00D621DD">
              <w:rPr>
                <w:rFonts w:ascii="Times New Roman" w:hAnsi="Times New Roman"/>
                <w:sz w:val="20"/>
                <w:szCs w:val="20"/>
                <w:lang w:val="uk-UA" w:eastAsia="ru-RU"/>
              </w:rPr>
              <w:t>8964,5</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9493,4</w:t>
            </w:r>
          </w:p>
        </w:tc>
        <w:tc>
          <w:tcPr>
            <w:tcW w:w="1682" w:type="dxa"/>
            <w:gridSpan w:val="2"/>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both"/>
              <w:rPr>
                <w:rFonts w:ascii="Times New Roman" w:hAnsi="Times New Roman"/>
                <w:color w:val="FF0000"/>
                <w:sz w:val="20"/>
                <w:szCs w:val="20"/>
                <w:lang w:eastAsia="ru-RU"/>
              </w:rPr>
            </w:pPr>
            <w:r w:rsidRPr="00D621DD">
              <w:rPr>
                <w:rFonts w:ascii="Times New Roman" w:hAnsi="Times New Roman"/>
                <w:sz w:val="20"/>
                <w:szCs w:val="20"/>
                <w:lang w:eastAsia="ru-RU"/>
              </w:rPr>
              <w:t>Дотримання вимог чинного законодавства у сфері цивільного захисту та пожежної безпеки.  Створення безпечних умов в закладах.</w:t>
            </w:r>
          </w:p>
        </w:tc>
      </w:tr>
      <w:tr w:rsidR="00F649F4" w:rsidRPr="00D621DD" w:rsidTr="007435BE">
        <w:trPr>
          <w:trHeight w:val="3046"/>
        </w:trPr>
        <w:tc>
          <w:tcPr>
            <w:tcW w:w="554" w:type="dxa"/>
            <w:vMerge/>
            <w:tcBorders>
              <w:top w:val="single" w:sz="4" w:space="0" w:color="auto"/>
              <w:left w:val="single" w:sz="4" w:space="0" w:color="auto"/>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eastAsia="ru-RU"/>
              </w:rPr>
            </w:pPr>
          </w:p>
        </w:tc>
        <w:tc>
          <w:tcPr>
            <w:tcW w:w="2142" w:type="dxa"/>
            <w:gridSpan w:val="3"/>
            <w:vMerge/>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p>
        </w:tc>
        <w:tc>
          <w:tcPr>
            <w:tcW w:w="3117" w:type="dxa"/>
            <w:vMerge/>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p>
        </w:tc>
        <w:tc>
          <w:tcPr>
            <w:tcW w:w="1281" w:type="dxa"/>
            <w:gridSpan w:val="3"/>
            <w:vMerge/>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eastAsia="ru-RU"/>
              </w:rPr>
            </w:pPr>
          </w:p>
        </w:tc>
        <w:tc>
          <w:tcPr>
            <w:tcW w:w="1418" w:type="dxa"/>
            <w:gridSpan w:val="3"/>
            <w:vMerge/>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p>
        </w:tc>
        <w:tc>
          <w:tcPr>
            <w:tcW w:w="1701" w:type="dxa"/>
            <w:gridSpan w:val="4"/>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r w:rsidRPr="00D621DD">
              <w:rPr>
                <w:rFonts w:ascii="Times New Roman" w:hAnsi="Times New Roman"/>
                <w:sz w:val="20"/>
                <w:szCs w:val="20"/>
                <w:lang w:eastAsia="ru-RU"/>
              </w:rPr>
              <w:t>Бюджет Лозівської міської ТГ</w:t>
            </w:r>
          </w:p>
        </w:tc>
        <w:tc>
          <w:tcPr>
            <w:tcW w:w="1276" w:type="dxa"/>
            <w:gridSpan w:val="3"/>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380,0</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rPr>
                <w:rFonts w:ascii="Times New Roman" w:hAnsi="Times New Roman"/>
                <w:sz w:val="20"/>
                <w:szCs w:val="20"/>
                <w:lang w:val="uk-UA" w:eastAsia="ru-RU"/>
              </w:rPr>
            </w:pPr>
            <w:r w:rsidRPr="00D621DD">
              <w:rPr>
                <w:rFonts w:ascii="Times New Roman" w:hAnsi="Times New Roman"/>
                <w:sz w:val="20"/>
                <w:szCs w:val="20"/>
                <w:lang w:val="uk-UA" w:eastAsia="ru-RU"/>
              </w:rPr>
              <w:t>419,5</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444,3</w:t>
            </w:r>
          </w:p>
        </w:tc>
        <w:tc>
          <w:tcPr>
            <w:tcW w:w="1682" w:type="dxa"/>
            <w:gridSpan w:val="2"/>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eastAsia="ru-RU"/>
              </w:rPr>
            </w:pPr>
          </w:p>
        </w:tc>
      </w:tr>
      <w:tr w:rsidR="00F649F4" w:rsidRPr="00D621DD" w:rsidTr="007435BE">
        <w:trPr>
          <w:trHeight w:val="3512"/>
        </w:trPr>
        <w:tc>
          <w:tcPr>
            <w:tcW w:w="554" w:type="dxa"/>
            <w:vMerge w:val="restart"/>
            <w:tcBorders>
              <w:top w:val="single" w:sz="4" w:space="0" w:color="auto"/>
              <w:left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eastAsia="ru-RU"/>
              </w:rPr>
            </w:pPr>
            <w:r w:rsidRPr="00D621DD">
              <w:rPr>
                <w:rFonts w:ascii="Times New Roman" w:hAnsi="Times New Roman"/>
                <w:sz w:val="20"/>
                <w:szCs w:val="20"/>
                <w:lang w:eastAsia="ru-RU"/>
              </w:rPr>
              <w:lastRenderedPageBreak/>
              <w:t>3</w:t>
            </w:r>
          </w:p>
        </w:tc>
        <w:tc>
          <w:tcPr>
            <w:tcW w:w="2142" w:type="dxa"/>
            <w:gridSpan w:val="3"/>
            <w:vMerge w:val="restart"/>
            <w:tcBorders>
              <w:top w:val="single" w:sz="4" w:space="0" w:color="auto"/>
              <w:left w:val="nil"/>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 xml:space="preserve">Проведення обробки вогнетривким розчином горищних приміщень </w:t>
            </w:r>
          </w:p>
        </w:tc>
        <w:tc>
          <w:tcPr>
            <w:tcW w:w="3117" w:type="dxa"/>
            <w:vMerge w:val="restart"/>
            <w:tcBorders>
              <w:top w:val="single" w:sz="4" w:space="0" w:color="auto"/>
              <w:left w:val="nil"/>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color w:val="FF0000"/>
                <w:sz w:val="20"/>
                <w:szCs w:val="20"/>
                <w:lang w:eastAsia="ru-RU"/>
              </w:rPr>
            </w:pPr>
            <w:r w:rsidRPr="00D621DD">
              <w:rPr>
                <w:rFonts w:ascii="Times New Roman" w:hAnsi="Times New Roman"/>
                <w:sz w:val="20"/>
                <w:szCs w:val="20"/>
                <w:lang w:eastAsia="ru-RU"/>
              </w:rPr>
              <w:t>Обробка вогнетривким розчином горищних приміщень закладів загальної середньої освіти (ЗЗСО),закладів дошкільної освіти (ЗДО), закладів позашкільної освіти (ЗПО)</w:t>
            </w:r>
          </w:p>
        </w:tc>
        <w:tc>
          <w:tcPr>
            <w:tcW w:w="1281" w:type="dxa"/>
            <w:gridSpan w:val="3"/>
            <w:vMerge w:val="restart"/>
            <w:tcBorders>
              <w:top w:val="single" w:sz="4" w:space="0" w:color="auto"/>
              <w:left w:val="nil"/>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eastAsia="ru-RU"/>
              </w:rPr>
              <w:t>202</w:t>
            </w:r>
            <w:r w:rsidRPr="00D621DD">
              <w:rPr>
                <w:rFonts w:ascii="Times New Roman" w:hAnsi="Times New Roman"/>
                <w:sz w:val="20"/>
                <w:szCs w:val="20"/>
                <w:lang w:val="uk-UA" w:eastAsia="ru-RU"/>
              </w:rPr>
              <w:t>5</w:t>
            </w:r>
            <w:r w:rsidRPr="00D621DD">
              <w:rPr>
                <w:rFonts w:ascii="Times New Roman" w:hAnsi="Times New Roman"/>
                <w:sz w:val="20"/>
                <w:szCs w:val="20"/>
                <w:lang w:eastAsia="ru-RU"/>
              </w:rPr>
              <w:t>-202</w:t>
            </w:r>
            <w:r w:rsidRPr="00D621DD">
              <w:rPr>
                <w:rFonts w:ascii="Times New Roman" w:hAnsi="Times New Roman"/>
                <w:sz w:val="20"/>
                <w:szCs w:val="20"/>
                <w:lang w:val="uk-UA" w:eastAsia="ru-RU"/>
              </w:rPr>
              <w:t>7</w:t>
            </w:r>
          </w:p>
        </w:tc>
        <w:tc>
          <w:tcPr>
            <w:tcW w:w="1418" w:type="dxa"/>
            <w:gridSpan w:val="3"/>
            <w:vMerge w:val="restart"/>
            <w:tcBorders>
              <w:top w:val="single" w:sz="4" w:space="0" w:color="auto"/>
              <w:left w:val="nil"/>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r w:rsidRPr="00D621DD">
              <w:rPr>
                <w:rFonts w:ascii="Times New Roman" w:hAnsi="Times New Roman"/>
                <w:sz w:val="20"/>
                <w:szCs w:val="20"/>
                <w:lang w:eastAsia="ru-RU"/>
              </w:rPr>
              <w:t xml:space="preserve">Управління освіти, молоді та спорту </w:t>
            </w:r>
          </w:p>
        </w:tc>
        <w:tc>
          <w:tcPr>
            <w:tcW w:w="1701" w:type="dxa"/>
            <w:gridSpan w:val="4"/>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color w:val="FF0000"/>
                <w:sz w:val="20"/>
                <w:szCs w:val="20"/>
                <w:lang w:eastAsia="ru-RU"/>
              </w:rPr>
            </w:pPr>
            <w:r w:rsidRPr="00D621DD">
              <w:rPr>
                <w:rFonts w:ascii="Times New Roman" w:hAnsi="Times New Roman"/>
                <w:sz w:val="20"/>
                <w:szCs w:val="20"/>
                <w:lang w:eastAsia="ru-RU"/>
              </w:rPr>
              <w:t>кошти державного, обласного бюджетів</w:t>
            </w:r>
          </w:p>
        </w:tc>
        <w:tc>
          <w:tcPr>
            <w:tcW w:w="1276" w:type="dxa"/>
            <w:gridSpan w:val="3"/>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1364,8</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1506,7</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1595,6</w:t>
            </w:r>
          </w:p>
        </w:tc>
        <w:tc>
          <w:tcPr>
            <w:tcW w:w="1682" w:type="dxa"/>
            <w:gridSpan w:val="2"/>
            <w:vMerge w:val="restart"/>
            <w:tcBorders>
              <w:top w:val="single" w:sz="4" w:space="0" w:color="auto"/>
              <w:left w:val="nil"/>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color w:val="FF0000"/>
                <w:sz w:val="20"/>
                <w:szCs w:val="20"/>
                <w:lang w:val="uk-UA" w:eastAsia="ru-RU"/>
              </w:rPr>
            </w:pPr>
            <w:r w:rsidRPr="00D621DD">
              <w:rPr>
                <w:rFonts w:ascii="Times New Roman" w:hAnsi="Times New Roman"/>
                <w:sz w:val="20"/>
                <w:szCs w:val="20"/>
                <w:lang w:eastAsia="ru-RU"/>
              </w:rPr>
              <w:t>Дотримання вимог чинного законодавства у сфері цивільного захисту та пожежної безпеки.  Створення безпечних умов в закладах.</w:t>
            </w:r>
          </w:p>
        </w:tc>
      </w:tr>
      <w:tr w:rsidR="00F649F4" w:rsidRPr="00D621DD" w:rsidTr="007435BE">
        <w:trPr>
          <w:trHeight w:val="70"/>
        </w:trPr>
        <w:tc>
          <w:tcPr>
            <w:tcW w:w="554" w:type="dxa"/>
            <w:vMerge/>
            <w:tcBorders>
              <w:left w:val="single" w:sz="4" w:space="0" w:color="auto"/>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eastAsia="ru-RU"/>
              </w:rPr>
            </w:pPr>
          </w:p>
        </w:tc>
        <w:tc>
          <w:tcPr>
            <w:tcW w:w="2142" w:type="dxa"/>
            <w:gridSpan w:val="3"/>
            <w:vMerge/>
            <w:tcBorders>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p>
        </w:tc>
        <w:tc>
          <w:tcPr>
            <w:tcW w:w="3117" w:type="dxa"/>
            <w:vMerge/>
            <w:tcBorders>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p>
        </w:tc>
        <w:tc>
          <w:tcPr>
            <w:tcW w:w="1281" w:type="dxa"/>
            <w:gridSpan w:val="3"/>
            <w:vMerge/>
            <w:tcBorders>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eastAsia="ru-RU"/>
              </w:rPr>
            </w:pPr>
          </w:p>
        </w:tc>
        <w:tc>
          <w:tcPr>
            <w:tcW w:w="1418" w:type="dxa"/>
            <w:gridSpan w:val="3"/>
            <w:vMerge/>
            <w:tcBorders>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p>
        </w:tc>
        <w:tc>
          <w:tcPr>
            <w:tcW w:w="1701" w:type="dxa"/>
            <w:gridSpan w:val="4"/>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Бюджет Лозівської міської ТГ</w:t>
            </w:r>
          </w:p>
        </w:tc>
        <w:tc>
          <w:tcPr>
            <w:tcW w:w="1276" w:type="dxa"/>
            <w:gridSpan w:val="3"/>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160,2</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176,9</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187,3</w:t>
            </w:r>
          </w:p>
        </w:tc>
        <w:tc>
          <w:tcPr>
            <w:tcW w:w="1682" w:type="dxa"/>
            <w:gridSpan w:val="2"/>
            <w:vMerge/>
            <w:tcBorders>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p>
        </w:tc>
      </w:tr>
      <w:tr w:rsidR="00F649F4" w:rsidRPr="00D621DD" w:rsidTr="007435BE">
        <w:trPr>
          <w:trHeight w:val="330"/>
        </w:trPr>
        <w:tc>
          <w:tcPr>
            <w:tcW w:w="10213" w:type="dxa"/>
            <w:gridSpan w:val="15"/>
            <w:tcBorders>
              <w:top w:val="single" w:sz="4" w:space="0" w:color="auto"/>
              <w:left w:val="single" w:sz="4" w:space="0" w:color="auto"/>
              <w:bottom w:val="single" w:sz="4" w:space="0" w:color="auto"/>
              <w:right w:val="single" w:sz="4" w:space="0" w:color="000000"/>
            </w:tcBorders>
            <w:shd w:val="clear" w:color="auto" w:fill="auto"/>
            <w:vAlign w:val="center"/>
          </w:tcPr>
          <w:p w:rsidR="00F649F4" w:rsidRPr="00D621DD" w:rsidRDefault="00F649F4" w:rsidP="007435BE">
            <w:pPr>
              <w:spacing w:after="0" w:line="240" w:lineRule="auto"/>
              <w:jc w:val="right"/>
              <w:rPr>
                <w:rFonts w:ascii="Times New Roman" w:hAnsi="Times New Roman"/>
                <w:b/>
                <w:bCs/>
                <w:sz w:val="20"/>
                <w:szCs w:val="20"/>
                <w:lang w:eastAsia="ru-RU"/>
              </w:rPr>
            </w:pPr>
            <w:r w:rsidRPr="00D621DD">
              <w:rPr>
                <w:rFonts w:ascii="Times New Roman" w:hAnsi="Times New Roman"/>
                <w:b/>
                <w:bCs/>
                <w:sz w:val="20"/>
                <w:szCs w:val="20"/>
                <w:lang w:eastAsia="ru-RU"/>
              </w:rPr>
              <w:t>Всього на придбання обладнання довгострокового користування:</w:t>
            </w:r>
          </w:p>
        </w:tc>
        <w:tc>
          <w:tcPr>
            <w:tcW w:w="1276" w:type="dxa"/>
            <w:gridSpan w:val="3"/>
            <w:tcBorders>
              <w:top w:val="nil"/>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b/>
                <w:bCs/>
                <w:sz w:val="20"/>
                <w:szCs w:val="20"/>
                <w:lang w:val="uk-UA" w:eastAsia="ru-RU"/>
              </w:rPr>
            </w:pPr>
            <w:r w:rsidRPr="00D621DD">
              <w:rPr>
                <w:rFonts w:ascii="Times New Roman" w:hAnsi="Times New Roman"/>
                <w:b/>
                <w:bCs/>
                <w:sz w:val="20"/>
                <w:szCs w:val="20"/>
                <w:lang w:val="uk-UA" w:eastAsia="ru-RU"/>
              </w:rPr>
              <w:t>43587,0</w:t>
            </w:r>
          </w:p>
        </w:tc>
        <w:tc>
          <w:tcPr>
            <w:tcW w:w="1139" w:type="dxa"/>
            <w:gridSpan w:val="3"/>
            <w:tcBorders>
              <w:top w:val="nil"/>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b/>
                <w:bCs/>
                <w:sz w:val="20"/>
                <w:szCs w:val="20"/>
                <w:lang w:val="uk-UA" w:eastAsia="ru-RU"/>
              </w:rPr>
            </w:pPr>
            <w:r w:rsidRPr="00D621DD">
              <w:rPr>
                <w:rFonts w:ascii="Times New Roman" w:hAnsi="Times New Roman"/>
                <w:b/>
                <w:bCs/>
                <w:sz w:val="20"/>
                <w:szCs w:val="20"/>
                <w:lang w:val="uk-UA" w:eastAsia="ru-RU"/>
              </w:rPr>
              <w:t>48120,0</w:t>
            </w:r>
          </w:p>
        </w:tc>
        <w:tc>
          <w:tcPr>
            <w:tcW w:w="1134" w:type="dxa"/>
            <w:gridSpan w:val="4"/>
            <w:tcBorders>
              <w:top w:val="nil"/>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b/>
                <w:bCs/>
                <w:sz w:val="20"/>
                <w:szCs w:val="20"/>
                <w:lang w:val="uk-UA" w:eastAsia="ru-RU"/>
              </w:rPr>
            </w:pPr>
            <w:r w:rsidRPr="00D621DD">
              <w:rPr>
                <w:rFonts w:ascii="Times New Roman" w:hAnsi="Times New Roman"/>
                <w:b/>
                <w:bCs/>
                <w:sz w:val="20"/>
                <w:szCs w:val="20"/>
                <w:lang w:val="uk-UA" w:eastAsia="ru-RU"/>
              </w:rPr>
              <w:t>50959,2</w:t>
            </w:r>
          </w:p>
        </w:tc>
        <w:tc>
          <w:tcPr>
            <w:tcW w:w="1682" w:type="dxa"/>
            <w:gridSpan w:val="2"/>
            <w:tcBorders>
              <w:top w:val="nil"/>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eastAsia="ru-RU"/>
              </w:rPr>
            </w:pPr>
            <w:r w:rsidRPr="00D621DD">
              <w:rPr>
                <w:rFonts w:ascii="Times New Roman" w:hAnsi="Times New Roman"/>
                <w:sz w:val="20"/>
                <w:szCs w:val="20"/>
                <w:lang w:eastAsia="ru-RU"/>
              </w:rPr>
              <w:t> </w:t>
            </w:r>
          </w:p>
        </w:tc>
      </w:tr>
      <w:tr w:rsidR="00F649F4" w:rsidRPr="00D621DD" w:rsidTr="007435BE">
        <w:trPr>
          <w:trHeight w:val="630"/>
        </w:trPr>
        <w:tc>
          <w:tcPr>
            <w:tcW w:w="6386"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F649F4" w:rsidRPr="00D621DD" w:rsidRDefault="00F649F4" w:rsidP="007435BE">
            <w:pPr>
              <w:spacing w:after="0" w:line="240" w:lineRule="auto"/>
              <w:rPr>
                <w:rFonts w:ascii="Times New Roman" w:hAnsi="Times New Roman"/>
                <w:b/>
                <w:bCs/>
                <w:sz w:val="20"/>
                <w:szCs w:val="20"/>
                <w:lang w:eastAsia="ru-RU"/>
              </w:rPr>
            </w:pPr>
            <w:r w:rsidRPr="00D621DD">
              <w:rPr>
                <w:rFonts w:ascii="Times New Roman" w:hAnsi="Times New Roman"/>
                <w:b/>
                <w:bCs/>
                <w:sz w:val="20"/>
                <w:szCs w:val="20"/>
                <w:lang w:eastAsia="ru-RU"/>
              </w:rPr>
              <w:t>Орієнтовні обсяги фінансування за напрямками</w:t>
            </w:r>
          </w:p>
        </w:tc>
        <w:tc>
          <w:tcPr>
            <w:tcW w:w="382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b/>
                <w:bCs/>
                <w:sz w:val="20"/>
                <w:szCs w:val="20"/>
                <w:lang w:eastAsia="ru-RU"/>
              </w:rPr>
            </w:pPr>
            <w:r w:rsidRPr="00D621DD">
              <w:rPr>
                <w:rFonts w:ascii="Times New Roman" w:hAnsi="Times New Roman"/>
                <w:b/>
                <w:bCs/>
                <w:sz w:val="20"/>
                <w:szCs w:val="20"/>
                <w:lang w:eastAsia="ru-RU"/>
              </w:rPr>
              <w:t>Бюджет Лозівської міської ТГ</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b/>
                <w:bCs/>
                <w:sz w:val="20"/>
                <w:szCs w:val="20"/>
                <w:lang w:val="uk-UA" w:eastAsia="ru-RU"/>
              </w:rPr>
            </w:pPr>
            <w:r w:rsidRPr="00D621DD">
              <w:rPr>
                <w:rFonts w:ascii="Times New Roman" w:hAnsi="Times New Roman"/>
                <w:b/>
                <w:bCs/>
                <w:sz w:val="20"/>
                <w:szCs w:val="20"/>
                <w:lang w:val="uk-UA" w:eastAsia="ru-RU"/>
              </w:rPr>
              <w:t>45390,2</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b/>
                <w:bCs/>
                <w:sz w:val="20"/>
                <w:szCs w:val="20"/>
                <w:lang w:val="uk-UA" w:eastAsia="ru-RU"/>
              </w:rPr>
            </w:pPr>
            <w:r w:rsidRPr="00D621DD">
              <w:rPr>
                <w:rFonts w:ascii="Times New Roman" w:hAnsi="Times New Roman"/>
                <w:b/>
                <w:bCs/>
                <w:sz w:val="20"/>
                <w:szCs w:val="20"/>
                <w:lang w:val="uk-UA" w:eastAsia="ru-RU"/>
              </w:rPr>
              <w:t>50110,8</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b/>
                <w:bCs/>
                <w:sz w:val="20"/>
                <w:szCs w:val="20"/>
                <w:lang w:val="uk-UA" w:eastAsia="ru-RU"/>
              </w:rPr>
            </w:pPr>
            <w:r w:rsidRPr="00D621DD">
              <w:rPr>
                <w:rFonts w:ascii="Times New Roman" w:hAnsi="Times New Roman"/>
                <w:b/>
                <w:bCs/>
                <w:sz w:val="20"/>
                <w:szCs w:val="20"/>
                <w:lang w:val="uk-UA" w:eastAsia="ru-RU"/>
              </w:rPr>
              <w:t>53067,4</w:t>
            </w:r>
          </w:p>
        </w:tc>
        <w:tc>
          <w:tcPr>
            <w:tcW w:w="1682" w:type="dxa"/>
            <w:gridSpan w:val="2"/>
            <w:tcBorders>
              <w:top w:val="single" w:sz="4" w:space="0" w:color="auto"/>
              <w:left w:val="single" w:sz="4" w:space="0" w:color="auto"/>
              <w:bottom w:val="single" w:sz="4" w:space="0" w:color="auto"/>
              <w:right w:val="single" w:sz="4" w:space="0" w:color="auto"/>
            </w:tcBorders>
            <w:shd w:val="clear" w:color="auto" w:fill="auto"/>
            <w:noWrap/>
          </w:tcPr>
          <w:p w:rsidR="00F649F4" w:rsidRPr="00D621DD" w:rsidRDefault="00F649F4" w:rsidP="007435BE">
            <w:pPr>
              <w:spacing w:after="0" w:line="240" w:lineRule="auto"/>
              <w:rPr>
                <w:rFonts w:ascii="Times New Roman" w:hAnsi="Times New Roman"/>
                <w:sz w:val="20"/>
                <w:szCs w:val="20"/>
                <w:lang w:eastAsia="ru-RU"/>
              </w:rPr>
            </w:pPr>
            <w:r w:rsidRPr="00D621DD">
              <w:rPr>
                <w:rFonts w:ascii="Times New Roman" w:hAnsi="Times New Roman"/>
                <w:sz w:val="20"/>
                <w:szCs w:val="20"/>
                <w:lang w:eastAsia="ru-RU"/>
              </w:rPr>
              <w:t> </w:t>
            </w:r>
          </w:p>
        </w:tc>
      </w:tr>
      <w:tr w:rsidR="00F649F4" w:rsidRPr="0095709F" w:rsidTr="007435BE">
        <w:trPr>
          <w:trHeight w:val="771"/>
        </w:trPr>
        <w:tc>
          <w:tcPr>
            <w:tcW w:w="6386" w:type="dxa"/>
            <w:gridSpan w:val="7"/>
            <w:vMerge/>
            <w:tcBorders>
              <w:top w:val="single" w:sz="4" w:space="0" w:color="auto"/>
              <w:left w:val="single" w:sz="4" w:space="0" w:color="auto"/>
              <w:bottom w:val="single" w:sz="4" w:space="0" w:color="auto"/>
              <w:right w:val="single" w:sz="4" w:space="0" w:color="000000"/>
            </w:tcBorders>
            <w:shd w:val="clear" w:color="auto" w:fill="auto"/>
            <w:vAlign w:val="center"/>
          </w:tcPr>
          <w:p w:rsidR="00F649F4" w:rsidRPr="00D621DD" w:rsidRDefault="00F649F4" w:rsidP="007435BE">
            <w:pPr>
              <w:spacing w:after="0" w:line="240" w:lineRule="auto"/>
              <w:rPr>
                <w:rFonts w:ascii="Times New Roman" w:hAnsi="Times New Roman"/>
                <w:b/>
                <w:bCs/>
                <w:sz w:val="20"/>
                <w:szCs w:val="20"/>
                <w:lang w:eastAsia="ru-RU"/>
              </w:rPr>
            </w:pPr>
          </w:p>
        </w:tc>
        <w:tc>
          <w:tcPr>
            <w:tcW w:w="3827" w:type="dxa"/>
            <w:gridSpan w:val="8"/>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b/>
                <w:bCs/>
                <w:sz w:val="20"/>
                <w:szCs w:val="20"/>
                <w:lang w:eastAsia="ru-RU"/>
              </w:rPr>
            </w:pPr>
            <w:r w:rsidRPr="00D621DD">
              <w:rPr>
                <w:rFonts w:ascii="Times New Roman" w:hAnsi="Times New Roman"/>
                <w:b/>
                <w:bCs/>
                <w:sz w:val="20"/>
                <w:szCs w:val="20"/>
                <w:lang w:eastAsia="ru-RU"/>
              </w:rPr>
              <w:t>кошти державного, обласного бюджетів</w:t>
            </w:r>
          </w:p>
        </w:tc>
        <w:tc>
          <w:tcPr>
            <w:tcW w:w="1276" w:type="dxa"/>
            <w:gridSpan w:val="3"/>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b/>
                <w:bCs/>
                <w:sz w:val="20"/>
                <w:szCs w:val="20"/>
                <w:lang w:val="uk-UA" w:eastAsia="ru-RU"/>
              </w:rPr>
            </w:pPr>
            <w:r w:rsidRPr="00D621DD">
              <w:rPr>
                <w:rFonts w:ascii="Times New Roman" w:hAnsi="Times New Roman"/>
                <w:b/>
                <w:bCs/>
                <w:sz w:val="20"/>
                <w:szCs w:val="20"/>
                <w:lang w:val="uk-UA" w:eastAsia="ru-RU"/>
              </w:rPr>
              <w:t>3778456,8</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b/>
                <w:bCs/>
                <w:sz w:val="20"/>
                <w:szCs w:val="20"/>
                <w:lang w:val="uk-UA" w:eastAsia="ru-RU"/>
              </w:rPr>
            </w:pPr>
            <w:r w:rsidRPr="00D621DD">
              <w:rPr>
                <w:rFonts w:ascii="Times New Roman" w:hAnsi="Times New Roman"/>
                <w:b/>
                <w:bCs/>
                <w:sz w:val="20"/>
                <w:szCs w:val="20"/>
                <w:lang w:val="uk-UA" w:eastAsia="ru-RU"/>
              </w:rPr>
              <w:t>4171416,2</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F649F4" w:rsidRPr="0095709F" w:rsidRDefault="00F649F4" w:rsidP="007435BE">
            <w:pPr>
              <w:spacing w:after="0" w:line="240" w:lineRule="auto"/>
              <w:jc w:val="center"/>
              <w:rPr>
                <w:rFonts w:ascii="Times New Roman" w:hAnsi="Times New Roman"/>
                <w:b/>
                <w:bCs/>
                <w:sz w:val="20"/>
                <w:szCs w:val="20"/>
                <w:lang w:val="uk-UA" w:eastAsia="ru-RU"/>
              </w:rPr>
            </w:pPr>
            <w:r w:rsidRPr="00D621DD">
              <w:rPr>
                <w:rFonts w:ascii="Times New Roman" w:hAnsi="Times New Roman"/>
                <w:b/>
                <w:bCs/>
                <w:sz w:val="20"/>
                <w:szCs w:val="20"/>
                <w:lang w:val="uk-UA" w:eastAsia="ru-RU"/>
              </w:rPr>
              <w:t>4417529,8</w:t>
            </w:r>
          </w:p>
        </w:tc>
        <w:tc>
          <w:tcPr>
            <w:tcW w:w="1682" w:type="dxa"/>
            <w:gridSpan w:val="2"/>
            <w:tcBorders>
              <w:top w:val="single" w:sz="4" w:space="0" w:color="auto"/>
              <w:left w:val="nil"/>
              <w:bottom w:val="single" w:sz="4" w:space="0" w:color="auto"/>
              <w:right w:val="single" w:sz="4" w:space="0" w:color="auto"/>
            </w:tcBorders>
            <w:shd w:val="clear" w:color="auto" w:fill="auto"/>
            <w:noWrap/>
          </w:tcPr>
          <w:p w:rsidR="00F649F4" w:rsidRPr="0095709F" w:rsidRDefault="00F649F4" w:rsidP="007435BE">
            <w:pPr>
              <w:spacing w:after="0" w:line="240" w:lineRule="auto"/>
              <w:rPr>
                <w:rFonts w:ascii="Times New Roman" w:hAnsi="Times New Roman"/>
                <w:sz w:val="20"/>
                <w:szCs w:val="20"/>
                <w:lang w:eastAsia="ru-RU"/>
              </w:rPr>
            </w:pPr>
            <w:r w:rsidRPr="0095709F">
              <w:rPr>
                <w:rFonts w:ascii="Times New Roman" w:hAnsi="Times New Roman"/>
                <w:sz w:val="20"/>
                <w:szCs w:val="20"/>
                <w:lang w:eastAsia="ru-RU"/>
              </w:rPr>
              <w:t> </w:t>
            </w:r>
          </w:p>
        </w:tc>
      </w:tr>
    </w:tbl>
    <w:p w:rsidR="00F649F4" w:rsidRDefault="00F649F4" w:rsidP="007435BE">
      <w:pPr>
        <w:spacing w:after="0" w:line="240" w:lineRule="auto"/>
        <w:rPr>
          <w:rFonts w:ascii="Times New Roman" w:hAnsi="Times New Roman"/>
          <w:b/>
          <w:sz w:val="28"/>
          <w:szCs w:val="24"/>
          <w:lang w:val="uk-UA"/>
        </w:rPr>
      </w:pPr>
    </w:p>
    <w:p w:rsidR="00F649F4" w:rsidRPr="00A26AE8" w:rsidRDefault="00F649F4" w:rsidP="00F649F4">
      <w:pPr>
        <w:spacing w:after="0" w:line="240" w:lineRule="auto"/>
        <w:ind w:left="284"/>
        <w:rPr>
          <w:rFonts w:ascii="Times New Roman" w:hAnsi="Times New Roman"/>
          <w:b/>
          <w:sz w:val="28"/>
          <w:szCs w:val="24"/>
          <w:lang w:val="uk-UA"/>
        </w:rPr>
      </w:pPr>
      <w:r w:rsidRPr="00A26AE8">
        <w:rPr>
          <w:rFonts w:ascii="Times New Roman" w:hAnsi="Times New Roman"/>
          <w:b/>
          <w:sz w:val="28"/>
          <w:szCs w:val="24"/>
          <w:lang w:val="uk-UA"/>
        </w:rPr>
        <w:t xml:space="preserve">Секретар міської ради </w:t>
      </w:r>
      <w:r w:rsidRPr="00A26AE8">
        <w:rPr>
          <w:rFonts w:ascii="Times New Roman" w:hAnsi="Times New Roman"/>
          <w:b/>
          <w:sz w:val="28"/>
          <w:szCs w:val="24"/>
          <w:lang w:val="uk-UA"/>
        </w:rPr>
        <w:tab/>
      </w:r>
      <w:r w:rsidRPr="00A26AE8">
        <w:rPr>
          <w:rFonts w:ascii="Times New Roman" w:hAnsi="Times New Roman"/>
          <w:b/>
          <w:sz w:val="28"/>
          <w:szCs w:val="24"/>
          <w:lang w:val="uk-UA"/>
        </w:rPr>
        <w:tab/>
      </w:r>
      <w:r w:rsidRPr="00A26AE8">
        <w:rPr>
          <w:rFonts w:ascii="Times New Roman" w:hAnsi="Times New Roman"/>
          <w:b/>
          <w:sz w:val="28"/>
          <w:szCs w:val="24"/>
          <w:lang w:val="uk-UA"/>
        </w:rPr>
        <w:tab/>
      </w:r>
      <w:r w:rsidRPr="00A26AE8">
        <w:rPr>
          <w:rFonts w:ascii="Times New Roman" w:hAnsi="Times New Roman"/>
          <w:b/>
          <w:sz w:val="28"/>
          <w:szCs w:val="24"/>
          <w:lang w:val="uk-UA"/>
        </w:rPr>
        <w:tab/>
      </w:r>
      <w:r w:rsidRPr="00A26AE8">
        <w:rPr>
          <w:rFonts w:ascii="Times New Roman" w:hAnsi="Times New Roman"/>
          <w:b/>
          <w:sz w:val="28"/>
          <w:szCs w:val="24"/>
          <w:lang w:val="uk-UA"/>
        </w:rPr>
        <w:tab/>
      </w:r>
      <w:r w:rsidRPr="00A26AE8">
        <w:rPr>
          <w:rFonts w:ascii="Times New Roman" w:hAnsi="Times New Roman"/>
          <w:b/>
          <w:sz w:val="28"/>
          <w:szCs w:val="24"/>
          <w:lang w:val="uk-UA"/>
        </w:rPr>
        <w:tab/>
      </w:r>
      <w:r w:rsidRPr="00A26AE8">
        <w:rPr>
          <w:rFonts w:ascii="Times New Roman" w:hAnsi="Times New Roman"/>
          <w:b/>
          <w:sz w:val="28"/>
          <w:szCs w:val="24"/>
          <w:lang w:val="uk-UA"/>
        </w:rPr>
        <w:tab/>
      </w:r>
      <w:r w:rsidRPr="00A26AE8">
        <w:rPr>
          <w:rFonts w:ascii="Times New Roman" w:hAnsi="Times New Roman"/>
          <w:b/>
          <w:sz w:val="28"/>
          <w:szCs w:val="24"/>
          <w:lang w:val="uk-UA"/>
        </w:rPr>
        <w:tab/>
      </w:r>
      <w:r w:rsidRPr="00A26AE8">
        <w:rPr>
          <w:rFonts w:ascii="Times New Roman" w:hAnsi="Times New Roman"/>
          <w:b/>
          <w:sz w:val="28"/>
          <w:szCs w:val="24"/>
          <w:lang w:val="uk-UA"/>
        </w:rPr>
        <w:tab/>
      </w:r>
      <w:r w:rsidRPr="00A26AE8">
        <w:rPr>
          <w:rFonts w:ascii="Times New Roman" w:hAnsi="Times New Roman"/>
          <w:b/>
          <w:sz w:val="28"/>
          <w:szCs w:val="24"/>
          <w:lang w:val="uk-UA"/>
        </w:rPr>
        <w:tab/>
      </w:r>
      <w:r w:rsidRPr="00A26AE8">
        <w:rPr>
          <w:rFonts w:ascii="Times New Roman" w:hAnsi="Times New Roman"/>
          <w:b/>
          <w:sz w:val="28"/>
          <w:szCs w:val="24"/>
          <w:lang w:val="uk-UA"/>
        </w:rPr>
        <w:tab/>
      </w:r>
      <w:r w:rsidRPr="00A26AE8">
        <w:rPr>
          <w:rFonts w:ascii="Times New Roman" w:hAnsi="Times New Roman"/>
          <w:b/>
          <w:sz w:val="28"/>
          <w:szCs w:val="24"/>
          <w:lang w:val="uk-UA"/>
        </w:rPr>
        <w:tab/>
      </w:r>
      <w:r w:rsidRPr="00A26AE8">
        <w:rPr>
          <w:rFonts w:ascii="Times New Roman" w:hAnsi="Times New Roman"/>
          <w:b/>
          <w:sz w:val="28"/>
          <w:szCs w:val="24"/>
          <w:lang w:val="uk-UA"/>
        </w:rPr>
        <w:tab/>
        <w:t>Юрій КУШНІР</w:t>
      </w:r>
    </w:p>
    <w:p w:rsidR="00F649F4" w:rsidRPr="00A26AE8" w:rsidRDefault="00F649F4" w:rsidP="00F649F4">
      <w:pPr>
        <w:spacing w:after="0" w:line="240" w:lineRule="auto"/>
        <w:ind w:left="284"/>
        <w:rPr>
          <w:rFonts w:ascii="Times New Roman" w:hAnsi="Times New Roman"/>
          <w:sz w:val="24"/>
          <w:szCs w:val="24"/>
          <w:lang w:val="uk-UA"/>
        </w:rPr>
      </w:pPr>
    </w:p>
    <w:p w:rsidR="00F649F4" w:rsidRPr="007435BE" w:rsidRDefault="00F649F4" w:rsidP="007435BE">
      <w:pPr>
        <w:spacing w:after="0" w:line="240" w:lineRule="auto"/>
        <w:ind w:left="284"/>
        <w:rPr>
          <w:rFonts w:ascii="Times New Roman" w:hAnsi="Times New Roman"/>
          <w:sz w:val="24"/>
          <w:szCs w:val="24"/>
          <w:lang w:val="uk-UA"/>
        </w:rPr>
      </w:pPr>
      <w:r>
        <w:rPr>
          <w:rFonts w:ascii="Times New Roman" w:hAnsi="Times New Roman"/>
          <w:sz w:val="24"/>
          <w:szCs w:val="24"/>
          <w:lang w:val="uk-UA"/>
        </w:rPr>
        <w:t>Вікторія Урванцева</w:t>
      </w:r>
    </w:p>
    <w:sectPr w:rsidR="00F649F4" w:rsidRPr="007435BE" w:rsidSect="004C24F7">
      <w:footerReference w:type="default" r:id="rId6"/>
      <w:pgSz w:w="16838" w:h="11906" w:orient="landscape"/>
      <w:pgMar w:top="284" w:right="1134"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224" w:rsidRDefault="00CB7224" w:rsidP="00FE4014">
      <w:pPr>
        <w:spacing w:after="0" w:line="240" w:lineRule="auto"/>
      </w:pPr>
      <w:r>
        <w:separator/>
      </w:r>
    </w:p>
  </w:endnote>
  <w:endnote w:type="continuationSeparator" w:id="0">
    <w:p w:rsidR="00CB7224" w:rsidRDefault="00CB7224" w:rsidP="00FE4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6508516"/>
      <w:docPartObj>
        <w:docPartGallery w:val="Page Numbers (Bottom of Page)"/>
        <w:docPartUnique/>
      </w:docPartObj>
    </w:sdtPr>
    <w:sdtEndPr/>
    <w:sdtContent>
      <w:p w:rsidR="007435BE" w:rsidRDefault="00CB7224">
        <w:pPr>
          <w:pStyle w:val="a6"/>
          <w:jc w:val="right"/>
        </w:pPr>
        <w:r>
          <w:fldChar w:fldCharType="begin"/>
        </w:r>
        <w:r>
          <w:instrText xml:space="preserve"> PAGE   \* MERGEFORMAT </w:instrText>
        </w:r>
        <w:r>
          <w:fldChar w:fldCharType="separate"/>
        </w:r>
        <w:r w:rsidR="00783886">
          <w:rPr>
            <w:noProof/>
          </w:rPr>
          <w:t>19</w:t>
        </w:r>
        <w:r>
          <w:rPr>
            <w:noProof/>
          </w:rPr>
          <w:fldChar w:fldCharType="end"/>
        </w:r>
      </w:p>
    </w:sdtContent>
  </w:sdt>
  <w:p w:rsidR="007435BE" w:rsidRDefault="007435BE">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224" w:rsidRDefault="00CB7224" w:rsidP="00FE4014">
      <w:pPr>
        <w:spacing w:after="0" w:line="240" w:lineRule="auto"/>
      </w:pPr>
      <w:r>
        <w:separator/>
      </w:r>
    </w:p>
  </w:footnote>
  <w:footnote w:type="continuationSeparator" w:id="0">
    <w:p w:rsidR="00CB7224" w:rsidRDefault="00CB7224" w:rsidP="00FE40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4C24F7"/>
    <w:rsid w:val="00276EEA"/>
    <w:rsid w:val="00332F0F"/>
    <w:rsid w:val="00361C93"/>
    <w:rsid w:val="00422F49"/>
    <w:rsid w:val="00491A98"/>
    <w:rsid w:val="004A6E52"/>
    <w:rsid w:val="004C24F7"/>
    <w:rsid w:val="00606266"/>
    <w:rsid w:val="00705036"/>
    <w:rsid w:val="007435BE"/>
    <w:rsid w:val="00783886"/>
    <w:rsid w:val="009B6D7C"/>
    <w:rsid w:val="00AA4252"/>
    <w:rsid w:val="00BC2452"/>
    <w:rsid w:val="00BE7974"/>
    <w:rsid w:val="00BF4A88"/>
    <w:rsid w:val="00C85C01"/>
    <w:rsid w:val="00CB05E6"/>
    <w:rsid w:val="00CB7224"/>
    <w:rsid w:val="00D56A6C"/>
    <w:rsid w:val="00DC7DD5"/>
    <w:rsid w:val="00F055E4"/>
    <w:rsid w:val="00F649F4"/>
    <w:rsid w:val="00F66D38"/>
    <w:rsid w:val="00FE40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139378"/>
  <w15:docId w15:val="{09C01AA4-B8E4-4CD1-9C76-6384BBEE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4F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24F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semiHidden/>
    <w:unhideWhenUsed/>
    <w:rsid w:val="00FE4014"/>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FE4014"/>
    <w:rPr>
      <w:rFonts w:ascii="Calibri" w:eastAsia="Calibri" w:hAnsi="Calibri" w:cs="Times New Roman"/>
    </w:rPr>
  </w:style>
  <w:style w:type="paragraph" w:styleId="a6">
    <w:name w:val="footer"/>
    <w:basedOn w:val="a"/>
    <w:link w:val="a7"/>
    <w:uiPriority w:val="99"/>
    <w:unhideWhenUsed/>
    <w:rsid w:val="00FE401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E401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369</TotalTime>
  <Pages>19</Pages>
  <Words>4895</Words>
  <Characters>27903</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9</cp:revision>
  <cp:lastPrinted>2025-04-11T08:07:00Z</cp:lastPrinted>
  <dcterms:created xsi:type="dcterms:W3CDTF">2025-04-03T06:37:00Z</dcterms:created>
  <dcterms:modified xsi:type="dcterms:W3CDTF">2025-04-27T11:21:00Z</dcterms:modified>
</cp:coreProperties>
</file>