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40" w:rsidRDefault="002F2B40">
      <w:pPr>
        <w:tabs>
          <w:tab w:val="center" w:pos="4677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ind w:right="20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2B40" w:rsidRPr="00D23B59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>ЗАТВЕРДЖЕНО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2F2B40" w:rsidRPr="009C583B" w:rsidRDefault="001C17B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</w:t>
      </w:r>
      <w:r w:rsidR="00511740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="00511740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рішення 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>міської ради</w:t>
      </w:r>
    </w:p>
    <w:p w:rsidR="002F2B40" w:rsidRPr="009C583B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</w:t>
      </w:r>
      <w:r w:rsidR="00D23B59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   </w:t>
      </w:r>
      <w:r w:rsidR="005E2E14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від</w:t>
      </w:r>
      <w:r w:rsidR="005E2E14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_____</w:t>
      </w:r>
      <w:r w:rsidR="00316C0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259C2" w:rsidRPr="009C583B">
        <w:rPr>
          <w:rFonts w:ascii="Times New Roman" w:eastAsia="Times New Roman" w:hAnsi="Times New Roman" w:cs="Times New Roman"/>
          <w:sz w:val="24"/>
          <w:lang w:val="uk-UA"/>
        </w:rPr>
        <w:t>202</w:t>
      </w:r>
      <w:r w:rsidR="002259C2">
        <w:rPr>
          <w:rFonts w:ascii="Times New Roman" w:eastAsia="Times New Roman" w:hAnsi="Times New Roman" w:cs="Times New Roman"/>
          <w:sz w:val="24"/>
          <w:lang w:val="uk-UA"/>
        </w:rPr>
        <w:t>5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року №</w:t>
      </w:r>
    </w:p>
    <w:p w:rsidR="002F2B40" w:rsidRPr="009C583B" w:rsidRDefault="002F2B4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</w:t>
      </w: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>ПРОГРАМА</w:t>
      </w:r>
    </w:p>
    <w:p w:rsidR="002F2B40" w:rsidRPr="009C583B" w:rsidRDefault="001C17BB" w:rsidP="005E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збереження  архівних документів суб’єктів господарської діяльності різних форм власності та забезпечення законних інтересів громадян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>озівсько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ої</w:t>
      </w:r>
      <w:r w:rsidR="00CE0782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територіальн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ої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громад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и</w:t>
      </w: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2259C2" w:rsidRPr="009C583B">
        <w:rPr>
          <w:rFonts w:ascii="Times New Roman" w:eastAsia="Times New Roman" w:hAnsi="Times New Roman" w:cs="Times New Roman"/>
          <w:b/>
          <w:sz w:val="28"/>
          <w:lang w:val="uk-UA"/>
        </w:rPr>
        <w:t>на 202</w:t>
      </w:r>
      <w:r w:rsidR="002259C2">
        <w:rPr>
          <w:rFonts w:ascii="Times New Roman" w:eastAsia="Times New Roman" w:hAnsi="Times New Roman" w:cs="Times New Roman"/>
          <w:b/>
          <w:sz w:val="28"/>
          <w:lang w:val="uk-UA"/>
        </w:rPr>
        <w:t>6</w:t>
      </w:r>
      <w:r w:rsidR="002259C2" w:rsidRPr="009C583B">
        <w:rPr>
          <w:rFonts w:ascii="Times New Roman" w:eastAsia="Times New Roman" w:hAnsi="Times New Roman" w:cs="Times New Roman"/>
          <w:b/>
          <w:sz w:val="28"/>
          <w:lang w:val="uk-UA"/>
        </w:rPr>
        <w:t>-202</w:t>
      </w:r>
      <w:r w:rsidR="002259C2"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роки.</w:t>
      </w:r>
    </w:p>
    <w:p w:rsidR="002F2B40" w:rsidRPr="009C583B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F2B40" w:rsidRDefault="004B3DF3" w:rsidP="004B3DF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. </w:t>
      </w:r>
      <w:r w:rsidR="001C17BB"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2F2B40" w:rsidRDefault="002F2B40">
      <w:pPr>
        <w:tabs>
          <w:tab w:val="left" w:pos="2460"/>
        </w:tabs>
        <w:spacing w:after="0" w:line="240" w:lineRule="auto"/>
        <w:ind w:left="28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"/>
        <w:gridCol w:w="3986"/>
        <w:gridCol w:w="4955"/>
      </w:tblGrid>
      <w:tr w:rsidR="002F2B40" w:rsidRPr="009C583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Pr="004B3DF3" w:rsidRDefault="004B3DF3" w:rsidP="004B3DF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Ініціатор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розроблення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Pr="00CE0782" w:rsidRDefault="001C17BB">
            <w:pPr>
              <w:spacing w:after="0" w:line="240" w:lineRule="auto"/>
              <w:jc w:val="both"/>
              <w:rPr>
                <w:lang w:val="uk-UA"/>
              </w:rPr>
            </w:pPr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>Лозівська мі</w:t>
            </w:r>
            <w:r w:rsidR="009B67B7">
              <w:rPr>
                <w:rFonts w:ascii="Times New Roman" w:eastAsia="Times New Roman" w:hAnsi="Times New Roman" w:cs="Times New Roman"/>
                <w:sz w:val="28"/>
                <w:lang w:val="uk-UA"/>
              </w:rPr>
              <w:t>ська рада Харківської області, к</w:t>
            </w:r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>омунальна установа «Лозівський трудовий архів» Лозівської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Підстава для розроблення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</w:t>
            </w:r>
            <w:r w:rsidR="004B3DF3">
              <w:rPr>
                <w:rFonts w:ascii="Times New Roman" w:eastAsia="Times New Roman" w:hAnsi="Times New Roman" w:cs="Times New Roman"/>
                <w:sz w:val="28"/>
              </w:rPr>
              <w:t>включених до підготовленого про</w:t>
            </w:r>
            <w:r w:rsidR="004B3DF3">
              <w:rPr>
                <w:rFonts w:ascii="Times New Roman" w:eastAsia="Times New Roman" w:hAnsi="Times New Roman" w:cs="Times New Roman"/>
                <w:sz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</w:rPr>
              <w:t>кту програми)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Конституція України, Бюджетний кодекс України, Наказ Міністерства фінансів України від 26.08.2014 року №836 «Про деякі питання запровадження програмно-цільового методу складання та виконання місцевих бюджетів; Наказ Міністерства фінансів України від 15.11.2011 року №3327/5; Закон України «Про Національний архівний фонд та архівні установи» (зі змінами та доповненнями);</w:t>
            </w:r>
            <w:r w:rsidR="00D61B2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D61B2C">
              <w:rPr>
                <w:rFonts w:ascii="Times New Roman" w:eastAsia="Times New Roman" w:hAnsi="Times New Roman" w:cs="Times New Roman"/>
                <w:sz w:val="28"/>
              </w:rPr>
              <w:t>Закону України «Про місцеве самоврядування в Україні»</w:t>
            </w:r>
            <w:r w:rsidR="00D61B2C">
              <w:rPr>
                <w:rFonts w:ascii="Times New Roman" w:eastAsia="Times New Roman" w:hAnsi="Times New Roman" w:cs="Times New Roman"/>
                <w:sz w:val="28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«Про звернення громадян», Правила роботи архівних установ України, затверджених наказом Міністерства юстиції України від 08.04.2013 року  № 656/5 (зі змінами),  Рішення сесії Лозівської міської ради Харківської області від 31.07.2020 року № 2140 «Про вхід до складу засновників, зміну найменування та </w:t>
            </w:r>
            <w:r w:rsidR="00531734">
              <w:rPr>
                <w:rFonts w:ascii="Times New Roman" w:eastAsia="Times New Roman" w:hAnsi="Times New Roman" w:cs="Times New Roman"/>
                <w:sz w:val="28"/>
              </w:rPr>
              <w:lastRenderedPageBreak/>
              <w:t>затвердження</w:t>
            </w:r>
            <w:r w:rsidR="00531734">
              <w:rPr>
                <w:rFonts w:ascii="Times New Roman" w:eastAsia="Times New Roman" w:hAnsi="Times New Roman" w:cs="Times New Roman"/>
                <w:sz w:val="28"/>
                <w:lang w:val="uk-UA"/>
              </w:rPr>
              <w:t> </w:t>
            </w:r>
            <w:r w:rsidR="00531734">
              <w:rPr>
                <w:rFonts w:ascii="Times New Roman" w:eastAsia="Times New Roman" w:hAnsi="Times New Roman" w:cs="Times New Roman"/>
                <w:sz w:val="28"/>
              </w:rPr>
              <w:t>Положення</w:t>
            </w:r>
            <w:r w:rsidR="00531734">
              <w:rPr>
                <w:rFonts w:ascii="Times New Roman" w:eastAsia="Times New Roman" w:hAnsi="Times New Roman" w:cs="Times New Roman"/>
                <w:sz w:val="28"/>
                <w:lang w:val="uk-UA"/>
              </w:rPr>
              <w:t> к</w:t>
            </w:r>
            <w:r>
              <w:rPr>
                <w:rFonts w:ascii="Times New Roman" w:eastAsia="Times New Roman" w:hAnsi="Times New Roman" w:cs="Times New Roman"/>
                <w:sz w:val="28"/>
              </w:rPr>
              <w:t>омунальної установи «Лозівський  трудовий архів» Лозівської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Лозівська міська рада Харківської області</w:t>
            </w:r>
          </w:p>
          <w:p w:rsidR="002F2B40" w:rsidRDefault="002F2B40">
            <w:pPr>
              <w:spacing w:after="0" w:line="240" w:lineRule="auto"/>
              <w:jc w:val="both"/>
            </w:pP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Співрозробники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Комунальна установа «Лозівський трудовий архів» Лозівської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Виконавчий комітет Лозівської міської ради Харківської області, 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к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омунальн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установ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«Лозівський трудовий архів» Лозівської міської ради Харківської області</w:t>
            </w:r>
            <w:r w:rsidR="00531734">
              <w:t xml:space="preserve"> 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розпорядник бюджетних коштів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Виконавчий комітет Лозівської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Виконавчий комітет Лозівської місь</w:t>
            </w:r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кої ради Харківської області, </w:t>
            </w:r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lang w:val="uk-UA"/>
              </w:rPr>
              <w:t>комунальна установа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«Лозівський трудовий архів» Лозівської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Строк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2259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 роки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 Лозівської міської</w:t>
            </w:r>
            <w:r w:rsid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BF612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територіальної громади</w:t>
            </w:r>
          </w:p>
          <w:p w:rsidR="002F2B40" w:rsidRDefault="002F2B40">
            <w:pPr>
              <w:spacing w:after="0" w:line="240" w:lineRule="auto"/>
              <w:jc w:val="both"/>
            </w:pP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5725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2583,7 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>тис. грн.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Кошти бюдже</w:t>
            </w:r>
            <w:r w:rsidR="00CE0782">
              <w:rPr>
                <w:rFonts w:ascii="Times New Roman" w:eastAsia="Times New Roman" w:hAnsi="Times New Roman" w:cs="Times New Roman"/>
                <w:sz w:val="28"/>
              </w:rPr>
              <w:t xml:space="preserve">ту Лозівської міської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територіальної гомади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2259C2" w:rsidP="005725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2583,</w:t>
            </w:r>
            <w:r w:rsidR="005725E4">
              <w:rPr>
                <w:rFonts w:ascii="Times New Roman" w:eastAsia="Times New Roman" w:hAnsi="Times New Roman" w:cs="Times New Roman"/>
                <w:sz w:val="28"/>
                <w:lang w:val="uk-UA"/>
              </w:rPr>
              <w:t>7 тис.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 грн.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Кошти інших місцевих бюджетів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2F2B40" w:rsidRDefault="002F2B4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 w:rsidP="005938DC">
      <w:pPr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5938DC" w:rsidP="0059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="00AB0D8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AB0D8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C17BB">
        <w:rPr>
          <w:rFonts w:ascii="Times New Roman" w:eastAsia="Times New Roman" w:hAnsi="Times New Roman" w:cs="Times New Roman"/>
          <w:b/>
          <w:sz w:val="28"/>
        </w:rPr>
        <w:t>Загальна частина</w:t>
      </w:r>
    </w:p>
    <w:p w:rsidR="002F2B40" w:rsidRDefault="002F2B4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2B40" w:rsidRPr="00D61B2C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Основним  документом, що передбачає тимчасове зберігання   архівних документів, нагромаджених в процесі документування службових, трудових або інших правовідносин юридичних і фізичних осіб-підприємців, ліквідованих без правонаступників на відповідній території, що не  належать до Національного архівного фонду,  є  Закон України «Про Національний архівний фонд та архівні установи</w:t>
      </w:r>
      <w:r w:rsidR="00D61B2C">
        <w:rPr>
          <w:rFonts w:ascii="Times New Roman" w:eastAsia="Times New Roman" w:hAnsi="Times New Roman" w:cs="Times New Roman"/>
          <w:sz w:val="28"/>
        </w:rPr>
        <w:t>»</w:t>
      </w:r>
      <w:r w:rsidR="00D61B2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F2B40" w:rsidRPr="00531734" w:rsidRDefault="00531734" w:rsidP="0053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  Програма з</w:t>
      </w:r>
      <w:r w:rsidRPr="00531734">
        <w:rPr>
          <w:rFonts w:ascii="Times New Roman" w:eastAsia="Times New Roman" w:hAnsi="Times New Roman" w:cs="Times New Roman"/>
          <w:sz w:val="28"/>
          <w:lang w:val="uk-UA"/>
        </w:rPr>
        <w:t>береження  архівних документів суб’єктів господарської діяльності різних форм власності та забезпечення законних інтересів громадян Лозівської міської  територіальної громади на 2026-2028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роки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розроблена відповідно до Конституції України, Закону України "Про Національний архівний фонд і архівні установи" (зі змінами та доповненнями), Закону України «Про місцеве самовря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дування в Україні», Положення комунальної установи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«Лозівський трудовий архів»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Лозівської міської ради Харківської області,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Правилами роботи архівних установ України, затверджених наказом Міністерства юстиц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ії України від 08.04.2013 року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№ 656/5 (зі змінами).</w:t>
      </w:r>
    </w:p>
    <w:p w:rsidR="002F2B40" w:rsidRPr="00531734" w:rsidRDefault="009B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В сховищі </w:t>
      </w:r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>комунальної установи  «Лозівський трудовий архів» Лозівської міської ради Харківської області</w:t>
      </w:r>
      <w:r w:rsidR="005938DC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зберігається </w:t>
      </w:r>
      <w:r w:rsidR="002259C2" w:rsidRPr="00531734">
        <w:rPr>
          <w:rFonts w:ascii="Times New Roman" w:eastAsia="Times New Roman" w:hAnsi="Times New Roman" w:cs="Times New Roman"/>
          <w:sz w:val="28"/>
          <w:lang w:val="uk-UA"/>
        </w:rPr>
        <w:t>22351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справ від  установ різних форм вл</w:t>
      </w:r>
      <w:r w:rsidR="0074296D" w:rsidRPr="00531734">
        <w:rPr>
          <w:rFonts w:ascii="Times New Roman" w:eastAsia="Times New Roman" w:hAnsi="Times New Roman" w:cs="Times New Roman"/>
          <w:sz w:val="28"/>
          <w:lang w:val="uk-UA"/>
        </w:rPr>
        <w:t>асності за період з 1943</w:t>
      </w:r>
      <w:r w:rsidR="005938DC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по 20</w:t>
      </w:r>
      <w:r w:rsidR="002259C2" w:rsidRPr="00531734">
        <w:rPr>
          <w:rFonts w:ascii="Times New Roman" w:eastAsia="Times New Roman" w:hAnsi="Times New Roman" w:cs="Times New Roman"/>
          <w:sz w:val="28"/>
          <w:lang w:val="uk-UA"/>
        </w:rPr>
        <w:t>25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роки. </w:t>
      </w:r>
    </w:p>
    <w:p w:rsidR="002F2B40" w:rsidRPr="00531734" w:rsidRDefault="009B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1C17BB" w:rsidRPr="00531734">
        <w:rPr>
          <w:rFonts w:ascii="Times New Roman" w:eastAsia="Times New Roman" w:hAnsi="Times New Roman" w:cs="Times New Roman"/>
          <w:sz w:val="28"/>
        </w:rPr>
        <w:t>Архівні документи є складовою частиною інформаційних ресурсів району для задоволення потреб громадян соціально-правового характеру. Їх інформативна цінність значно зросла в зв'язку з реформуванням народного господарства, зміною форм власності, приватизації майна.</w:t>
      </w: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31734">
        <w:rPr>
          <w:rFonts w:ascii="Times New Roman" w:eastAsia="Times New Roman" w:hAnsi="Times New Roman" w:cs="Times New Roman"/>
          <w:sz w:val="28"/>
        </w:rPr>
        <w:t>Основними</w:t>
      </w:r>
      <w:r w:rsidR="005317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31734" w:rsidRPr="00531734">
        <w:rPr>
          <w:rFonts w:ascii="Times New Roman" w:eastAsia="Times New Roman" w:hAnsi="Times New Roman" w:cs="Times New Roman"/>
          <w:sz w:val="28"/>
        </w:rPr>
        <w:t>з</w:t>
      </w:r>
      <w:r w:rsidR="00531734">
        <w:rPr>
          <w:rFonts w:ascii="Times New Roman" w:eastAsia="Times New Roman" w:hAnsi="Times New Roman" w:cs="Times New Roman"/>
          <w:sz w:val="28"/>
          <w:lang w:val="uk-UA"/>
        </w:rPr>
        <w:t>аходами</w:t>
      </w:r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5317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531734">
        <w:rPr>
          <w:rFonts w:ascii="Times New Roman" w:eastAsia="Times New Roman" w:hAnsi="Times New Roman" w:cs="Times New Roman"/>
          <w:sz w:val="28"/>
        </w:rPr>
        <w:t>реалізації Програми є:</w:t>
      </w: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 Активізація діяльності архівних підрозділів організацій, установ та підприємств, що ліквідуються шляхом проведення ними науково-технічної обробки архівних документів та передачі їх на зберігання до </w:t>
      </w:r>
      <w:r w:rsidR="00531734">
        <w:rPr>
          <w:rFonts w:ascii="Times New Roman" w:eastAsia="Times New Roman" w:hAnsi="Times New Roman" w:cs="Times New Roman"/>
          <w:sz w:val="28"/>
          <w:lang w:val="uk-UA"/>
        </w:rPr>
        <w:t xml:space="preserve">комунальної установи </w:t>
      </w:r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«Лозівський трудовий архів»</w:t>
      </w:r>
      <w:r w:rsidR="00531734">
        <w:rPr>
          <w:rFonts w:ascii="Times New Roman" w:eastAsia="Times New Roman" w:hAnsi="Times New Roman" w:cs="Times New Roman"/>
          <w:sz w:val="28"/>
          <w:lang w:val="uk-UA"/>
        </w:rPr>
        <w:t xml:space="preserve"> Лозівської міської ради Харківської області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Зміцнення матеріально-технічної бази трудового архіву для створення умов гарантованого зберігання документів з особового складу та документів тимчасового зберігання суб'єктів господарської діяльності незалежно від форм власності майна та підпорядкування, які ліквідовуються і розташовані на території Лозівсько</w:t>
      </w:r>
      <w:r w:rsidR="009A76F9">
        <w:rPr>
          <w:rFonts w:ascii="Times New Roman" w:eastAsia="Times New Roman" w:hAnsi="Times New Roman" w:cs="Times New Roman"/>
          <w:sz w:val="28"/>
        </w:rPr>
        <w:t xml:space="preserve">ї міської </w:t>
      </w:r>
      <w:r w:rsidR="00CE0782">
        <w:rPr>
          <w:rFonts w:ascii="Times New Roman" w:eastAsia="Times New Roman" w:hAnsi="Times New Roman" w:cs="Times New Roman"/>
          <w:sz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Підвищення рівня економічних і соціальних гарантій для професійної самореалізації працівників.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Забезпечення виконання заходів щодо сприяння реалізації державної політики у сфері архівної справи. </w:t>
      </w:r>
    </w:p>
    <w:p w:rsidR="002F2B40" w:rsidRDefault="002F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виконання Програми передбачено здій</w:t>
      </w:r>
      <w:r w:rsidR="00346081">
        <w:rPr>
          <w:rFonts w:ascii="Times New Roman" w:eastAsia="Times New Roman" w:hAnsi="Times New Roman" w:cs="Times New Roman"/>
          <w:sz w:val="28"/>
        </w:rPr>
        <w:t xml:space="preserve">снити заходи згідно з додатком </w:t>
      </w:r>
      <w:r w:rsidR="00346081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2F2B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Мета Програми</w:t>
      </w:r>
    </w:p>
    <w:p w:rsidR="002F2B40" w:rsidRDefault="002F2B4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Забезпечення комплектування документами тимчасового зберігання  з особового складу підприємств, установ і організацій, що діяли на території району та ліквідувались без правонаступників.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Забезпечення обліку, збереження документів з особового складу ліквідованих підприємств, установ і організацій.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Надання підприємствам, установам, організаціям та громадянам в установленому порядку архівних довідок, копій та витягів з документів, що перебувають на зберіганні в трудовому архіві.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4. Надання методичної і практичної допомоги установам, підприємствам і організаціям в упорядкуванні відповідних документів та підготовці їх до передачі на зберігання до трудового архіву. 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Створення належних умов гарантованого зберігання та користування документами у службових, наукових, соціально-правових та інших цілях. </w:t>
      </w:r>
    </w:p>
    <w:p w:rsidR="002F2B40" w:rsidRDefault="002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ІV. Фінансове забезпечення виконання Програми</w:t>
      </w: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F2B40" w:rsidRDefault="001C1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Фінансування Програми здійснюватиметься за рахунок коштів бюджету Лозівської міської територіальної громади, виходячи з його фінансових можливостей, а також інших джерел фінансування, не заборонених чинним з</w:t>
      </w:r>
      <w:r w:rsidR="00EB1235">
        <w:rPr>
          <w:rFonts w:ascii="Times New Roman" w:eastAsia="Times New Roman" w:hAnsi="Times New Roman" w:cs="Times New Roman"/>
          <w:sz w:val="28"/>
        </w:rPr>
        <w:t xml:space="preserve">аконодавством України (додаток </w:t>
      </w:r>
      <w:r w:rsidR="00346081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2F2B40" w:rsidRDefault="002F2B40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V. Основні завдання Програми</w:t>
      </w: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2B40" w:rsidRDefault="001C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Серед завдань, що мають бути вирішені Програмою, осно</w:t>
      </w:r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вним є забезпечення діяльності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омунальної установи «Лозівський трудовий архів» Лозівської міської ради Харківської області, що дасть змогу: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забезпечити збереженість документів з особового складу та документів тимчасового зберігання суб’єктів господарської діяльності незалежно від форм власності майна та підпорядкування, що ліквідовуються і розташовані на відповідній території;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приймати від підприємств, установ, та організацій документи з особового складу, документи фінансово - господарської діяльності та інші документи, строк зберігання яких не закінчився;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опрацьовувати та описувати документи, що надійшли на зберігання згідно з </w:t>
      </w:r>
      <w:r>
        <w:rPr>
          <w:rFonts w:ascii="Times New Roman" w:eastAsia="Times New Roman" w:hAnsi="Times New Roman" w:cs="Times New Roman"/>
          <w:sz w:val="28"/>
        </w:rPr>
        <w:t>Правилами роботи архівних установ України, затверджених наказом Міністерства юстиції України від 08.04.2013 року  № 656/5 (зі змінами)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 методичними рекомендаціями щодо організації забезпечення збереженості, обліку, використання документів, що зберігаються в трудовому архіві;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здійснювати облік документів та контроль за наявністю і рухом документів, що зберігаються в трудовому архіві;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215B">
        <w:rPr>
          <w:rFonts w:ascii="Times New Roman" w:eastAsia="Times New Roman" w:hAnsi="Times New Roman" w:cs="Times New Roman"/>
          <w:sz w:val="28"/>
        </w:rPr>
        <w:t xml:space="preserve">- </w:t>
      </w:r>
      <w:r w:rsidR="0079215B" w:rsidRPr="0079215B">
        <w:rPr>
          <w:rFonts w:ascii="Times New Roman" w:eastAsia="Times New Roman" w:hAnsi="Times New Roman" w:cs="Times New Roman"/>
          <w:sz w:val="28"/>
        </w:rPr>
        <w:t>організаці</w:t>
      </w:r>
      <w:r w:rsidR="0079215B" w:rsidRPr="0079215B">
        <w:rPr>
          <w:rFonts w:ascii="Times New Roman" w:eastAsia="Times New Roman" w:hAnsi="Times New Roman" w:cs="Times New Roman"/>
          <w:sz w:val="28"/>
          <w:lang w:val="uk-UA"/>
        </w:rPr>
        <w:t>ї</w:t>
      </w:r>
      <w:r w:rsidRPr="0079215B">
        <w:rPr>
          <w:rFonts w:ascii="Times New Roman" w:eastAsia="Times New Roman" w:hAnsi="Times New Roman" w:cs="Times New Roman"/>
          <w:sz w:val="28"/>
        </w:rPr>
        <w:t xml:space="preserve"> користування документами в службових, наукових, соціально-правових та інших цілях, надання в установленому Держархівом порядку архівних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довідок, копій та витягів документів, що знаходяться на зберіганні юридичним особам та громадянам;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зміцнення матеріально-технічної бази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r w:rsidR="00531734">
        <w:rPr>
          <w:rFonts w:ascii="Times New Roman" w:eastAsia="Times New Roman" w:hAnsi="Times New Roman" w:cs="Times New Roman"/>
          <w:color w:val="000000"/>
          <w:sz w:val="28"/>
        </w:rPr>
        <w:t>омунальної установи «Лозівський трудовий архів» Лозівської міської ради Харківської області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 поліпшення умов праці працівників.</w:t>
      </w: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Виконання Програми дасть змогу:</w:t>
      </w:r>
    </w:p>
    <w:p w:rsidR="002F2B40" w:rsidRDefault="001C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створити умови для гарантованого зберігання документів, </w:t>
      </w:r>
      <w:r>
        <w:rPr>
          <w:rFonts w:ascii="Times New Roman" w:eastAsia="Times New Roman" w:hAnsi="Times New Roman" w:cs="Times New Roman"/>
          <w:color w:val="000000"/>
          <w:sz w:val="28"/>
        </w:rPr>
        <w:t>нагромаджених у процесі документування службових, трудових або інших правовідносин юридичних і фізичних осіб Лозівсько</w:t>
      </w:r>
      <w:r w:rsidR="00CE0782">
        <w:rPr>
          <w:rFonts w:ascii="Times New Roman" w:eastAsia="Times New Roman" w:hAnsi="Times New Roman" w:cs="Times New Roman"/>
          <w:color w:val="000000"/>
          <w:sz w:val="28"/>
        </w:rPr>
        <w:t>ї міської</w:t>
      </w:r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територіальної </w:t>
      </w:r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>громади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та інших архівних документів, </w:t>
      </w:r>
      <w:r>
        <w:rPr>
          <w:rFonts w:ascii="Times New Roman" w:eastAsia="Times New Roman" w:hAnsi="Times New Roman" w:cs="Times New Roman"/>
          <w:sz w:val="28"/>
        </w:rPr>
        <w:t xml:space="preserve"> що не належать до Національного архівного фонду;</w:t>
      </w:r>
    </w:p>
    <w:p w:rsidR="002F2B40" w:rsidRDefault="001C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забезпечити права і законні інтереси громадян щодо інформації соціально-правового характеру.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</w:t>
      </w:r>
      <w:r w:rsidR="00D23B5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Заходи Програми</w:t>
      </w: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1.  Удосконалювати облікову базу даних трудового архіву.</w:t>
      </w:r>
    </w:p>
    <w:p w:rsidR="002F2B40" w:rsidRDefault="001C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 Видавати архівні копії, витяги згідно з запитами юридичних осіб та архівні  довідки соціально-правового характеру згідно з заявами громадян.</w:t>
      </w:r>
    </w:p>
    <w:p w:rsidR="002F2B40" w:rsidRDefault="001C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Приймати  на  зберігання     документи з особового складу  та  фінансово -  господарської діяльності підприємств, установ та організацій,  ліквідованих  без правонаступників .                                                            </w:t>
      </w:r>
    </w:p>
    <w:p w:rsidR="002F2B40" w:rsidRDefault="002F2B40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VІІ. Координація та контроль за ходом виконання Програми</w:t>
      </w: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Головним розпорядником коштів Програми є виконавчий комітет Лозівської міської ради Харківської області. Відповідальними виконавцями з реалізації заходів Програми є виконавчий комітет Лозівської міськ</w:t>
      </w:r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ої ради Харківської області та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омунальна установа «Лозівський трудовий архів» Лозівської міської ради Харківської області, яка щорічно подає звіти Лозівській міській раді про виконання заходів за Програмою </w:t>
      </w:r>
      <w:r>
        <w:rPr>
          <w:rFonts w:ascii="Times New Roman" w:eastAsia="Times New Roman" w:hAnsi="Times New Roman" w:cs="Times New Roman"/>
          <w:sz w:val="28"/>
        </w:rPr>
        <w:t xml:space="preserve">збереження архівних документів суб’єктів господарської діяльності різних форм власності та забезпечення законних інтересів громадян Лозівської міської </w:t>
      </w:r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Секретар міської ради                                 </w:t>
      </w:r>
      <w:r w:rsidR="00D23B5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D23B5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</w:t>
      </w:r>
      <w:r w:rsidR="00531734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Юрій КУШНІР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2B40" w:rsidRDefault="00D23B5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Наталія </w:t>
      </w:r>
      <w:r w:rsidR="001C17BB">
        <w:rPr>
          <w:rFonts w:ascii="Times New Roman" w:eastAsia="Times New Roman" w:hAnsi="Times New Roman" w:cs="Times New Roman"/>
          <w:sz w:val="20"/>
        </w:rPr>
        <w:t xml:space="preserve"> ЖУЖОМА </w:t>
      </w:r>
      <w:r>
        <w:rPr>
          <w:rFonts w:ascii="Times New Roman" w:eastAsia="Times New Roman" w:hAnsi="Times New Roman" w:cs="Times New Roman"/>
          <w:sz w:val="20"/>
          <w:lang w:val="uk-UA"/>
        </w:rPr>
        <w:t>,</w:t>
      </w:r>
      <w:r w:rsidR="009C583B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="009C583B">
        <w:rPr>
          <w:rFonts w:ascii="Times New Roman" w:eastAsia="Times New Roman" w:hAnsi="Times New Roman" w:cs="Times New Roman"/>
          <w:sz w:val="20"/>
        </w:rPr>
        <w:t>61-2-22</w:t>
      </w:r>
      <w:r w:rsidR="001C17BB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</w:t>
      </w:r>
    </w:p>
    <w:p w:rsidR="002F2B40" w:rsidRDefault="009C58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ind w:left="5103" w:right="29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2F2B40" w:rsidRPr="009C583B" w:rsidRDefault="009C583B" w:rsidP="009C583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Pr="009A76F9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lang w:val="uk-UA"/>
        </w:rPr>
      </w:pPr>
    </w:p>
    <w:sectPr w:rsidR="002F2B40" w:rsidRPr="009A76F9" w:rsidSect="00AB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08" w:rsidRDefault="00641908" w:rsidP="0079215B">
      <w:pPr>
        <w:spacing w:after="0" w:line="240" w:lineRule="auto"/>
      </w:pPr>
      <w:r>
        <w:separator/>
      </w:r>
    </w:p>
  </w:endnote>
  <w:endnote w:type="continuationSeparator" w:id="1">
    <w:p w:rsidR="00641908" w:rsidRDefault="00641908" w:rsidP="0079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08" w:rsidRDefault="00641908" w:rsidP="0079215B">
      <w:pPr>
        <w:spacing w:after="0" w:line="240" w:lineRule="auto"/>
      </w:pPr>
      <w:r>
        <w:separator/>
      </w:r>
    </w:p>
  </w:footnote>
  <w:footnote w:type="continuationSeparator" w:id="1">
    <w:p w:rsidR="00641908" w:rsidRDefault="00641908" w:rsidP="0079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297"/>
    <w:multiLevelType w:val="multilevel"/>
    <w:tmpl w:val="1D940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80372"/>
    <w:multiLevelType w:val="multilevel"/>
    <w:tmpl w:val="9B34A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B40"/>
    <w:rsid w:val="00003876"/>
    <w:rsid w:val="00085C80"/>
    <w:rsid w:val="00093022"/>
    <w:rsid w:val="000D75A4"/>
    <w:rsid w:val="00117142"/>
    <w:rsid w:val="00181A5F"/>
    <w:rsid w:val="001C17BB"/>
    <w:rsid w:val="002259C2"/>
    <w:rsid w:val="002F2B40"/>
    <w:rsid w:val="00316C0E"/>
    <w:rsid w:val="00346081"/>
    <w:rsid w:val="003D16BE"/>
    <w:rsid w:val="004B3DF3"/>
    <w:rsid w:val="00511740"/>
    <w:rsid w:val="00531734"/>
    <w:rsid w:val="0057220F"/>
    <w:rsid w:val="005725E4"/>
    <w:rsid w:val="005938DC"/>
    <w:rsid w:val="005E2E14"/>
    <w:rsid w:val="00641908"/>
    <w:rsid w:val="00646AC3"/>
    <w:rsid w:val="006561B6"/>
    <w:rsid w:val="0074296D"/>
    <w:rsid w:val="0079215B"/>
    <w:rsid w:val="008761D9"/>
    <w:rsid w:val="008B4640"/>
    <w:rsid w:val="009901F7"/>
    <w:rsid w:val="009A76F9"/>
    <w:rsid w:val="009B67B7"/>
    <w:rsid w:val="009C583B"/>
    <w:rsid w:val="00AB0D89"/>
    <w:rsid w:val="00AB3E7F"/>
    <w:rsid w:val="00AB69E0"/>
    <w:rsid w:val="00AF1D0C"/>
    <w:rsid w:val="00B84C01"/>
    <w:rsid w:val="00BF612C"/>
    <w:rsid w:val="00C34EB3"/>
    <w:rsid w:val="00C67465"/>
    <w:rsid w:val="00CC4C6F"/>
    <w:rsid w:val="00CE0782"/>
    <w:rsid w:val="00D23B59"/>
    <w:rsid w:val="00D61B2C"/>
    <w:rsid w:val="00EB1235"/>
    <w:rsid w:val="00F6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15B"/>
  </w:style>
  <w:style w:type="paragraph" w:styleId="a5">
    <w:name w:val="footer"/>
    <w:basedOn w:val="a"/>
    <w:link w:val="a6"/>
    <w:uiPriority w:val="99"/>
    <w:semiHidden/>
    <w:unhideWhenUsed/>
    <w:rsid w:val="007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71F7-2733-46FB-9CE7-7CD5ABD6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2023-08-31T05:22:00Z</cp:lastPrinted>
  <dcterms:created xsi:type="dcterms:W3CDTF">2023-09-04T04:51:00Z</dcterms:created>
  <dcterms:modified xsi:type="dcterms:W3CDTF">2025-07-23T05:18:00Z</dcterms:modified>
</cp:coreProperties>
</file>