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0"/>
        <w:gridCol w:w="7021"/>
      </w:tblGrid>
      <w:tr w:rsidR="00075136" w:rsidRPr="000A72C1" w:rsidTr="00623F7A">
        <w:trPr>
          <w:trHeight w:hRule="exact" w:val="2704"/>
          <w:jc w:val="center"/>
        </w:trPr>
        <w:tc>
          <w:tcPr>
            <w:tcW w:w="9931" w:type="dxa"/>
            <w:gridSpan w:val="2"/>
            <w:shd w:val="clear" w:color="auto" w:fill="FFFFFF"/>
          </w:tcPr>
          <w:p w:rsidR="00623F7A" w:rsidRDefault="00623F7A" w:rsidP="00623F7A">
            <w:pPr>
              <w:framePr w:w="9792" w:wrap="notBeside" w:vAnchor="text" w:hAnchor="text" w:xAlign="center" w:y="1"/>
              <w:rPr>
                <w:rFonts w:ascii="Times New Roman" w:hAnsi="Times New Roman"/>
                <w:sz w:val="2"/>
                <w:szCs w:val="28"/>
              </w:rPr>
            </w:pPr>
          </w:p>
          <w:p w:rsidR="00623F7A" w:rsidRDefault="00623F7A" w:rsidP="00623F7A">
            <w:pPr>
              <w:pStyle w:val="ShapkaDocumentu"/>
              <w:framePr w:w="9792" w:wrap="notBeside" w:vAnchor="text" w:hAnchor="text" w:xAlign="center" w:y="1"/>
              <w:spacing w:after="0"/>
              <w:ind w:left="0" w:firstLine="6379"/>
              <w:jc w:val="left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Додаток 22 </w:t>
            </w:r>
            <w:r w:rsidR="00835C9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bookmarkStart w:id="0" w:name="_GoBack"/>
            <w:bookmarkEnd w:id="0"/>
          </w:p>
          <w:p w:rsidR="00623F7A" w:rsidRDefault="00623F7A" w:rsidP="00623F7A">
            <w:pPr>
              <w:framePr w:w="9792" w:wrap="notBeside" w:vAnchor="text" w:hAnchor="text" w:xAlign="center" w:y="1"/>
              <w:ind w:firstLine="6379"/>
              <w:jc w:val="both"/>
              <w:rPr>
                <w:rFonts w:ascii="Times New Roman" w:hAnsi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до Інструкції з діловодства у </w:t>
            </w:r>
          </w:p>
          <w:p w:rsidR="00623F7A" w:rsidRDefault="00623F7A" w:rsidP="00623F7A">
            <w:pPr>
              <w:framePr w:w="9792" w:wrap="notBeside" w:vAnchor="text" w:hAnchor="text" w:xAlign="center" w:y="1"/>
              <w:ind w:firstLine="6379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Лозівській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міській раді та її </w:t>
            </w:r>
          </w:p>
          <w:p w:rsidR="00623F7A" w:rsidRDefault="00623F7A" w:rsidP="00623F7A">
            <w:pPr>
              <w:framePr w:w="9792" w:wrap="notBeside" w:vAnchor="text" w:hAnchor="text" w:xAlign="center" w:y="1"/>
              <w:ind w:firstLine="6379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виконавчих органах </w:t>
            </w:r>
          </w:p>
          <w:p w:rsidR="00623F7A" w:rsidRDefault="00623F7A" w:rsidP="00623F7A">
            <w:pPr>
              <w:pStyle w:val="ShapkaDocumentu"/>
              <w:framePr w:w="9792" w:wrap="notBeside" w:vAnchor="text" w:hAnchor="text" w:xAlign="center" w:y="1"/>
              <w:spacing w:after="0"/>
              <w:ind w:left="4956" w:firstLine="708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(пункт 152)</w:t>
            </w:r>
          </w:p>
          <w:p w:rsidR="00075136" w:rsidRDefault="00835C95" w:rsidP="00623F7A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-2339" w:firstLine="0"/>
              <w:rPr>
                <w:rStyle w:val="26"/>
              </w:rPr>
            </w:pPr>
            <w:r>
              <w:rPr>
                <w:rStyle w:val="26"/>
              </w:rPr>
              <w:t xml:space="preserve">  </w:t>
            </w:r>
          </w:p>
          <w:p w:rsidR="00075136" w:rsidRPr="00562D5F" w:rsidRDefault="00075136" w:rsidP="00075136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</w:rPr>
            </w:pPr>
            <w:r w:rsidRPr="00562D5F">
              <w:rPr>
                <w:rStyle w:val="26"/>
                <w:sz w:val="24"/>
              </w:rPr>
              <w:t>ПОРЯДОК</w:t>
            </w:r>
          </w:p>
          <w:p w:rsidR="00075136" w:rsidRPr="000A72C1" w:rsidRDefault="00075136" w:rsidP="00075136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562D5F">
              <w:rPr>
                <w:rStyle w:val="26"/>
                <w:sz w:val="24"/>
              </w:rPr>
              <w:t xml:space="preserve">заповнення реквізитів </w:t>
            </w:r>
            <w:proofErr w:type="spellStart"/>
            <w:r w:rsidRPr="00562D5F">
              <w:rPr>
                <w:rStyle w:val="26"/>
                <w:sz w:val="24"/>
              </w:rPr>
              <w:t>реєстраційно</w:t>
            </w:r>
            <w:proofErr w:type="spellEnd"/>
            <w:r w:rsidRPr="00562D5F">
              <w:rPr>
                <w:rStyle w:val="26"/>
                <w:sz w:val="24"/>
              </w:rPr>
              <w:t>-контрольної картки</w:t>
            </w:r>
          </w:p>
        </w:tc>
      </w:tr>
      <w:tr w:rsidR="00E800BE" w:rsidRPr="000A72C1" w:rsidTr="00623F7A">
        <w:trPr>
          <w:trHeight w:hRule="exact" w:val="276"/>
          <w:jc w:val="center"/>
        </w:trPr>
        <w:tc>
          <w:tcPr>
            <w:tcW w:w="2910" w:type="dxa"/>
            <w:shd w:val="clear" w:color="auto" w:fill="FFFFFF"/>
            <w:vAlign w:val="bottom"/>
          </w:tcPr>
          <w:p w:rsidR="00E800BE" w:rsidRPr="006A1864" w:rsidRDefault="002037D9" w:rsidP="007A1260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</w:rPr>
            </w:pPr>
            <w:r w:rsidRPr="006A1864">
              <w:rPr>
                <w:sz w:val="24"/>
              </w:rPr>
              <w:t>Реквізити</w:t>
            </w:r>
          </w:p>
        </w:tc>
        <w:tc>
          <w:tcPr>
            <w:tcW w:w="7021" w:type="dxa"/>
            <w:shd w:val="clear" w:color="auto" w:fill="FFFFFF"/>
            <w:vAlign w:val="bottom"/>
          </w:tcPr>
          <w:p w:rsidR="00E800BE" w:rsidRPr="006A1864" w:rsidRDefault="002037D9" w:rsidP="007A1260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</w:rPr>
            </w:pPr>
            <w:r w:rsidRPr="006A1864">
              <w:rPr>
                <w:sz w:val="24"/>
              </w:rPr>
              <w:t>Пояснення до заповнення</w:t>
            </w:r>
          </w:p>
        </w:tc>
      </w:tr>
      <w:tr w:rsidR="00E800BE" w:rsidRPr="000A72C1" w:rsidTr="00623F7A">
        <w:trPr>
          <w:trHeight w:hRule="exact" w:val="987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E800BE" w:rsidRPr="006A1864" w:rsidRDefault="002037D9" w:rsidP="00B5770B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315" w:right="233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Назва виду документа</w:t>
            </w:r>
          </w:p>
        </w:tc>
        <w:tc>
          <w:tcPr>
            <w:tcW w:w="7021" w:type="dxa"/>
            <w:shd w:val="clear" w:color="auto" w:fill="FFFFFF"/>
            <w:vAlign w:val="center"/>
          </w:tcPr>
          <w:p w:rsidR="00E800BE" w:rsidRPr="006A1864" w:rsidRDefault="002037D9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right="791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заповнюється відповідно до назви документа, що реєструється. Під час реєстрації листів графа не заповнюється</w:t>
            </w:r>
          </w:p>
        </w:tc>
      </w:tr>
      <w:tr w:rsidR="00E800BE" w:rsidRPr="000A72C1" w:rsidTr="00623F7A">
        <w:trPr>
          <w:trHeight w:hRule="exact" w:val="1696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E800BE" w:rsidRPr="006A1864" w:rsidRDefault="002037D9" w:rsidP="00B5770B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315" w:right="233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Автор</w:t>
            </w:r>
          </w:p>
          <w:p w:rsidR="00E800BE" w:rsidRPr="006A1864" w:rsidRDefault="002037D9" w:rsidP="00B5770B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315" w:right="233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(кореспондент)</w:t>
            </w:r>
          </w:p>
        </w:tc>
        <w:tc>
          <w:tcPr>
            <w:tcW w:w="7021" w:type="dxa"/>
            <w:shd w:val="clear" w:color="auto" w:fill="FFFFFF"/>
            <w:vAlign w:val="center"/>
          </w:tcPr>
          <w:p w:rsidR="00E800BE" w:rsidRPr="006A1864" w:rsidRDefault="002037D9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right="791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під час реєстрації документа, що надійшов, зазначаються найменування установи (особи) - автора документа. Під час реєстрації документа, що надсилається, зазначається найменування установи (особи) - кореспондента. Допускається застосування скороченого найменування установи</w:t>
            </w:r>
          </w:p>
        </w:tc>
      </w:tr>
      <w:tr w:rsidR="00E800BE" w:rsidRPr="000A72C1" w:rsidTr="00623F7A">
        <w:trPr>
          <w:trHeight w:hRule="exact" w:val="1720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E800BE" w:rsidRPr="006A1864" w:rsidRDefault="002037D9" w:rsidP="00B5770B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315" w:right="233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Дата документа</w:t>
            </w:r>
          </w:p>
        </w:tc>
        <w:tc>
          <w:tcPr>
            <w:tcW w:w="7021" w:type="dxa"/>
            <w:shd w:val="clear" w:color="auto" w:fill="FFFFFF"/>
          </w:tcPr>
          <w:p w:rsidR="00E800BE" w:rsidRPr="006A1864" w:rsidRDefault="002037D9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right="791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 xml:space="preserve">дата, що проставляється на документі установою - автором, переноситься на </w:t>
            </w:r>
            <w:proofErr w:type="spellStart"/>
            <w:r w:rsidRPr="006A1864">
              <w:rPr>
                <w:sz w:val="24"/>
              </w:rPr>
              <w:t>реєстраційно</w:t>
            </w:r>
            <w:proofErr w:type="spellEnd"/>
            <w:r w:rsidRPr="006A1864">
              <w:rPr>
                <w:sz w:val="24"/>
              </w:rPr>
              <w:t>-контрольну картку (далі - картка) з використанням цифр у такій послідовності: число, місяць, рік (число і місяць зазначаються двома парами арабських цифр, рік - чотирма арабськими цифрами)</w:t>
            </w:r>
          </w:p>
        </w:tc>
      </w:tr>
      <w:tr w:rsidR="00E800BE" w:rsidRPr="000A72C1" w:rsidTr="00623F7A">
        <w:trPr>
          <w:trHeight w:hRule="exact" w:val="838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E800BE" w:rsidRPr="006A1864" w:rsidRDefault="002037D9" w:rsidP="00B5770B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315" w:right="233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Індекс документа</w:t>
            </w:r>
          </w:p>
        </w:tc>
        <w:tc>
          <w:tcPr>
            <w:tcW w:w="7021" w:type="dxa"/>
            <w:shd w:val="clear" w:color="auto" w:fill="FFFFFF"/>
            <w:vAlign w:val="center"/>
          </w:tcPr>
          <w:p w:rsidR="00E800BE" w:rsidRPr="006A1864" w:rsidRDefault="002037D9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right="791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індекс, присвоєний документу установи - автором, переноситься на картку з документа, що надійшов або надсилається</w:t>
            </w:r>
          </w:p>
        </w:tc>
      </w:tr>
      <w:tr w:rsidR="00E800BE" w:rsidRPr="000A72C1" w:rsidTr="00623F7A">
        <w:trPr>
          <w:trHeight w:hRule="exact" w:val="721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E800BE" w:rsidRPr="006A1864" w:rsidRDefault="002037D9" w:rsidP="00B5770B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315" w:right="233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Дата</w:t>
            </w:r>
          </w:p>
          <w:p w:rsidR="00E800BE" w:rsidRPr="006A1864" w:rsidRDefault="002037D9" w:rsidP="00B5770B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315" w:right="233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надходження</w:t>
            </w:r>
          </w:p>
        </w:tc>
        <w:tc>
          <w:tcPr>
            <w:tcW w:w="7021" w:type="dxa"/>
            <w:shd w:val="clear" w:color="auto" w:fill="FFFFFF"/>
            <w:vAlign w:val="center"/>
          </w:tcPr>
          <w:p w:rsidR="00E800BE" w:rsidRPr="006A1864" w:rsidRDefault="002037D9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right="791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дата надходження документа до установи переноситься на картку з реєстраційного штампа</w:t>
            </w:r>
          </w:p>
        </w:tc>
      </w:tr>
      <w:tr w:rsidR="00E800BE" w:rsidRPr="000A72C1" w:rsidTr="00623F7A">
        <w:trPr>
          <w:trHeight w:hRule="exact" w:val="1541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E800BE" w:rsidRPr="006A1864" w:rsidRDefault="002037D9" w:rsidP="00B5770B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315" w:right="233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Індекс</w:t>
            </w:r>
          </w:p>
        </w:tc>
        <w:tc>
          <w:tcPr>
            <w:tcW w:w="7021" w:type="dxa"/>
            <w:shd w:val="clear" w:color="auto" w:fill="FFFFFF"/>
            <w:vAlign w:val="center"/>
          </w:tcPr>
          <w:p w:rsidR="00E800BE" w:rsidRPr="006A1864" w:rsidRDefault="002037D9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right="791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індекс, присвоєний вхідному документу установою - одержувачем, переноситься під час реєстрації надходження на картку з реєстраційного штампа. Після виконання документа доповнюється номером справи за номенклатурою справ або іншими індексами</w:t>
            </w:r>
          </w:p>
        </w:tc>
      </w:tr>
      <w:tr w:rsidR="00E800BE" w:rsidRPr="000A72C1" w:rsidTr="00623F7A">
        <w:trPr>
          <w:trHeight w:hRule="exact" w:val="867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E800BE" w:rsidRPr="006A1864" w:rsidRDefault="002037D9" w:rsidP="00B5770B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315" w:right="233" w:firstLine="0"/>
              <w:jc w:val="both"/>
              <w:rPr>
                <w:sz w:val="24"/>
              </w:rPr>
            </w:pPr>
            <w:r w:rsidRPr="006A1864">
              <w:rPr>
                <w:rStyle w:val="212pt"/>
              </w:rPr>
              <w:t xml:space="preserve">Заголовок </w:t>
            </w:r>
            <w:r w:rsidRPr="006A1864">
              <w:rPr>
                <w:sz w:val="24"/>
              </w:rPr>
              <w:t>документа або короткий зміст</w:t>
            </w:r>
          </w:p>
        </w:tc>
        <w:tc>
          <w:tcPr>
            <w:tcW w:w="7021" w:type="dxa"/>
            <w:shd w:val="clear" w:color="auto" w:fill="FFFFFF"/>
            <w:vAlign w:val="bottom"/>
          </w:tcPr>
          <w:p w:rsidR="00E800BE" w:rsidRPr="006A1864" w:rsidRDefault="002037D9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right="791" w:firstLine="0"/>
              <w:jc w:val="both"/>
              <w:rPr>
                <w:sz w:val="24"/>
              </w:rPr>
            </w:pPr>
            <w:r w:rsidRPr="006A1864">
              <w:rPr>
                <w:rStyle w:val="212pt"/>
              </w:rPr>
              <w:t xml:space="preserve">переноситься заголовок, сформульований на документі. У </w:t>
            </w:r>
            <w:r w:rsidRPr="006A1864">
              <w:rPr>
                <w:sz w:val="24"/>
              </w:rPr>
              <w:t xml:space="preserve">разі відсутності заголовка на документі він </w:t>
            </w:r>
            <w:proofErr w:type="spellStart"/>
            <w:r w:rsidRPr="006A1864">
              <w:rPr>
                <w:sz w:val="24"/>
              </w:rPr>
              <w:t>формулюється</w:t>
            </w:r>
            <w:proofErr w:type="spellEnd"/>
            <w:r w:rsidRPr="006A1864">
              <w:rPr>
                <w:sz w:val="24"/>
              </w:rPr>
              <w:t xml:space="preserve"> відповідно до правил</w:t>
            </w:r>
          </w:p>
        </w:tc>
      </w:tr>
      <w:tr w:rsidR="006A1864" w:rsidRPr="000A72C1" w:rsidTr="00623F7A">
        <w:trPr>
          <w:trHeight w:hRule="exact" w:val="659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6A1864" w:rsidRPr="006A1864" w:rsidRDefault="006A1864" w:rsidP="00B5770B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315" w:right="233" w:firstLine="0"/>
              <w:jc w:val="both"/>
              <w:rPr>
                <w:rStyle w:val="212pt"/>
              </w:rPr>
            </w:pPr>
            <w:r w:rsidRPr="006A1864">
              <w:rPr>
                <w:sz w:val="24"/>
              </w:rPr>
              <w:t>Резолюція</w:t>
            </w:r>
          </w:p>
        </w:tc>
        <w:tc>
          <w:tcPr>
            <w:tcW w:w="7021" w:type="dxa"/>
            <w:shd w:val="clear" w:color="auto" w:fill="FFFFFF"/>
            <w:vAlign w:val="bottom"/>
          </w:tcPr>
          <w:p w:rsidR="006A1864" w:rsidRPr="006A1864" w:rsidRDefault="006A1864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right="791" w:firstLine="0"/>
              <w:jc w:val="both"/>
              <w:rPr>
                <w:rStyle w:val="212pt"/>
              </w:rPr>
            </w:pPr>
            <w:r w:rsidRPr="006A1864">
              <w:rPr>
                <w:sz w:val="24"/>
              </w:rPr>
              <w:t>переноситься на картку з документа основний зміст доручення, прізвище автора і дата резолюції</w:t>
            </w:r>
          </w:p>
        </w:tc>
      </w:tr>
      <w:tr w:rsidR="006A1864" w:rsidRPr="000A72C1" w:rsidTr="00623F7A">
        <w:trPr>
          <w:trHeight w:hRule="exact" w:val="659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6A1864" w:rsidRPr="006A1864" w:rsidRDefault="006A1864" w:rsidP="00E81202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firstLine="269"/>
              <w:jc w:val="both"/>
              <w:rPr>
                <w:sz w:val="24"/>
              </w:rPr>
            </w:pPr>
            <w:r w:rsidRPr="006A1864">
              <w:rPr>
                <w:sz w:val="24"/>
              </w:rPr>
              <w:t>Відповідальний</w:t>
            </w:r>
          </w:p>
          <w:p w:rsidR="006A1864" w:rsidRPr="006A1864" w:rsidRDefault="006A1864" w:rsidP="00E81202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firstLine="269"/>
              <w:jc w:val="both"/>
              <w:rPr>
                <w:sz w:val="24"/>
              </w:rPr>
            </w:pPr>
            <w:r w:rsidRPr="006A1864">
              <w:rPr>
                <w:sz w:val="24"/>
              </w:rPr>
              <w:t>виконавець</w:t>
            </w:r>
          </w:p>
        </w:tc>
        <w:tc>
          <w:tcPr>
            <w:tcW w:w="7021" w:type="dxa"/>
            <w:shd w:val="clear" w:color="auto" w:fill="FFFFFF"/>
            <w:vAlign w:val="bottom"/>
          </w:tcPr>
          <w:p w:rsidR="006A1864" w:rsidRDefault="006A1864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>прізвище, власне ім’я відповідального виконавця переносяться</w:t>
            </w:r>
          </w:p>
          <w:p w:rsidR="006A1864" w:rsidRPr="006A1864" w:rsidRDefault="006A1864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firstLine="0"/>
              <w:jc w:val="both"/>
              <w:rPr>
                <w:sz w:val="24"/>
              </w:rPr>
            </w:pPr>
            <w:r w:rsidRPr="006A1864">
              <w:rPr>
                <w:sz w:val="24"/>
              </w:rPr>
              <w:t xml:space="preserve">з </w:t>
            </w:r>
            <w:r>
              <w:rPr>
                <w:sz w:val="24"/>
              </w:rPr>
              <w:t xml:space="preserve">   </w:t>
            </w:r>
            <w:r w:rsidRPr="006A1864">
              <w:rPr>
                <w:sz w:val="24"/>
              </w:rPr>
              <w:t>резолюції, у разі потреби зазначається номер телефону</w:t>
            </w:r>
          </w:p>
        </w:tc>
      </w:tr>
      <w:tr w:rsidR="00562D5F" w:rsidRPr="0052463D" w:rsidTr="00623F7A">
        <w:trPr>
          <w:trHeight w:hRule="exact" w:val="1366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562D5F" w:rsidRPr="0052463D" w:rsidRDefault="0052463D" w:rsidP="00E81202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firstLine="269"/>
              <w:jc w:val="both"/>
              <w:rPr>
                <w:sz w:val="24"/>
              </w:rPr>
            </w:pPr>
            <w:r w:rsidRPr="0052463D">
              <w:rPr>
                <w:sz w:val="24"/>
              </w:rPr>
              <w:t>Строки виконання</w:t>
            </w:r>
          </w:p>
        </w:tc>
        <w:tc>
          <w:tcPr>
            <w:tcW w:w="7021" w:type="dxa"/>
            <w:shd w:val="clear" w:color="auto" w:fill="FFFFFF"/>
            <w:vAlign w:val="bottom"/>
          </w:tcPr>
          <w:p w:rsidR="00A056F5" w:rsidRDefault="0052463D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firstLine="0"/>
              <w:jc w:val="both"/>
              <w:rPr>
                <w:sz w:val="24"/>
              </w:rPr>
            </w:pPr>
            <w:r w:rsidRPr="0052463D">
              <w:rPr>
                <w:sz w:val="24"/>
              </w:rPr>
              <w:t xml:space="preserve">проставляється число, місяць, рік (число і місяць  </w:t>
            </w:r>
          </w:p>
          <w:p w:rsidR="00A056F5" w:rsidRDefault="0052463D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firstLine="0"/>
              <w:jc w:val="both"/>
              <w:rPr>
                <w:sz w:val="24"/>
              </w:rPr>
            </w:pPr>
            <w:r w:rsidRPr="0052463D">
              <w:rPr>
                <w:sz w:val="24"/>
              </w:rPr>
              <w:t xml:space="preserve">зазначаються двома парами арабських цифр, рік </w:t>
            </w:r>
            <w:r w:rsidR="00A056F5">
              <w:rPr>
                <w:sz w:val="24"/>
              </w:rPr>
              <w:t>–</w:t>
            </w:r>
            <w:r w:rsidRPr="0052463D">
              <w:rPr>
                <w:sz w:val="24"/>
              </w:rPr>
              <w:t xml:space="preserve"> </w:t>
            </w:r>
          </w:p>
          <w:p w:rsidR="00A056F5" w:rsidRDefault="0052463D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firstLine="0"/>
              <w:jc w:val="both"/>
              <w:rPr>
                <w:sz w:val="24"/>
              </w:rPr>
            </w:pPr>
            <w:r w:rsidRPr="0052463D">
              <w:rPr>
                <w:sz w:val="24"/>
              </w:rPr>
              <w:t>чотирма арабськими цифрами). Під час реєстрації</w:t>
            </w:r>
          </w:p>
          <w:p w:rsidR="00A056F5" w:rsidRDefault="0052463D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firstLine="0"/>
              <w:jc w:val="both"/>
              <w:rPr>
                <w:sz w:val="24"/>
              </w:rPr>
            </w:pPr>
            <w:r w:rsidRPr="0052463D">
              <w:rPr>
                <w:sz w:val="24"/>
              </w:rPr>
              <w:t xml:space="preserve">ініціативного документа, що надсилається, </w:t>
            </w:r>
          </w:p>
          <w:p w:rsidR="0052463D" w:rsidRPr="0052463D" w:rsidRDefault="0052463D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firstLine="0"/>
              <w:jc w:val="both"/>
              <w:rPr>
                <w:sz w:val="24"/>
              </w:rPr>
            </w:pPr>
            <w:r w:rsidRPr="0052463D">
              <w:rPr>
                <w:sz w:val="24"/>
              </w:rPr>
              <w:t>проставляється очікувана дата надходження відповіді</w:t>
            </w:r>
          </w:p>
          <w:p w:rsidR="00562D5F" w:rsidRPr="0052463D" w:rsidRDefault="00562D5F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firstLine="0"/>
              <w:jc w:val="both"/>
              <w:rPr>
                <w:sz w:val="24"/>
              </w:rPr>
            </w:pPr>
          </w:p>
        </w:tc>
      </w:tr>
      <w:tr w:rsidR="0052463D" w:rsidRPr="0052463D" w:rsidTr="00623F7A">
        <w:trPr>
          <w:trHeight w:hRule="exact" w:val="578"/>
          <w:jc w:val="center"/>
        </w:trPr>
        <w:tc>
          <w:tcPr>
            <w:tcW w:w="2910" w:type="dxa"/>
            <w:shd w:val="clear" w:color="auto" w:fill="FFFFFF"/>
            <w:vAlign w:val="center"/>
          </w:tcPr>
          <w:p w:rsidR="0052463D" w:rsidRPr="0052463D" w:rsidRDefault="0052463D" w:rsidP="00E81202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firstLine="269"/>
              <w:jc w:val="both"/>
              <w:rPr>
                <w:sz w:val="24"/>
              </w:rPr>
            </w:pPr>
            <w:r w:rsidRPr="0052463D">
              <w:rPr>
                <w:sz w:val="24"/>
              </w:rPr>
              <w:t>Позначка про виконання</w:t>
            </w:r>
          </w:p>
        </w:tc>
        <w:tc>
          <w:tcPr>
            <w:tcW w:w="7021" w:type="dxa"/>
            <w:shd w:val="clear" w:color="auto" w:fill="FFFFFF"/>
            <w:vAlign w:val="bottom"/>
          </w:tcPr>
          <w:p w:rsidR="009164DB" w:rsidRDefault="0052463D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firstLine="0"/>
              <w:jc w:val="both"/>
              <w:rPr>
                <w:sz w:val="24"/>
              </w:rPr>
            </w:pPr>
            <w:r w:rsidRPr="0052463D">
              <w:rPr>
                <w:sz w:val="24"/>
              </w:rPr>
              <w:t xml:space="preserve">короткий запис того, як вирішено питання по суті, або </w:t>
            </w:r>
          </w:p>
          <w:p w:rsidR="0052463D" w:rsidRPr="0052463D" w:rsidRDefault="0052463D" w:rsidP="00047CFE">
            <w:pPr>
              <w:pStyle w:val="20"/>
              <w:framePr w:w="9792" w:wrap="notBeside" w:vAnchor="text" w:hAnchor="text" w:xAlign="center" w:y="1"/>
              <w:shd w:val="clear" w:color="auto" w:fill="auto"/>
              <w:spacing w:after="0" w:line="240" w:lineRule="auto"/>
              <w:ind w:left="173" w:firstLine="0"/>
              <w:jc w:val="both"/>
              <w:rPr>
                <w:sz w:val="24"/>
              </w:rPr>
            </w:pPr>
            <w:r w:rsidRPr="0052463D">
              <w:rPr>
                <w:sz w:val="24"/>
              </w:rPr>
              <w:t>дата та індекс документа-відповіді</w:t>
            </w:r>
          </w:p>
        </w:tc>
      </w:tr>
    </w:tbl>
    <w:p w:rsidR="00E800BE" w:rsidRPr="0052463D" w:rsidRDefault="00E800BE" w:rsidP="00252548">
      <w:pPr>
        <w:framePr w:w="9792" w:wrap="notBeside" w:vAnchor="text" w:hAnchor="text" w:xAlign="center" w:y="1"/>
        <w:rPr>
          <w:szCs w:val="2"/>
        </w:rPr>
      </w:pPr>
    </w:p>
    <w:sectPr w:rsidR="00E800BE" w:rsidRPr="0052463D" w:rsidSect="00524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67" w:rsidRDefault="00BC4367">
      <w:r>
        <w:separator/>
      </w:r>
    </w:p>
  </w:endnote>
  <w:endnote w:type="continuationSeparator" w:id="0">
    <w:p w:rsidR="00BC4367" w:rsidRDefault="00BC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67" w:rsidRDefault="00BC4367">
      <w:r>
        <w:separator/>
      </w:r>
    </w:p>
  </w:footnote>
  <w:footnote w:type="continuationSeparator" w:id="0">
    <w:p w:rsidR="00BC4367" w:rsidRDefault="00BC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49E6"/>
    <w:multiLevelType w:val="multilevel"/>
    <w:tmpl w:val="61986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F7C5C"/>
    <w:multiLevelType w:val="multilevel"/>
    <w:tmpl w:val="42760D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43F6A"/>
    <w:multiLevelType w:val="multilevel"/>
    <w:tmpl w:val="1BE68B6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E5FEC"/>
    <w:multiLevelType w:val="multilevel"/>
    <w:tmpl w:val="3E86F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F7FFD"/>
    <w:multiLevelType w:val="multilevel"/>
    <w:tmpl w:val="E4F04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0615E"/>
    <w:multiLevelType w:val="multilevel"/>
    <w:tmpl w:val="6040FF7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7023CA"/>
    <w:multiLevelType w:val="multilevel"/>
    <w:tmpl w:val="69A4405A"/>
    <w:lvl w:ilvl="0">
      <w:start w:val="1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800CD9"/>
    <w:multiLevelType w:val="multilevel"/>
    <w:tmpl w:val="0870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D14094"/>
    <w:multiLevelType w:val="multilevel"/>
    <w:tmpl w:val="D894598E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9E5962"/>
    <w:multiLevelType w:val="multilevel"/>
    <w:tmpl w:val="820ED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45559"/>
    <w:multiLevelType w:val="multilevel"/>
    <w:tmpl w:val="F4948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3C53DA"/>
    <w:multiLevelType w:val="multilevel"/>
    <w:tmpl w:val="25D48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9F30C8"/>
    <w:multiLevelType w:val="multilevel"/>
    <w:tmpl w:val="4314A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544E09"/>
    <w:multiLevelType w:val="multilevel"/>
    <w:tmpl w:val="0F1C1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360195"/>
    <w:multiLevelType w:val="multilevel"/>
    <w:tmpl w:val="B8180778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BE"/>
    <w:rsid w:val="0000381F"/>
    <w:rsid w:val="0000544E"/>
    <w:rsid w:val="000064AA"/>
    <w:rsid w:val="00010742"/>
    <w:rsid w:val="00012040"/>
    <w:rsid w:val="000210A8"/>
    <w:rsid w:val="00024BBC"/>
    <w:rsid w:val="00027847"/>
    <w:rsid w:val="000323B9"/>
    <w:rsid w:val="00034B69"/>
    <w:rsid w:val="00034D22"/>
    <w:rsid w:val="00036B03"/>
    <w:rsid w:val="0004054A"/>
    <w:rsid w:val="00042747"/>
    <w:rsid w:val="00043528"/>
    <w:rsid w:val="00047CFE"/>
    <w:rsid w:val="00047F82"/>
    <w:rsid w:val="00053CEE"/>
    <w:rsid w:val="00057347"/>
    <w:rsid w:val="00060C3F"/>
    <w:rsid w:val="00060EFA"/>
    <w:rsid w:val="00063737"/>
    <w:rsid w:val="00065F05"/>
    <w:rsid w:val="00067D66"/>
    <w:rsid w:val="00074811"/>
    <w:rsid w:val="00075136"/>
    <w:rsid w:val="00081117"/>
    <w:rsid w:val="000839F4"/>
    <w:rsid w:val="00086237"/>
    <w:rsid w:val="0009011D"/>
    <w:rsid w:val="00090632"/>
    <w:rsid w:val="00095179"/>
    <w:rsid w:val="000A0782"/>
    <w:rsid w:val="000A72C1"/>
    <w:rsid w:val="000A739C"/>
    <w:rsid w:val="000B5522"/>
    <w:rsid w:val="000B586B"/>
    <w:rsid w:val="000B7449"/>
    <w:rsid w:val="000C21C5"/>
    <w:rsid w:val="000C3426"/>
    <w:rsid w:val="000C77F0"/>
    <w:rsid w:val="000D07CB"/>
    <w:rsid w:val="000D7BC9"/>
    <w:rsid w:val="000F06C4"/>
    <w:rsid w:val="000F437F"/>
    <w:rsid w:val="000F5B05"/>
    <w:rsid w:val="000F6A7C"/>
    <w:rsid w:val="00101B2E"/>
    <w:rsid w:val="00103074"/>
    <w:rsid w:val="00104161"/>
    <w:rsid w:val="001049A0"/>
    <w:rsid w:val="00105907"/>
    <w:rsid w:val="00106DD0"/>
    <w:rsid w:val="0011192B"/>
    <w:rsid w:val="0011551F"/>
    <w:rsid w:val="00116E6F"/>
    <w:rsid w:val="00120C67"/>
    <w:rsid w:val="0012388A"/>
    <w:rsid w:val="00123C52"/>
    <w:rsid w:val="001257D8"/>
    <w:rsid w:val="00126092"/>
    <w:rsid w:val="00131199"/>
    <w:rsid w:val="001325F4"/>
    <w:rsid w:val="00132B5B"/>
    <w:rsid w:val="0014795F"/>
    <w:rsid w:val="00147E31"/>
    <w:rsid w:val="00150004"/>
    <w:rsid w:val="00151DCE"/>
    <w:rsid w:val="0015342C"/>
    <w:rsid w:val="001658FB"/>
    <w:rsid w:val="00165D52"/>
    <w:rsid w:val="00167ED3"/>
    <w:rsid w:val="00174941"/>
    <w:rsid w:val="00180284"/>
    <w:rsid w:val="001827E9"/>
    <w:rsid w:val="001937B3"/>
    <w:rsid w:val="001A0A44"/>
    <w:rsid w:val="001A4574"/>
    <w:rsid w:val="001B17C7"/>
    <w:rsid w:val="001D1F39"/>
    <w:rsid w:val="001D2F66"/>
    <w:rsid w:val="001D5F24"/>
    <w:rsid w:val="001E1B54"/>
    <w:rsid w:val="001E35E1"/>
    <w:rsid w:val="001E4BD3"/>
    <w:rsid w:val="001E567C"/>
    <w:rsid w:val="001F074E"/>
    <w:rsid w:val="001F7C2C"/>
    <w:rsid w:val="002037D9"/>
    <w:rsid w:val="00210776"/>
    <w:rsid w:val="00211504"/>
    <w:rsid w:val="002152B9"/>
    <w:rsid w:val="00216B03"/>
    <w:rsid w:val="002170F0"/>
    <w:rsid w:val="00221018"/>
    <w:rsid w:val="0022384F"/>
    <w:rsid w:val="00225631"/>
    <w:rsid w:val="0022709D"/>
    <w:rsid w:val="0022756F"/>
    <w:rsid w:val="002322EB"/>
    <w:rsid w:val="0023348D"/>
    <w:rsid w:val="002339C3"/>
    <w:rsid w:val="00234228"/>
    <w:rsid w:val="0024420C"/>
    <w:rsid w:val="00246D93"/>
    <w:rsid w:val="002474F1"/>
    <w:rsid w:val="00247EF9"/>
    <w:rsid w:val="002509CF"/>
    <w:rsid w:val="00252548"/>
    <w:rsid w:val="0026023C"/>
    <w:rsid w:val="00260345"/>
    <w:rsid w:val="00262338"/>
    <w:rsid w:val="002658F5"/>
    <w:rsid w:val="00270801"/>
    <w:rsid w:val="00274841"/>
    <w:rsid w:val="00277BAE"/>
    <w:rsid w:val="00280B41"/>
    <w:rsid w:val="002811B2"/>
    <w:rsid w:val="002832D3"/>
    <w:rsid w:val="00283B0A"/>
    <w:rsid w:val="00285D90"/>
    <w:rsid w:val="00292710"/>
    <w:rsid w:val="00292908"/>
    <w:rsid w:val="002A57B0"/>
    <w:rsid w:val="002B0539"/>
    <w:rsid w:val="002B1003"/>
    <w:rsid w:val="002B63AA"/>
    <w:rsid w:val="002B7307"/>
    <w:rsid w:val="002B753C"/>
    <w:rsid w:val="002B775B"/>
    <w:rsid w:val="002D0D26"/>
    <w:rsid w:val="002E2870"/>
    <w:rsid w:val="002E5581"/>
    <w:rsid w:val="002E753A"/>
    <w:rsid w:val="002F4A9A"/>
    <w:rsid w:val="002F60AF"/>
    <w:rsid w:val="002F651E"/>
    <w:rsid w:val="00301A2C"/>
    <w:rsid w:val="003031EB"/>
    <w:rsid w:val="00306A34"/>
    <w:rsid w:val="00307071"/>
    <w:rsid w:val="00307BD4"/>
    <w:rsid w:val="0031029D"/>
    <w:rsid w:val="00311873"/>
    <w:rsid w:val="0031460F"/>
    <w:rsid w:val="003259D7"/>
    <w:rsid w:val="003306D2"/>
    <w:rsid w:val="00333842"/>
    <w:rsid w:val="00337BFA"/>
    <w:rsid w:val="003423C2"/>
    <w:rsid w:val="0035204A"/>
    <w:rsid w:val="0035255A"/>
    <w:rsid w:val="00360B3D"/>
    <w:rsid w:val="00360FC0"/>
    <w:rsid w:val="00361773"/>
    <w:rsid w:val="00362B5B"/>
    <w:rsid w:val="00363A7A"/>
    <w:rsid w:val="00365E88"/>
    <w:rsid w:val="003741AF"/>
    <w:rsid w:val="00374812"/>
    <w:rsid w:val="00381974"/>
    <w:rsid w:val="00385040"/>
    <w:rsid w:val="0038551D"/>
    <w:rsid w:val="00394A16"/>
    <w:rsid w:val="00395943"/>
    <w:rsid w:val="00395A7F"/>
    <w:rsid w:val="003A16B4"/>
    <w:rsid w:val="003A1D64"/>
    <w:rsid w:val="003A76CE"/>
    <w:rsid w:val="003B399B"/>
    <w:rsid w:val="003B4A72"/>
    <w:rsid w:val="003B7704"/>
    <w:rsid w:val="003C2A33"/>
    <w:rsid w:val="003C40EA"/>
    <w:rsid w:val="003C54EC"/>
    <w:rsid w:val="003C6342"/>
    <w:rsid w:val="003C7F01"/>
    <w:rsid w:val="003D7EF5"/>
    <w:rsid w:val="003E7D6F"/>
    <w:rsid w:val="003F0C98"/>
    <w:rsid w:val="003F0DF7"/>
    <w:rsid w:val="003F3255"/>
    <w:rsid w:val="003F46F0"/>
    <w:rsid w:val="003F4709"/>
    <w:rsid w:val="00407655"/>
    <w:rsid w:val="00410CB7"/>
    <w:rsid w:val="00411583"/>
    <w:rsid w:val="00415EBC"/>
    <w:rsid w:val="00416017"/>
    <w:rsid w:val="0041645C"/>
    <w:rsid w:val="00417790"/>
    <w:rsid w:val="00424479"/>
    <w:rsid w:val="004253FA"/>
    <w:rsid w:val="00425D01"/>
    <w:rsid w:val="00434E2E"/>
    <w:rsid w:val="00435D02"/>
    <w:rsid w:val="00444CF4"/>
    <w:rsid w:val="00454E3D"/>
    <w:rsid w:val="0045575B"/>
    <w:rsid w:val="00462CF0"/>
    <w:rsid w:val="00463199"/>
    <w:rsid w:val="0046398D"/>
    <w:rsid w:val="00463D65"/>
    <w:rsid w:val="004826D1"/>
    <w:rsid w:val="00482A83"/>
    <w:rsid w:val="00486282"/>
    <w:rsid w:val="004867C9"/>
    <w:rsid w:val="004A0B7C"/>
    <w:rsid w:val="004A1E90"/>
    <w:rsid w:val="004A78D7"/>
    <w:rsid w:val="004A7FA1"/>
    <w:rsid w:val="004B43CE"/>
    <w:rsid w:val="004B4AC3"/>
    <w:rsid w:val="004B5601"/>
    <w:rsid w:val="004B683D"/>
    <w:rsid w:val="004C1458"/>
    <w:rsid w:val="004C2166"/>
    <w:rsid w:val="004C6D6B"/>
    <w:rsid w:val="004D1746"/>
    <w:rsid w:val="004E19A5"/>
    <w:rsid w:val="004F0088"/>
    <w:rsid w:val="004F0566"/>
    <w:rsid w:val="004F216B"/>
    <w:rsid w:val="004F4696"/>
    <w:rsid w:val="004F7A8F"/>
    <w:rsid w:val="00501C54"/>
    <w:rsid w:val="00502116"/>
    <w:rsid w:val="00502F46"/>
    <w:rsid w:val="00506EA2"/>
    <w:rsid w:val="00517461"/>
    <w:rsid w:val="0052463D"/>
    <w:rsid w:val="00524E2B"/>
    <w:rsid w:val="0052533D"/>
    <w:rsid w:val="005307F7"/>
    <w:rsid w:val="00535A54"/>
    <w:rsid w:val="00540318"/>
    <w:rsid w:val="0054627B"/>
    <w:rsid w:val="00550599"/>
    <w:rsid w:val="0055344F"/>
    <w:rsid w:val="005574C2"/>
    <w:rsid w:val="00560CAD"/>
    <w:rsid w:val="005610DD"/>
    <w:rsid w:val="005619C3"/>
    <w:rsid w:val="00562455"/>
    <w:rsid w:val="00562D5F"/>
    <w:rsid w:val="00575859"/>
    <w:rsid w:val="00575ECE"/>
    <w:rsid w:val="0057707C"/>
    <w:rsid w:val="0057725B"/>
    <w:rsid w:val="00586CFC"/>
    <w:rsid w:val="0059059C"/>
    <w:rsid w:val="00593707"/>
    <w:rsid w:val="00593FB2"/>
    <w:rsid w:val="005A2B96"/>
    <w:rsid w:val="005A4244"/>
    <w:rsid w:val="005B1BDB"/>
    <w:rsid w:val="005B3ECB"/>
    <w:rsid w:val="005C0900"/>
    <w:rsid w:val="005C18D3"/>
    <w:rsid w:val="005C31A8"/>
    <w:rsid w:val="005D084D"/>
    <w:rsid w:val="00600960"/>
    <w:rsid w:val="006019EB"/>
    <w:rsid w:val="00613BC2"/>
    <w:rsid w:val="00614470"/>
    <w:rsid w:val="00614A05"/>
    <w:rsid w:val="006150EC"/>
    <w:rsid w:val="00616271"/>
    <w:rsid w:val="00623F7A"/>
    <w:rsid w:val="00625CD8"/>
    <w:rsid w:val="00630C31"/>
    <w:rsid w:val="006330B9"/>
    <w:rsid w:val="00633FA0"/>
    <w:rsid w:val="00636BB7"/>
    <w:rsid w:val="00641720"/>
    <w:rsid w:val="00647EE6"/>
    <w:rsid w:val="006634E1"/>
    <w:rsid w:val="006656BF"/>
    <w:rsid w:val="00670041"/>
    <w:rsid w:val="00672E6D"/>
    <w:rsid w:val="00675DA7"/>
    <w:rsid w:val="00677970"/>
    <w:rsid w:val="00682F25"/>
    <w:rsid w:val="00696C97"/>
    <w:rsid w:val="00696D5D"/>
    <w:rsid w:val="006A1791"/>
    <w:rsid w:val="006A1864"/>
    <w:rsid w:val="006A5A3B"/>
    <w:rsid w:val="006A5BAE"/>
    <w:rsid w:val="006B1ED4"/>
    <w:rsid w:val="006B47C3"/>
    <w:rsid w:val="006B4F77"/>
    <w:rsid w:val="006C1D5C"/>
    <w:rsid w:val="006C69B3"/>
    <w:rsid w:val="006D08EA"/>
    <w:rsid w:val="006D5729"/>
    <w:rsid w:val="006D7366"/>
    <w:rsid w:val="006E1A53"/>
    <w:rsid w:val="006E3479"/>
    <w:rsid w:val="006E4134"/>
    <w:rsid w:val="006F06FE"/>
    <w:rsid w:val="006F1D04"/>
    <w:rsid w:val="007035C7"/>
    <w:rsid w:val="00703617"/>
    <w:rsid w:val="00714311"/>
    <w:rsid w:val="00723607"/>
    <w:rsid w:val="00723B24"/>
    <w:rsid w:val="00723D8E"/>
    <w:rsid w:val="00726CF9"/>
    <w:rsid w:val="007273C4"/>
    <w:rsid w:val="0072765D"/>
    <w:rsid w:val="00737E36"/>
    <w:rsid w:val="00740103"/>
    <w:rsid w:val="00740675"/>
    <w:rsid w:val="00740C0F"/>
    <w:rsid w:val="00740D70"/>
    <w:rsid w:val="00741263"/>
    <w:rsid w:val="00741CCD"/>
    <w:rsid w:val="00751730"/>
    <w:rsid w:val="00763B75"/>
    <w:rsid w:val="00771B14"/>
    <w:rsid w:val="00772A62"/>
    <w:rsid w:val="00774F0C"/>
    <w:rsid w:val="007813FA"/>
    <w:rsid w:val="00787BA7"/>
    <w:rsid w:val="00790E4A"/>
    <w:rsid w:val="00793A99"/>
    <w:rsid w:val="00793B7F"/>
    <w:rsid w:val="00796F4D"/>
    <w:rsid w:val="007A1260"/>
    <w:rsid w:val="007A2112"/>
    <w:rsid w:val="007A2E96"/>
    <w:rsid w:val="007A5AD2"/>
    <w:rsid w:val="007A6699"/>
    <w:rsid w:val="007B31D0"/>
    <w:rsid w:val="007B75C1"/>
    <w:rsid w:val="007C3A62"/>
    <w:rsid w:val="007C3F78"/>
    <w:rsid w:val="007C51BC"/>
    <w:rsid w:val="007D5198"/>
    <w:rsid w:val="007D7C9C"/>
    <w:rsid w:val="007E2324"/>
    <w:rsid w:val="007E2594"/>
    <w:rsid w:val="007E5A57"/>
    <w:rsid w:val="007E69B6"/>
    <w:rsid w:val="007F26B0"/>
    <w:rsid w:val="0080108D"/>
    <w:rsid w:val="0080532C"/>
    <w:rsid w:val="0081093A"/>
    <w:rsid w:val="008111D5"/>
    <w:rsid w:val="00811898"/>
    <w:rsid w:val="008177AF"/>
    <w:rsid w:val="00822996"/>
    <w:rsid w:val="00824E89"/>
    <w:rsid w:val="008264A2"/>
    <w:rsid w:val="00835C95"/>
    <w:rsid w:val="00837660"/>
    <w:rsid w:val="008507AE"/>
    <w:rsid w:val="00850CE2"/>
    <w:rsid w:val="00851ED8"/>
    <w:rsid w:val="00853169"/>
    <w:rsid w:val="00853AAA"/>
    <w:rsid w:val="00855FC2"/>
    <w:rsid w:val="0085645A"/>
    <w:rsid w:val="008611A8"/>
    <w:rsid w:val="00862E83"/>
    <w:rsid w:val="00863A31"/>
    <w:rsid w:val="00877C35"/>
    <w:rsid w:val="00882E1E"/>
    <w:rsid w:val="00884C1F"/>
    <w:rsid w:val="00884CD2"/>
    <w:rsid w:val="008879A4"/>
    <w:rsid w:val="00894DB3"/>
    <w:rsid w:val="008A5D62"/>
    <w:rsid w:val="008B06D5"/>
    <w:rsid w:val="008B2C37"/>
    <w:rsid w:val="008C2F85"/>
    <w:rsid w:val="008C3F5A"/>
    <w:rsid w:val="008C4E1D"/>
    <w:rsid w:val="008C6436"/>
    <w:rsid w:val="008C6C96"/>
    <w:rsid w:val="008D1F60"/>
    <w:rsid w:val="008D393C"/>
    <w:rsid w:val="008D41DA"/>
    <w:rsid w:val="008E648B"/>
    <w:rsid w:val="008F3089"/>
    <w:rsid w:val="008F3394"/>
    <w:rsid w:val="008F3CAE"/>
    <w:rsid w:val="009015F9"/>
    <w:rsid w:val="00902244"/>
    <w:rsid w:val="00906CBA"/>
    <w:rsid w:val="009121E1"/>
    <w:rsid w:val="0091333F"/>
    <w:rsid w:val="00914826"/>
    <w:rsid w:val="009164DB"/>
    <w:rsid w:val="00917814"/>
    <w:rsid w:val="0092017C"/>
    <w:rsid w:val="00920BA8"/>
    <w:rsid w:val="00921008"/>
    <w:rsid w:val="00927046"/>
    <w:rsid w:val="009278DF"/>
    <w:rsid w:val="00937560"/>
    <w:rsid w:val="00944E38"/>
    <w:rsid w:val="00944FA0"/>
    <w:rsid w:val="009475D7"/>
    <w:rsid w:val="00947DDA"/>
    <w:rsid w:val="00951E6F"/>
    <w:rsid w:val="00954522"/>
    <w:rsid w:val="00954938"/>
    <w:rsid w:val="009560CD"/>
    <w:rsid w:val="00960ABC"/>
    <w:rsid w:val="00964010"/>
    <w:rsid w:val="009641AE"/>
    <w:rsid w:val="00973011"/>
    <w:rsid w:val="009754D3"/>
    <w:rsid w:val="0097698D"/>
    <w:rsid w:val="00981999"/>
    <w:rsid w:val="009867B6"/>
    <w:rsid w:val="00986B27"/>
    <w:rsid w:val="0099689F"/>
    <w:rsid w:val="009A2EE4"/>
    <w:rsid w:val="009A3141"/>
    <w:rsid w:val="009B4643"/>
    <w:rsid w:val="009B4ED4"/>
    <w:rsid w:val="009C2213"/>
    <w:rsid w:val="009C4229"/>
    <w:rsid w:val="009D1FDC"/>
    <w:rsid w:val="009D585C"/>
    <w:rsid w:val="009D628A"/>
    <w:rsid w:val="009D7225"/>
    <w:rsid w:val="009E178E"/>
    <w:rsid w:val="009E21C9"/>
    <w:rsid w:val="009E255F"/>
    <w:rsid w:val="009E5C3F"/>
    <w:rsid w:val="009F0721"/>
    <w:rsid w:val="009F6D1E"/>
    <w:rsid w:val="009F7E51"/>
    <w:rsid w:val="00A002BF"/>
    <w:rsid w:val="00A0109E"/>
    <w:rsid w:val="00A017D1"/>
    <w:rsid w:val="00A05404"/>
    <w:rsid w:val="00A05485"/>
    <w:rsid w:val="00A056F5"/>
    <w:rsid w:val="00A07024"/>
    <w:rsid w:val="00A1141F"/>
    <w:rsid w:val="00A128CE"/>
    <w:rsid w:val="00A20738"/>
    <w:rsid w:val="00A22878"/>
    <w:rsid w:val="00A332F9"/>
    <w:rsid w:val="00A4189B"/>
    <w:rsid w:val="00A45343"/>
    <w:rsid w:val="00A47C21"/>
    <w:rsid w:val="00A523B4"/>
    <w:rsid w:val="00A53884"/>
    <w:rsid w:val="00A71F76"/>
    <w:rsid w:val="00A7411F"/>
    <w:rsid w:val="00A74994"/>
    <w:rsid w:val="00A74E93"/>
    <w:rsid w:val="00A758CD"/>
    <w:rsid w:val="00A773A5"/>
    <w:rsid w:val="00A81D93"/>
    <w:rsid w:val="00A82D6F"/>
    <w:rsid w:val="00A846AA"/>
    <w:rsid w:val="00A84742"/>
    <w:rsid w:val="00A84A86"/>
    <w:rsid w:val="00A8705A"/>
    <w:rsid w:val="00A871E7"/>
    <w:rsid w:val="00A877AC"/>
    <w:rsid w:val="00A9731E"/>
    <w:rsid w:val="00AA005A"/>
    <w:rsid w:val="00AA31D9"/>
    <w:rsid w:val="00AA6A20"/>
    <w:rsid w:val="00AB1F7C"/>
    <w:rsid w:val="00AB5CFA"/>
    <w:rsid w:val="00AB5E34"/>
    <w:rsid w:val="00AB7452"/>
    <w:rsid w:val="00AC5AFC"/>
    <w:rsid w:val="00AD0412"/>
    <w:rsid w:val="00AD13A8"/>
    <w:rsid w:val="00AD670A"/>
    <w:rsid w:val="00AE64BA"/>
    <w:rsid w:val="00AF174C"/>
    <w:rsid w:val="00AF2E42"/>
    <w:rsid w:val="00B01484"/>
    <w:rsid w:val="00B04268"/>
    <w:rsid w:val="00B10F9E"/>
    <w:rsid w:val="00B2111F"/>
    <w:rsid w:val="00B2128D"/>
    <w:rsid w:val="00B22171"/>
    <w:rsid w:val="00B23C13"/>
    <w:rsid w:val="00B32525"/>
    <w:rsid w:val="00B36D2C"/>
    <w:rsid w:val="00B37258"/>
    <w:rsid w:val="00B43CE2"/>
    <w:rsid w:val="00B450EA"/>
    <w:rsid w:val="00B46A63"/>
    <w:rsid w:val="00B557B6"/>
    <w:rsid w:val="00B5770B"/>
    <w:rsid w:val="00B63A49"/>
    <w:rsid w:val="00B63C47"/>
    <w:rsid w:val="00B6464E"/>
    <w:rsid w:val="00B6732B"/>
    <w:rsid w:val="00B675C1"/>
    <w:rsid w:val="00B730F0"/>
    <w:rsid w:val="00B73639"/>
    <w:rsid w:val="00B7776A"/>
    <w:rsid w:val="00B779AA"/>
    <w:rsid w:val="00B81E3F"/>
    <w:rsid w:val="00B8247F"/>
    <w:rsid w:val="00B8613A"/>
    <w:rsid w:val="00B87290"/>
    <w:rsid w:val="00B87D08"/>
    <w:rsid w:val="00B90FC3"/>
    <w:rsid w:val="00B97496"/>
    <w:rsid w:val="00B97596"/>
    <w:rsid w:val="00BA04E6"/>
    <w:rsid w:val="00BA0E33"/>
    <w:rsid w:val="00BA3B7A"/>
    <w:rsid w:val="00BA6261"/>
    <w:rsid w:val="00BA6A2C"/>
    <w:rsid w:val="00BB26E1"/>
    <w:rsid w:val="00BB4427"/>
    <w:rsid w:val="00BB5C26"/>
    <w:rsid w:val="00BB7FF0"/>
    <w:rsid w:val="00BC34FA"/>
    <w:rsid w:val="00BC3820"/>
    <w:rsid w:val="00BC4367"/>
    <w:rsid w:val="00BC78D3"/>
    <w:rsid w:val="00BD051E"/>
    <w:rsid w:val="00BD12C3"/>
    <w:rsid w:val="00BD2447"/>
    <w:rsid w:val="00BD54D9"/>
    <w:rsid w:val="00BE06E9"/>
    <w:rsid w:val="00BE29F3"/>
    <w:rsid w:val="00BF391B"/>
    <w:rsid w:val="00BF3ED9"/>
    <w:rsid w:val="00BF74A9"/>
    <w:rsid w:val="00BF76FD"/>
    <w:rsid w:val="00C01FF9"/>
    <w:rsid w:val="00C02310"/>
    <w:rsid w:val="00C0517D"/>
    <w:rsid w:val="00C063B3"/>
    <w:rsid w:val="00C12468"/>
    <w:rsid w:val="00C12E6D"/>
    <w:rsid w:val="00C13F72"/>
    <w:rsid w:val="00C15855"/>
    <w:rsid w:val="00C2024E"/>
    <w:rsid w:val="00C244D1"/>
    <w:rsid w:val="00C24573"/>
    <w:rsid w:val="00C25794"/>
    <w:rsid w:val="00C2746A"/>
    <w:rsid w:val="00C27C99"/>
    <w:rsid w:val="00C3005D"/>
    <w:rsid w:val="00C36979"/>
    <w:rsid w:val="00C46DE0"/>
    <w:rsid w:val="00C47D9A"/>
    <w:rsid w:val="00C5178E"/>
    <w:rsid w:val="00C55F2B"/>
    <w:rsid w:val="00C56278"/>
    <w:rsid w:val="00C57ADC"/>
    <w:rsid w:val="00C62A6F"/>
    <w:rsid w:val="00C63693"/>
    <w:rsid w:val="00C648AE"/>
    <w:rsid w:val="00C673B9"/>
    <w:rsid w:val="00C71B72"/>
    <w:rsid w:val="00C74AF3"/>
    <w:rsid w:val="00C8680C"/>
    <w:rsid w:val="00C954F0"/>
    <w:rsid w:val="00CA16EF"/>
    <w:rsid w:val="00CA1FEE"/>
    <w:rsid w:val="00CB204B"/>
    <w:rsid w:val="00CB3CC4"/>
    <w:rsid w:val="00CB4E1A"/>
    <w:rsid w:val="00CC423A"/>
    <w:rsid w:val="00CC6B76"/>
    <w:rsid w:val="00CC780E"/>
    <w:rsid w:val="00CE07A5"/>
    <w:rsid w:val="00CE291F"/>
    <w:rsid w:val="00CF00A9"/>
    <w:rsid w:val="00CF36B6"/>
    <w:rsid w:val="00CF524B"/>
    <w:rsid w:val="00D0242C"/>
    <w:rsid w:val="00D031C0"/>
    <w:rsid w:val="00D051A7"/>
    <w:rsid w:val="00D109A1"/>
    <w:rsid w:val="00D11851"/>
    <w:rsid w:val="00D14205"/>
    <w:rsid w:val="00D14493"/>
    <w:rsid w:val="00D1545E"/>
    <w:rsid w:val="00D20C41"/>
    <w:rsid w:val="00D33332"/>
    <w:rsid w:val="00D4128A"/>
    <w:rsid w:val="00D43199"/>
    <w:rsid w:val="00D43EB2"/>
    <w:rsid w:val="00D44A98"/>
    <w:rsid w:val="00D44D96"/>
    <w:rsid w:val="00D460A6"/>
    <w:rsid w:val="00D5313C"/>
    <w:rsid w:val="00D53731"/>
    <w:rsid w:val="00D56BE1"/>
    <w:rsid w:val="00D60EF8"/>
    <w:rsid w:val="00D6151A"/>
    <w:rsid w:val="00D61853"/>
    <w:rsid w:val="00D6252A"/>
    <w:rsid w:val="00D6305C"/>
    <w:rsid w:val="00D63F0D"/>
    <w:rsid w:val="00D672DB"/>
    <w:rsid w:val="00D70BBF"/>
    <w:rsid w:val="00D7400B"/>
    <w:rsid w:val="00D76B71"/>
    <w:rsid w:val="00D7780F"/>
    <w:rsid w:val="00D87654"/>
    <w:rsid w:val="00D87933"/>
    <w:rsid w:val="00DA1881"/>
    <w:rsid w:val="00DA3441"/>
    <w:rsid w:val="00DA3BC9"/>
    <w:rsid w:val="00DA48E7"/>
    <w:rsid w:val="00DA76DC"/>
    <w:rsid w:val="00DA7BB5"/>
    <w:rsid w:val="00DB1360"/>
    <w:rsid w:val="00DB2833"/>
    <w:rsid w:val="00DB523B"/>
    <w:rsid w:val="00DB7719"/>
    <w:rsid w:val="00DC5CD8"/>
    <w:rsid w:val="00DC634E"/>
    <w:rsid w:val="00DD0BA1"/>
    <w:rsid w:val="00DD17ED"/>
    <w:rsid w:val="00DD354D"/>
    <w:rsid w:val="00DD48D8"/>
    <w:rsid w:val="00DD60F7"/>
    <w:rsid w:val="00DD6CB5"/>
    <w:rsid w:val="00DE65A7"/>
    <w:rsid w:val="00DF3493"/>
    <w:rsid w:val="00DF532F"/>
    <w:rsid w:val="00E006E2"/>
    <w:rsid w:val="00E11259"/>
    <w:rsid w:val="00E15A9C"/>
    <w:rsid w:val="00E16DD6"/>
    <w:rsid w:val="00E226B4"/>
    <w:rsid w:val="00E27820"/>
    <w:rsid w:val="00E355DF"/>
    <w:rsid w:val="00E43D79"/>
    <w:rsid w:val="00E45DFE"/>
    <w:rsid w:val="00E501D8"/>
    <w:rsid w:val="00E572DC"/>
    <w:rsid w:val="00E631DA"/>
    <w:rsid w:val="00E6448C"/>
    <w:rsid w:val="00E76E6D"/>
    <w:rsid w:val="00E800BE"/>
    <w:rsid w:val="00E81202"/>
    <w:rsid w:val="00E83888"/>
    <w:rsid w:val="00E83A4B"/>
    <w:rsid w:val="00E83BD1"/>
    <w:rsid w:val="00E84B08"/>
    <w:rsid w:val="00E87196"/>
    <w:rsid w:val="00E9153E"/>
    <w:rsid w:val="00E939A3"/>
    <w:rsid w:val="00E93BB5"/>
    <w:rsid w:val="00E93FCB"/>
    <w:rsid w:val="00E94197"/>
    <w:rsid w:val="00E95D82"/>
    <w:rsid w:val="00EA1CFE"/>
    <w:rsid w:val="00EA23CB"/>
    <w:rsid w:val="00EB0405"/>
    <w:rsid w:val="00EB5122"/>
    <w:rsid w:val="00EB63C8"/>
    <w:rsid w:val="00EC5B71"/>
    <w:rsid w:val="00ED2112"/>
    <w:rsid w:val="00ED218D"/>
    <w:rsid w:val="00ED383D"/>
    <w:rsid w:val="00EE1105"/>
    <w:rsid w:val="00EE2CA6"/>
    <w:rsid w:val="00EE4401"/>
    <w:rsid w:val="00EF0781"/>
    <w:rsid w:val="00EF29B6"/>
    <w:rsid w:val="00F02187"/>
    <w:rsid w:val="00F07B63"/>
    <w:rsid w:val="00F20E5B"/>
    <w:rsid w:val="00F22DE8"/>
    <w:rsid w:val="00F2367E"/>
    <w:rsid w:val="00F2569F"/>
    <w:rsid w:val="00F36A5C"/>
    <w:rsid w:val="00F42596"/>
    <w:rsid w:val="00F549A3"/>
    <w:rsid w:val="00F615DE"/>
    <w:rsid w:val="00F61FFA"/>
    <w:rsid w:val="00F6562C"/>
    <w:rsid w:val="00F66191"/>
    <w:rsid w:val="00F66832"/>
    <w:rsid w:val="00F77745"/>
    <w:rsid w:val="00F77948"/>
    <w:rsid w:val="00F80C70"/>
    <w:rsid w:val="00F811BD"/>
    <w:rsid w:val="00F824DF"/>
    <w:rsid w:val="00F838DE"/>
    <w:rsid w:val="00F9357F"/>
    <w:rsid w:val="00F9635D"/>
    <w:rsid w:val="00F97936"/>
    <w:rsid w:val="00FA0EA1"/>
    <w:rsid w:val="00FA0EAF"/>
    <w:rsid w:val="00FA7ACC"/>
    <w:rsid w:val="00FB0E51"/>
    <w:rsid w:val="00FB3753"/>
    <w:rsid w:val="00FC04BB"/>
    <w:rsid w:val="00FC3C7D"/>
    <w:rsid w:val="00FC4A22"/>
    <w:rsid w:val="00FD0BF4"/>
    <w:rsid w:val="00FD3F36"/>
    <w:rsid w:val="00FE39C3"/>
    <w:rsid w:val="00FF1C85"/>
    <w:rsid w:val="00FF3D5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9AE2C-6493-4460-A0D6-5854C0E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3">
    <w:name w:val="Заголовок №3 +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4">
    <w:name w:val="Заголовок №3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pt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4ptExact">
    <w:name w:val="Основной текст (7) + 14 pt;Не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Exact0">
    <w:name w:val="Основной текст (14) + Малые прописные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0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5pt">
    <w:name w:val="Колонтитул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8ptExact">
    <w:name w:val="Основной текст (15) + 8 pt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5Exact0">
    <w:name w:val="Основной текст (15) + Малые прописные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95pt">
    <w:name w:val="Колонтитул + Arial;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12ptExact">
    <w:name w:val="Основной текст (11) + Интервал 2 pt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ptExact">
    <w:name w:val="Основной текст (2) + Интервал 3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3ptExact">
    <w:name w:val="Основной текст (7) + Интервал 3 pt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Courier New" w:eastAsia="Courier New" w:hAnsi="Courier New" w:cs="Courier New"/>
      <w:b/>
      <w:bCs/>
      <w:i w:val="0"/>
      <w:iCs w:val="0"/>
      <w:smallCaps w:val="0"/>
      <w:strike w:val="0"/>
      <w:sz w:val="106"/>
      <w:szCs w:val="106"/>
      <w:u w:val="none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Exact">
    <w:name w:val="Основной текст (20) Exact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Exact">
    <w:name w:val="Основной текст (21) Exact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">
    <w:name w:val="Основной текст (22) Exact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Exact0">
    <w:name w:val="Номер заголовка №2 Exact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ru-RU" w:eastAsia="ru-RU" w:bidi="ru-RU"/>
    </w:rPr>
  </w:style>
  <w:style w:type="character" w:customStyle="1" w:styleId="2TimesNewRoman14ptExact">
    <w:name w:val="Номер заголовка №2 + Times New Roman;14 pt Exact"/>
    <w:basedOn w:val="2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Exact0">
    <w:name w:val="Номер заголовка №2 (2) Exact"/>
    <w:basedOn w:val="a0"/>
    <w:link w:val="220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13ptExact">
    <w:name w:val="Номер заголовка №2 (2) + Times New Roman;13 pt Exact"/>
    <w:basedOn w:val="2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Exact1">
    <w:name w:val="Заголовок №2 (2) Exact"/>
    <w:basedOn w:val="a0"/>
    <w:link w:val="22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Exact">
    <w:name w:val="Заголовок №2 (2) + Times New Roman Exact"/>
    <w:basedOn w:val="2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Exact">
    <w:name w:val="Заголовок №2 (3) Exact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2ptExact">
    <w:name w:val="Заголовок №2 (3) + Microsoft Sans Serif;12 pt Exact"/>
    <w:basedOn w:val="2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Exact0">
    <w:name w:val="Основной текст (23) Exact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4ptExact">
    <w:name w:val="Основной текст (23) + Microsoft Sans Serif;14 pt Exact"/>
    <w:basedOn w:val="23Exact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26"/>
      <w:szCs w:val="26"/>
      <w:u w:val="none"/>
      <w:lang w:val="ru-RU" w:eastAsia="ru-RU" w:bidi="ru-RU"/>
    </w:rPr>
  </w:style>
  <w:style w:type="character" w:customStyle="1" w:styleId="24MicrosoftSansSerif12ptExact">
    <w:name w:val="Основной текст (24) + Microsoft Sans Serif;12 pt Exact"/>
    <w:basedOn w:val="24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Exact">
    <w:name w:val="Основной текст (25) Exact"/>
    <w:basedOn w:val="a0"/>
    <w:link w:val="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4"/>
      <w:szCs w:val="24"/>
      <w:u w:val="none"/>
      <w:lang w:val="ru-RU" w:eastAsia="ru-RU" w:bidi="ru-RU"/>
    </w:rPr>
  </w:style>
  <w:style w:type="character" w:customStyle="1" w:styleId="2514ptExact">
    <w:name w:val="Основной текст (25) + 14 pt Exact"/>
    <w:basedOn w:val="2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65pt">
    <w:name w:val="Основной текст (2) + 6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2">
    <w:name w:val="Заголовок №1 (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1">
    <w:name w:val="Подпись к таблице Exac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70">
    <w:name w:val="Основной текст (27)_"/>
    <w:basedOn w:val="a0"/>
    <w:link w:val="27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7Exact0">
    <w:name w:val="Основной текст (17) Exact"/>
    <w:basedOn w:val="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714ptExact">
    <w:name w:val="Основной текст (17) + 14 pt;Полужирный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Exact">
    <w:name w:val="Основной текст (28) Exact"/>
    <w:basedOn w:val="a0"/>
    <w:link w:val="2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Подпись к таблице (2) Exact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Exact">
    <w:name w:val="Основной текст (29) Exact"/>
    <w:basedOn w:val="a0"/>
    <w:link w:val="29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">
    <w:name w:val="Колонтитул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pt">
    <w:name w:val="Колонтитул (4) + 12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0Exact">
    <w:name w:val="Основной текст (30) Exact"/>
    <w:basedOn w:val="a0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Exact2">
    <w:name w:val="Подпись к таблице (3) Exact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1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right"/>
    </w:pPr>
    <w:rPr>
      <w:rFonts w:ascii="Impact" w:eastAsia="Impact" w:hAnsi="Impact" w:cs="Impact"/>
      <w:sz w:val="16"/>
      <w:szCs w:val="1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240" w:line="25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before="240" w:after="60" w:line="22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0" w:lineRule="atLeast"/>
      <w:jc w:val="center"/>
    </w:pPr>
    <w:rPr>
      <w:rFonts w:ascii="Courier New" w:eastAsia="Courier New" w:hAnsi="Courier New" w:cs="Courier New"/>
      <w:b/>
      <w:bCs/>
      <w:sz w:val="106"/>
      <w:szCs w:val="106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before="180" w:line="22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after="180"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2)"/>
    <w:basedOn w:val="a"/>
    <w:link w:val="22Exact"/>
    <w:pPr>
      <w:shd w:val="clear" w:color="auto" w:fill="FFFFFF"/>
      <w:spacing w:line="518" w:lineRule="exact"/>
    </w:pPr>
    <w:rPr>
      <w:rFonts w:ascii="Microsoft Sans Serif" w:eastAsia="Microsoft Sans Serif" w:hAnsi="Microsoft Sans Serif" w:cs="Microsoft Sans Serif"/>
      <w:sz w:val="26"/>
      <w:szCs w:val="26"/>
      <w:lang w:val="ru-RU" w:eastAsia="ru-RU" w:bidi="ru-RU"/>
    </w:rPr>
  </w:style>
  <w:style w:type="paragraph" w:customStyle="1" w:styleId="23">
    <w:name w:val="Номер заголовка №2"/>
    <w:basedOn w:val="a"/>
    <w:link w:val="2Exact0"/>
    <w:pPr>
      <w:shd w:val="clear" w:color="auto" w:fill="FFFFFF"/>
      <w:spacing w:line="518" w:lineRule="exact"/>
      <w:outlineLvl w:val="1"/>
    </w:pPr>
    <w:rPr>
      <w:rFonts w:ascii="Microsoft Sans Serif" w:eastAsia="Microsoft Sans Serif" w:hAnsi="Microsoft Sans Serif" w:cs="Microsoft Sans Serif"/>
      <w:sz w:val="32"/>
      <w:szCs w:val="32"/>
      <w:lang w:val="ru-RU" w:eastAsia="ru-RU" w:bidi="ru-RU"/>
    </w:rPr>
  </w:style>
  <w:style w:type="paragraph" w:customStyle="1" w:styleId="220">
    <w:name w:val="Номер заголовка №2 (2)"/>
    <w:basedOn w:val="a"/>
    <w:link w:val="22Exact0"/>
    <w:pPr>
      <w:shd w:val="clear" w:color="auto" w:fill="FFFFFF"/>
      <w:spacing w:after="300"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line="518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Exact1"/>
    <w:pPr>
      <w:shd w:val="clear" w:color="auto" w:fill="FFFFFF"/>
      <w:spacing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30">
    <w:name w:val="Заголовок №2 (3)"/>
    <w:basedOn w:val="a"/>
    <w:link w:val="23Exact"/>
    <w:pPr>
      <w:shd w:val="clear" w:color="auto" w:fill="FFFFFF"/>
      <w:spacing w:line="518" w:lineRule="exact"/>
      <w:outlineLvl w:val="1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31">
    <w:name w:val="Основной текст (23)"/>
    <w:basedOn w:val="a"/>
    <w:link w:val="2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4">
    <w:name w:val="Основной текст (24)"/>
    <w:basedOn w:val="a"/>
    <w:link w:val="24Exact"/>
    <w:pPr>
      <w:shd w:val="clear" w:color="auto" w:fill="FFFFFF"/>
      <w:spacing w:after="360" w:line="0" w:lineRule="atLeast"/>
    </w:pPr>
    <w:rPr>
      <w:rFonts w:ascii="Segoe UI" w:eastAsia="Segoe UI" w:hAnsi="Segoe UI" w:cs="Segoe UI"/>
      <w:sz w:val="26"/>
      <w:szCs w:val="26"/>
      <w:lang w:val="ru-RU" w:eastAsia="ru-RU" w:bidi="ru-RU"/>
    </w:rPr>
  </w:style>
  <w:style w:type="paragraph" w:customStyle="1" w:styleId="25">
    <w:name w:val="Основной текст (25)"/>
    <w:basedOn w:val="a"/>
    <w:link w:val="25Exact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lang w:val="ru-RU" w:eastAsia="ru-RU" w:bidi="ru-RU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43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before="240" w:line="0" w:lineRule="atLeast"/>
    </w:pPr>
    <w:rPr>
      <w:rFonts w:ascii="Corbel" w:eastAsia="Corbel" w:hAnsi="Corbel" w:cs="Corbel"/>
      <w:sz w:val="28"/>
      <w:szCs w:val="28"/>
    </w:rPr>
  </w:style>
  <w:style w:type="paragraph" w:customStyle="1" w:styleId="280">
    <w:name w:val="Основной текст (28)"/>
    <w:basedOn w:val="a"/>
    <w:link w:val="28Exact"/>
    <w:pPr>
      <w:shd w:val="clear" w:color="auto" w:fill="FFFFFF"/>
      <w:spacing w:before="360" w:after="6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2a">
    <w:name w:val="Подпись к таблице (2)"/>
    <w:basedOn w:val="a"/>
    <w:link w:val="2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90">
    <w:name w:val="Основной текст (29)"/>
    <w:basedOn w:val="a"/>
    <w:link w:val="29Exact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0">
    <w:name w:val="Основной текст (30)"/>
    <w:basedOn w:val="a"/>
    <w:link w:val="3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Подпись к таблице (3)"/>
    <w:basedOn w:val="a"/>
    <w:link w:val="3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1CFE"/>
    <w:rPr>
      <w:color w:val="000000"/>
    </w:rPr>
  </w:style>
  <w:style w:type="paragraph" w:styleId="ae">
    <w:name w:val="footer"/>
    <w:basedOn w:val="a"/>
    <w:link w:val="af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1CFE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BB7FF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7FF0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rsid w:val="00101B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4"/>
      <w:szCs w:val="14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rsid w:val="00101B2E"/>
    <w:rPr>
      <w:rFonts w:ascii="Courier New" w:eastAsia="Times New Roman" w:hAnsi="Courier New" w:cs="Courier New"/>
      <w:color w:val="000000"/>
      <w:sz w:val="14"/>
      <w:szCs w:val="14"/>
      <w:lang w:val="ru-RU" w:eastAsia="ar-SA" w:bidi="ar-SA"/>
    </w:rPr>
  </w:style>
  <w:style w:type="paragraph" w:customStyle="1" w:styleId="ShapkaDocumentu">
    <w:name w:val="Shapka Documentu"/>
    <w:basedOn w:val="a"/>
    <w:rsid w:val="00101B2E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8B67-DE06-4D56-AA9C-92288DB5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dcterms:created xsi:type="dcterms:W3CDTF">2021-11-03T07:21:00Z</dcterms:created>
  <dcterms:modified xsi:type="dcterms:W3CDTF">2021-11-03T08:32:00Z</dcterms:modified>
</cp:coreProperties>
</file>