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Light"/>
        <w:tblW w:w="10652" w:type="dxa"/>
        <w:tblLayout w:type="fixed"/>
        <w:tblLook w:val="04A0" w:firstRow="1" w:lastRow="0" w:firstColumn="1" w:lastColumn="0" w:noHBand="0" w:noVBand="1"/>
      </w:tblPr>
      <w:tblGrid>
        <w:gridCol w:w="5208"/>
        <w:gridCol w:w="15"/>
        <w:gridCol w:w="5193"/>
        <w:gridCol w:w="236"/>
      </w:tblGrid>
      <w:tr w:rsidR="00D6689B">
        <w:trPr>
          <w:trHeight w:val="145"/>
        </w:trPr>
        <w:tc>
          <w:tcPr>
            <w:tcW w:w="5326" w:type="dxa"/>
            <w:gridSpan w:val="2"/>
          </w:tcPr>
          <w:p w:rsidR="00D6689B" w:rsidRDefault="00191A7C">
            <w:pPr>
              <w:pStyle w:val="af5"/>
              <w:spacing w:beforeAutospacing="0" w:afterAutospacing="0"/>
              <w:jc w:val="both"/>
              <w:rPr>
                <w:color w:val="000000" w:themeColor="text1"/>
              </w:rPr>
            </w:pPr>
            <w:r>
              <w:rPr>
                <w:b/>
                <w:bCs/>
              </w:rPr>
              <w:t>ТРИСТОРОННЯ УГОДА ПРО РЕАЛІЗАЦІЮ</w:t>
            </w:r>
            <w:r>
              <w:t xml:space="preserve">  </w:t>
            </w:r>
            <w:r w:rsidR="00E46744">
              <w:rPr>
                <w:rStyle w:val="aa"/>
                <w:rFonts w:eastAsiaTheme="majorEastAsia"/>
                <w:color w:val="000000" w:themeColor="text1"/>
              </w:rPr>
              <w:t xml:space="preserve">(ДОГОВІР ПІДРЯДУ) № </w:t>
            </w:r>
          </w:p>
          <w:p w:rsidR="00D6689B" w:rsidRPr="00E46744" w:rsidRDefault="00191A7C">
            <w:pPr>
              <w:pStyle w:val="af5"/>
              <w:spacing w:beforeAutospacing="0" w:afterAutospacing="0"/>
              <w:jc w:val="both"/>
              <w:rPr>
                <w:b/>
                <w:color w:val="000000" w:themeColor="text1"/>
              </w:rPr>
            </w:pPr>
            <w:r>
              <w:rPr>
                <w:color w:val="000000" w:themeColor="text1"/>
              </w:rPr>
              <w:t xml:space="preserve">м.Київ </w:t>
            </w:r>
            <w:r w:rsidR="00E46744">
              <w:rPr>
                <w:color w:val="000000" w:themeColor="text1"/>
              </w:rPr>
              <w:t xml:space="preserve">                                               </w:t>
            </w:r>
            <w:r w:rsidR="00E46744" w:rsidRPr="00E46744">
              <w:rPr>
                <w:b/>
                <w:color w:val="000000" w:themeColor="text1"/>
              </w:rPr>
              <w:t>28/01-26</w:t>
            </w:r>
          </w:p>
          <w:p w:rsidR="00D6689B" w:rsidRDefault="00191A7C">
            <w:pPr>
              <w:pStyle w:val="af5"/>
              <w:spacing w:beforeAutospacing="0" w:afterAutospacing="0"/>
              <w:jc w:val="right"/>
              <w:rPr>
                <w:color w:val="000000" w:themeColor="text1"/>
              </w:rPr>
            </w:pPr>
            <w:r>
              <w:rPr>
                <w:color w:val="000000" w:themeColor="text1"/>
              </w:rPr>
              <w:br/>
              <w:t>«__</w:t>
            </w:r>
            <w:r w:rsidR="00E46744">
              <w:rPr>
                <w:color w:val="000000" w:themeColor="text1"/>
              </w:rPr>
              <w:t>28_» січня</w:t>
            </w:r>
            <w:r>
              <w:rPr>
                <w:color w:val="000000" w:themeColor="text1"/>
              </w:rPr>
              <w:t xml:space="preserve"> 2026 року</w:t>
            </w:r>
          </w:p>
          <w:p w:rsidR="00D6689B" w:rsidRDefault="00D6689B">
            <w:pPr>
              <w:pStyle w:val="af5"/>
              <w:spacing w:beforeAutospacing="0" w:afterAutospacing="0"/>
              <w:jc w:val="both"/>
              <w:rPr>
                <w:color w:val="000000" w:themeColor="text1"/>
              </w:rPr>
            </w:pPr>
          </w:p>
          <w:p w:rsidR="00D6689B" w:rsidRDefault="00191A7C">
            <w:pPr>
              <w:pStyle w:val="af5"/>
              <w:spacing w:beforeAutospacing="0" w:afterAutospacing="0"/>
              <w:jc w:val="both"/>
              <w:rPr>
                <w:color w:val="000000" w:themeColor="text1"/>
              </w:rPr>
            </w:pPr>
            <w:r>
              <w:rPr>
                <w:color w:val="000000" w:themeColor="text1"/>
              </w:rPr>
              <w:t xml:space="preserve">ЛОЗІВСЬКА МІСЬКА РАДА ХАРКІВСЬКОЇ ОБЛАСТІ, код ЄДРПОУ </w:t>
            </w:r>
            <w:r>
              <w:rPr>
                <w:rStyle w:val="aa"/>
                <w:rFonts w:eastAsiaTheme="majorEastAsia"/>
                <w:color w:val="000000" w:themeColor="text1"/>
              </w:rPr>
              <w:t>06716633</w:t>
            </w:r>
            <w:r>
              <w:rPr>
                <w:color w:val="000000" w:themeColor="text1"/>
              </w:rPr>
              <w:t xml:space="preserve">, юридична адреса: </w:t>
            </w:r>
            <w:r>
              <w:rPr>
                <w:rStyle w:val="aa"/>
                <w:rFonts w:eastAsiaTheme="majorEastAsia"/>
                <w:color w:val="000000" w:themeColor="text1"/>
              </w:rPr>
              <w:t>64602, Україна, Харківська область, місто Лозова, вулиця Ярослава Мудрого, будинок 1</w:t>
            </w:r>
            <w:r>
              <w:rPr>
                <w:color w:val="000000" w:themeColor="text1"/>
              </w:rPr>
              <w:t>, в особі</w:t>
            </w:r>
            <w:r w:rsidR="003821D6">
              <w:rPr>
                <w:color w:val="000000" w:themeColor="text1"/>
              </w:rPr>
              <w:t xml:space="preserve"> </w:t>
            </w:r>
            <w:r w:rsidR="00294C65">
              <w:rPr>
                <w:color w:val="000000" w:themeColor="text1"/>
              </w:rPr>
              <w:t xml:space="preserve"> секретаря міської ради</w:t>
            </w:r>
            <w:r w:rsidR="003821D6">
              <w:rPr>
                <w:color w:val="000000" w:themeColor="text1"/>
              </w:rPr>
              <w:t xml:space="preserve"> Кушніра Юрія Вікторовича</w:t>
            </w:r>
            <w:r w:rsidR="00294C65">
              <w:rPr>
                <w:color w:val="000000" w:themeColor="text1"/>
              </w:rPr>
              <w:t>,</w:t>
            </w:r>
            <w:r>
              <w:rPr>
                <w:color w:val="000000" w:themeColor="text1"/>
              </w:rPr>
              <w:t xml:space="preserve"> що діє на підставі </w:t>
            </w:r>
            <w:r>
              <w:rPr>
                <w:rStyle w:val="aa"/>
                <w:rFonts w:eastAsiaTheme="majorEastAsia"/>
                <w:color w:val="000000" w:themeColor="text1"/>
              </w:rPr>
              <w:t>Закону України «Про місцеве самоврядування в Україні»</w:t>
            </w:r>
            <w:r>
              <w:rPr>
                <w:color w:val="000000" w:themeColor="text1"/>
              </w:rPr>
              <w:t xml:space="preserve">, надалі — </w:t>
            </w:r>
            <w:r>
              <w:rPr>
                <w:rStyle w:val="aa"/>
                <w:rFonts w:eastAsiaTheme="majorEastAsia"/>
                <w:color w:val="000000" w:themeColor="text1"/>
              </w:rPr>
              <w:t>«Замовник»</w:t>
            </w:r>
            <w:r>
              <w:rPr>
                <w:color w:val="000000" w:themeColor="text1"/>
              </w:rPr>
              <w:t>, з однієї сторони,</w:t>
            </w:r>
          </w:p>
          <w:p w:rsidR="00D6689B" w:rsidRDefault="00191A7C">
            <w:pPr>
              <w:pStyle w:val="af5"/>
              <w:spacing w:beforeAutospacing="0" w:afterAutospacing="0"/>
              <w:jc w:val="both"/>
              <w:rPr>
                <w:color w:val="000000" w:themeColor="text1"/>
              </w:rPr>
            </w:pPr>
            <w:r>
              <w:rPr>
                <w:rStyle w:val="aa"/>
                <w:rFonts w:eastAsiaTheme="majorEastAsia"/>
                <w:color w:val="000000" w:themeColor="text1"/>
              </w:rPr>
              <w:t>Swiss for Ukraine</w:t>
            </w:r>
            <w:r>
              <w:rPr>
                <w:color w:val="000000" w:themeColor="text1"/>
              </w:rPr>
              <w:t xml:space="preserve">, неурядова неприбуткова асоціація, юридична адреса: </w:t>
            </w:r>
            <w:r>
              <w:rPr>
                <w:rStyle w:val="aa"/>
                <w:rFonts w:eastAsiaTheme="majorEastAsia"/>
                <w:color w:val="000000" w:themeColor="text1"/>
              </w:rPr>
              <w:t>CH-8127 Forch, Switzerland</w:t>
            </w:r>
            <w:r>
              <w:rPr>
                <w:color w:val="000000" w:themeColor="text1"/>
              </w:rPr>
              <w:t xml:space="preserve">, електронна адреса: </w:t>
            </w:r>
            <w:r>
              <w:rPr>
                <w:rStyle w:val="aa"/>
                <w:rFonts w:eastAsiaTheme="majorEastAsia"/>
                <w:color w:val="000000" w:themeColor="text1"/>
              </w:rPr>
              <w:t>info@swiss-for-ukraine.ch</w:t>
            </w:r>
            <w:r>
              <w:rPr>
                <w:color w:val="000000" w:themeColor="text1"/>
              </w:rPr>
              <w:t xml:space="preserve">, в особі </w:t>
            </w:r>
            <w:r>
              <w:rPr>
                <w:color w:val="000000" w:themeColor="text1"/>
                <w:lang w:val="en-GB"/>
              </w:rPr>
              <w:t>Alexander</w:t>
            </w:r>
            <w:r w:rsidRPr="00AA5FC9">
              <w:rPr>
                <w:color w:val="000000" w:themeColor="text1"/>
              </w:rPr>
              <w:t xml:space="preserve"> </w:t>
            </w:r>
            <w:r>
              <w:rPr>
                <w:color w:val="000000" w:themeColor="text1"/>
                <w:lang w:val="en-GB"/>
              </w:rPr>
              <w:t>L</w:t>
            </w:r>
            <w:r w:rsidRPr="00AA5FC9">
              <w:rPr>
                <w:color w:val="000000" w:themeColor="text1"/>
              </w:rPr>
              <w:t>ü</w:t>
            </w:r>
            <w:r>
              <w:rPr>
                <w:color w:val="000000" w:themeColor="text1"/>
                <w:lang w:val="en-GB"/>
              </w:rPr>
              <w:t>chinger</w:t>
            </w:r>
            <w:r>
              <w:rPr>
                <w:color w:val="000000" w:themeColor="text1"/>
              </w:rPr>
              <w:t xml:space="preserve">, надалі — </w:t>
            </w:r>
            <w:r>
              <w:rPr>
                <w:rStyle w:val="aa"/>
                <w:rFonts w:eastAsiaTheme="majorEastAsia"/>
                <w:color w:val="000000" w:themeColor="text1"/>
              </w:rPr>
              <w:t>«Платник»</w:t>
            </w:r>
            <w:r>
              <w:rPr>
                <w:color w:val="000000" w:themeColor="text1"/>
              </w:rPr>
              <w:t xml:space="preserve">, </w:t>
            </w:r>
          </w:p>
          <w:p w:rsidR="00D6689B" w:rsidRDefault="00191A7C">
            <w:pPr>
              <w:pStyle w:val="af5"/>
              <w:spacing w:beforeAutospacing="0" w:afterAutospacing="0"/>
              <w:jc w:val="both"/>
              <w:rPr>
                <w:color w:val="000000" w:themeColor="text1"/>
              </w:rPr>
            </w:pPr>
            <w:r>
              <w:rPr>
                <w:color w:val="000000" w:themeColor="text1"/>
              </w:rPr>
              <w:t xml:space="preserve">з другої сторони, </w:t>
            </w:r>
            <w:r>
              <w:rPr>
                <w:rStyle w:val="aa"/>
                <w:rFonts w:eastAsiaTheme="majorEastAsia"/>
                <w:color w:val="000000" w:themeColor="text1"/>
              </w:rPr>
              <w:t>Товариство з обмеженою відповідальністю «ВАЙС ВОТЕР ГРУП»</w:t>
            </w:r>
            <w:r>
              <w:rPr>
                <w:color w:val="000000" w:themeColor="text1"/>
              </w:rPr>
              <w:t xml:space="preserve">, код ЄДРПОУ </w:t>
            </w:r>
            <w:r>
              <w:rPr>
                <w:rStyle w:val="aa"/>
                <w:rFonts w:eastAsiaTheme="majorEastAsia"/>
                <w:color w:val="000000" w:themeColor="text1"/>
              </w:rPr>
              <w:t>40957200</w:t>
            </w:r>
            <w:r>
              <w:rPr>
                <w:color w:val="000000" w:themeColor="text1"/>
              </w:rPr>
              <w:t xml:space="preserve">, юридична адреса: </w:t>
            </w:r>
            <w:r>
              <w:rPr>
                <w:rStyle w:val="aa"/>
                <w:rFonts w:eastAsiaTheme="majorEastAsia"/>
                <w:color w:val="000000" w:themeColor="text1"/>
              </w:rPr>
              <w:t>Україна, 03062, м. Київ, проспект Берестейський, 94/1</w:t>
            </w:r>
            <w:r>
              <w:rPr>
                <w:color w:val="000000" w:themeColor="text1"/>
              </w:rPr>
              <w:t xml:space="preserve">, в особі директора </w:t>
            </w:r>
            <w:r>
              <w:rPr>
                <w:rStyle w:val="aa"/>
                <w:rFonts w:eastAsiaTheme="majorEastAsia"/>
                <w:color w:val="000000" w:themeColor="text1"/>
              </w:rPr>
              <w:t>Наумук Юлії Євгеніївни</w:t>
            </w:r>
            <w:r>
              <w:rPr>
                <w:color w:val="000000" w:themeColor="text1"/>
              </w:rPr>
              <w:t xml:space="preserve">, яка діє на підставі </w:t>
            </w:r>
            <w:r>
              <w:rPr>
                <w:rStyle w:val="aa"/>
                <w:rFonts w:eastAsiaTheme="majorEastAsia"/>
                <w:color w:val="000000" w:themeColor="text1"/>
              </w:rPr>
              <w:t>Статуту</w:t>
            </w:r>
            <w:r>
              <w:rPr>
                <w:color w:val="000000" w:themeColor="text1"/>
              </w:rPr>
              <w:t xml:space="preserve">, надалі — </w:t>
            </w:r>
            <w:r>
              <w:rPr>
                <w:rStyle w:val="aa"/>
                <w:rFonts w:eastAsiaTheme="majorEastAsia"/>
                <w:color w:val="000000" w:themeColor="text1"/>
              </w:rPr>
              <w:t>«Підрядник»</w:t>
            </w:r>
            <w:r>
              <w:rPr>
                <w:color w:val="000000" w:themeColor="text1"/>
              </w:rPr>
              <w:t>, з третьої сторони,</w:t>
            </w:r>
          </w:p>
          <w:p w:rsidR="00D6689B" w:rsidRDefault="00191A7C">
            <w:pPr>
              <w:pStyle w:val="af5"/>
              <w:spacing w:beforeAutospacing="0" w:afterAutospacing="0"/>
              <w:jc w:val="both"/>
              <w:rPr>
                <w:color w:val="000000" w:themeColor="text1"/>
              </w:rPr>
            </w:pPr>
            <w:r>
              <w:rPr>
                <w:color w:val="000000" w:themeColor="text1"/>
              </w:rPr>
              <w:t xml:space="preserve">разом надалі іменовані — </w:t>
            </w:r>
            <w:r>
              <w:rPr>
                <w:rStyle w:val="aa"/>
                <w:rFonts w:eastAsiaTheme="majorEastAsia"/>
                <w:color w:val="000000" w:themeColor="text1"/>
              </w:rPr>
              <w:t>«Сторони»</w:t>
            </w:r>
            <w:r>
              <w:rPr>
                <w:color w:val="000000" w:themeColor="text1"/>
              </w:rPr>
              <w:t xml:space="preserve">, а кожна окремо — </w:t>
            </w:r>
            <w:r>
              <w:rPr>
                <w:rStyle w:val="aa"/>
                <w:rFonts w:eastAsiaTheme="majorEastAsia"/>
                <w:color w:val="000000" w:themeColor="text1"/>
              </w:rPr>
              <w:t>«Сторона»</w:t>
            </w:r>
            <w:r>
              <w:rPr>
                <w:color w:val="000000" w:themeColor="text1"/>
              </w:rPr>
              <w:t>, уклали цей Договір підряду про наступне:</w:t>
            </w:r>
          </w:p>
          <w:p w:rsidR="00DC225F" w:rsidRDefault="00DC225F">
            <w:pPr>
              <w:pStyle w:val="af5"/>
              <w:spacing w:beforeAutospacing="0" w:afterAutospacing="0"/>
              <w:jc w:val="both"/>
              <w:rPr>
                <w:color w:val="000000" w:themeColor="text1"/>
              </w:rPr>
            </w:pPr>
          </w:p>
          <w:p w:rsidR="00D6689B" w:rsidRDefault="00191A7C">
            <w:pPr>
              <w:pStyle w:val="2"/>
              <w:spacing w:before="0" w:after="0"/>
              <w:jc w:val="both"/>
              <w:rPr>
                <w:rFonts w:ascii="Times New Roman" w:hAnsi="Times New Roman" w:cs="Times New Roman"/>
                <w:color w:val="000000" w:themeColor="text1"/>
                <w:sz w:val="24"/>
                <w:szCs w:val="24"/>
              </w:rPr>
            </w:pPr>
            <w:r>
              <w:rPr>
                <w:rStyle w:val="aa"/>
                <w:rFonts w:ascii="Times New Roman" w:hAnsi="Times New Roman" w:cs="Times New Roman"/>
                <w:color w:val="000000" w:themeColor="text1"/>
                <w:sz w:val="24"/>
                <w:szCs w:val="24"/>
              </w:rPr>
              <w:t>Розділ 1. Предмет договору</w:t>
            </w:r>
          </w:p>
          <w:p w:rsidR="00D6689B" w:rsidRDefault="00191A7C">
            <w:pPr>
              <w:pStyle w:val="af5"/>
              <w:spacing w:beforeAutospacing="0" w:afterAutospacing="0"/>
              <w:jc w:val="both"/>
              <w:rPr>
                <w:color w:val="000000" w:themeColor="text1"/>
              </w:rPr>
            </w:pPr>
            <w:r>
              <w:rPr>
                <w:color w:val="000000" w:themeColor="text1"/>
              </w:rPr>
              <w:t xml:space="preserve">1.1. За цим Договором Замовник доручає, а Підрядник зобов’язується виконати </w:t>
            </w:r>
            <w:r>
              <w:rPr>
                <w:rStyle w:val="aa"/>
                <w:rFonts w:eastAsiaTheme="majorEastAsia"/>
                <w:color w:val="000000" w:themeColor="text1"/>
              </w:rPr>
              <w:t>комплекс робіт з постачання, монтажу, підключення та введення в експлуатацію системи очищення води на основі зворотного осмосу</w:t>
            </w:r>
            <w:r>
              <w:rPr>
                <w:color w:val="000000" w:themeColor="text1"/>
              </w:rPr>
              <w:t xml:space="preserve">, а також </w:t>
            </w:r>
            <w:r>
              <w:rPr>
                <w:rStyle w:val="aa"/>
                <w:rFonts w:eastAsiaTheme="majorEastAsia"/>
                <w:color w:val="000000" w:themeColor="text1"/>
              </w:rPr>
              <w:t>супутнього інженерного, енергетичного та допоміжного обладнання</w:t>
            </w:r>
            <w:r>
              <w:rPr>
                <w:color w:val="000000" w:themeColor="text1"/>
              </w:rPr>
              <w:t>, необхідного для забезпечення її безперебійної та автономної роботи.</w:t>
            </w:r>
          </w:p>
          <w:p w:rsidR="00D6689B" w:rsidRDefault="00191A7C">
            <w:pPr>
              <w:pStyle w:val="af5"/>
              <w:spacing w:beforeAutospacing="0" w:afterAutospacing="0"/>
              <w:jc w:val="both"/>
            </w:pPr>
            <w:r>
              <w:rPr>
                <w:color w:val="000000" w:themeColor="text1"/>
              </w:rPr>
              <w:t xml:space="preserve">1.2. До складу робіт, що є предметом цього Договору, входять, зокрема, роботи з </w:t>
            </w:r>
            <w:r>
              <w:rPr>
                <w:rStyle w:val="aa"/>
                <w:rFonts w:eastAsiaTheme="majorEastAsia"/>
                <w:color w:val="000000" w:themeColor="text1"/>
              </w:rPr>
              <w:t>постачання обладнання, виконання монтажних та пусконалагоджувальних робіт, інтеграції системи очищення води з альтернативними джерелами електроживлення, а також введення системи в промислову експлуатацію</w:t>
            </w:r>
            <w:r>
              <w:rPr>
                <w:color w:val="000000" w:themeColor="text1"/>
              </w:rPr>
              <w:t>.</w:t>
            </w:r>
          </w:p>
          <w:p w:rsidR="00D6689B" w:rsidRDefault="00191A7C">
            <w:pPr>
              <w:pStyle w:val="af5"/>
              <w:spacing w:beforeAutospacing="0" w:afterAutospacing="0"/>
              <w:jc w:val="both"/>
              <w:rPr>
                <w:b/>
                <w:bCs/>
                <w:color w:val="000000" w:themeColor="text1"/>
              </w:rPr>
            </w:pPr>
            <w:r>
              <w:rPr>
                <w:color w:val="000000" w:themeColor="text1"/>
              </w:rPr>
              <w:t>1.3.</w:t>
            </w:r>
            <w:r>
              <w:rPr>
                <w:b/>
                <w:bCs/>
                <w:color w:val="000000" w:themeColor="text1"/>
              </w:rPr>
              <w:t xml:space="preserve"> </w:t>
            </w:r>
            <w:r>
              <w:rPr>
                <w:rStyle w:val="aa"/>
                <w:rFonts w:eastAsiaTheme="majorEastAsia"/>
                <w:b w:val="0"/>
                <w:bCs w:val="0"/>
                <w:color w:val="000000" w:themeColor="text1"/>
              </w:rPr>
              <w:t>Повний перелік обладнання, його технічні характеристики, кількість, комплектація, вартість, обсяг робіт, а також вимоги до монтажу та підключення визначаються у Додатку 1 до цього Договору — «Специфікація»</w:t>
            </w:r>
            <w:r>
              <w:rPr>
                <w:color w:val="000000" w:themeColor="text1"/>
              </w:rPr>
              <w:t xml:space="preserve">, який є його невід’ємною </w:t>
            </w:r>
            <w:r>
              <w:rPr>
                <w:color w:val="000000" w:themeColor="text1"/>
              </w:rPr>
              <w:lastRenderedPageBreak/>
              <w:t>частиною.</w:t>
            </w:r>
          </w:p>
          <w:p w:rsidR="00D6689B" w:rsidRDefault="00191A7C">
            <w:pPr>
              <w:pStyle w:val="af5"/>
              <w:spacing w:beforeAutospacing="0" w:afterAutospacing="0"/>
              <w:jc w:val="both"/>
              <w:rPr>
                <w:b/>
                <w:bCs/>
                <w:color w:val="000000" w:themeColor="text1"/>
              </w:rPr>
            </w:pPr>
            <w:r>
              <w:rPr>
                <w:color w:val="000000" w:themeColor="text1"/>
              </w:rPr>
              <w:t>1.4. Роботи за цим Договором ви</w:t>
            </w:r>
            <w:r w:rsidR="006301A9">
              <w:rPr>
                <w:color w:val="000000" w:themeColor="text1"/>
              </w:rPr>
              <w:t>конуються на об’єкті Замовника</w:t>
            </w:r>
            <w:r w:rsidR="00472DB4">
              <w:rPr>
                <w:color w:val="000000" w:themeColor="text1"/>
              </w:rPr>
              <w:t xml:space="preserve"> - медичний заклад</w:t>
            </w:r>
            <w:r>
              <w:rPr>
                <w:rStyle w:val="aa"/>
                <w:rFonts w:eastAsiaTheme="majorEastAsia"/>
                <w:b w:val="0"/>
                <w:bCs w:val="0"/>
                <w:color w:val="000000" w:themeColor="text1"/>
              </w:rPr>
              <w:t xml:space="preserve"> </w:t>
            </w:r>
            <w:r w:rsidR="00B135F9" w:rsidRPr="00B135F9">
              <w:rPr>
                <w:rStyle w:val="aa"/>
                <w:rFonts w:eastAsiaTheme="majorEastAsia"/>
                <w:b w:val="0"/>
                <w:bCs w:val="0"/>
                <w:color w:val="000000" w:themeColor="text1"/>
              </w:rPr>
              <w:t>– КНП «Лозівське територіальне медичне об</w:t>
            </w:r>
            <w:r w:rsidR="00472DB4">
              <w:rPr>
                <w:rStyle w:val="aa"/>
                <w:rFonts w:eastAsiaTheme="majorEastAsia"/>
                <w:b w:val="0"/>
                <w:bCs w:val="0"/>
                <w:color w:val="000000" w:themeColor="text1"/>
              </w:rPr>
              <w:t>’</w:t>
            </w:r>
            <w:r w:rsidR="00B135F9" w:rsidRPr="00B135F9">
              <w:rPr>
                <w:rStyle w:val="aa"/>
                <w:rFonts w:eastAsiaTheme="majorEastAsia"/>
                <w:b w:val="0"/>
                <w:bCs w:val="0"/>
                <w:color w:val="000000" w:themeColor="text1"/>
              </w:rPr>
              <w:t>єднання» Лозівськ</w:t>
            </w:r>
            <w:r w:rsidR="00B135F9">
              <w:rPr>
                <w:rStyle w:val="aa"/>
                <w:rFonts w:eastAsiaTheme="majorEastAsia"/>
                <w:b w:val="0"/>
                <w:bCs w:val="0"/>
                <w:color w:val="000000" w:themeColor="text1"/>
              </w:rPr>
              <w:t xml:space="preserve">ої міської ради </w:t>
            </w:r>
            <w:r>
              <w:rPr>
                <w:rStyle w:val="aa"/>
                <w:rFonts w:eastAsiaTheme="majorEastAsia"/>
                <w:b w:val="0"/>
                <w:bCs w:val="0"/>
                <w:color w:val="000000" w:themeColor="text1"/>
              </w:rPr>
              <w:t>в селі Катеринівка</w:t>
            </w:r>
            <w:r w:rsidR="006301A9">
              <w:rPr>
                <w:rStyle w:val="aa"/>
                <w:rFonts w:eastAsiaTheme="majorEastAsia"/>
                <w:b w:val="0"/>
                <w:bCs w:val="0"/>
                <w:color w:val="000000" w:themeColor="text1"/>
              </w:rPr>
              <w:t xml:space="preserve"> Лозівського району</w:t>
            </w:r>
            <w:r>
              <w:rPr>
                <w:rStyle w:val="aa"/>
                <w:rFonts w:eastAsiaTheme="majorEastAsia"/>
                <w:b w:val="0"/>
                <w:bCs w:val="0"/>
                <w:color w:val="000000" w:themeColor="text1"/>
              </w:rPr>
              <w:t xml:space="preserve"> Харківської області</w:t>
            </w:r>
            <w:r>
              <w:rPr>
                <w:b/>
                <w:bCs/>
                <w:color w:val="000000" w:themeColor="text1"/>
              </w:rPr>
              <w:t>.</w:t>
            </w:r>
          </w:p>
          <w:p w:rsidR="00D6689B" w:rsidRDefault="00191A7C">
            <w:pPr>
              <w:pStyle w:val="af5"/>
              <w:spacing w:beforeAutospacing="0" w:afterAutospacing="0"/>
              <w:jc w:val="both"/>
              <w:rPr>
                <w:color w:val="000000" w:themeColor="text1"/>
              </w:rPr>
            </w:pPr>
            <w:r>
              <w:rPr>
                <w:color w:val="000000" w:themeColor="text1"/>
              </w:rPr>
              <w:t xml:space="preserve">1.5. Підрядник зобов’язується завершити виконання всіх робіт та забезпечити введення системи в </w:t>
            </w:r>
            <w:r>
              <w:rPr>
                <w:b/>
                <w:bCs/>
                <w:color w:val="000000" w:themeColor="text1"/>
              </w:rPr>
              <w:t xml:space="preserve">експлуатацію </w:t>
            </w:r>
            <w:r>
              <w:rPr>
                <w:rStyle w:val="aa"/>
                <w:rFonts w:eastAsiaTheme="majorEastAsia"/>
                <w:b w:val="0"/>
                <w:bCs w:val="0"/>
                <w:color w:val="000000" w:themeColor="text1"/>
              </w:rPr>
              <w:t>не пізніше 1 березня 2026 року</w:t>
            </w:r>
            <w:r>
              <w:rPr>
                <w:b/>
                <w:bCs/>
                <w:color w:val="000000" w:themeColor="text1"/>
              </w:rPr>
              <w:t>,</w:t>
            </w:r>
            <w:r>
              <w:rPr>
                <w:color w:val="000000" w:themeColor="text1"/>
              </w:rPr>
              <w:t xml:space="preserve"> якщо інше не буде письмово погоджено Сторонами.</w:t>
            </w:r>
          </w:p>
          <w:p w:rsidR="00D6689B" w:rsidRDefault="00191A7C">
            <w:pPr>
              <w:pStyle w:val="af5"/>
              <w:spacing w:beforeAutospacing="0" w:afterAutospacing="0"/>
              <w:jc w:val="both"/>
              <w:rPr>
                <w:color w:val="000000" w:themeColor="text1"/>
              </w:rPr>
            </w:pPr>
            <w:r>
              <w:rPr>
                <w:color w:val="000000" w:themeColor="text1"/>
              </w:rPr>
              <w:t>1.6. Підрядник виконує роботи власними силами та/або із залученням третіх осіб, залишаючись повністю відповідальним перед Замовником за якість, строки та результат виконання робіт.</w:t>
            </w:r>
          </w:p>
          <w:p w:rsidR="00D6689B" w:rsidRDefault="00D6689B">
            <w:pPr>
              <w:pStyle w:val="2"/>
              <w:spacing w:before="0" w:after="0"/>
              <w:jc w:val="both"/>
              <w:rPr>
                <w:rStyle w:val="aa"/>
                <w:rFonts w:ascii="Times New Roman" w:hAnsi="Times New Roman" w:cs="Times New Roman"/>
                <w:b w:val="0"/>
                <w:bCs w:val="0"/>
                <w:color w:val="000000" w:themeColor="text1"/>
                <w:sz w:val="24"/>
                <w:szCs w:val="24"/>
              </w:rPr>
            </w:pPr>
          </w:p>
          <w:p w:rsidR="00D6689B" w:rsidRDefault="00191A7C">
            <w:pPr>
              <w:pStyle w:val="2"/>
              <w:spacing w:before="0" w:after="0"/>
              <w:jc w:val="both"/>
              <w:rPr>
                <w:rFonts w:ascii="Times New Roman" w:hAnsi="Times New Roman" w:cs="Times New Roman"/>
                <w:color w:val="000000" w:themeColor="text1"/>
                <w:sz w:val="24"/>
                <w:szCs w:val="24"/>
              </w:rPr>
            </w:pPr>
            <w:r>
              <w:rPr>
                <w:rStyle w:val="aa"/>
                <w:rFonts w:ascii="Times New Roman" w:hAnsi="Times New Roman" w:cs="Times New Roman"/>
                <w:color w:val="000000" w:themeColor="text1"/>
                <w:sz w:val="24"/>
                <w:szCs w:val="24"/>
              </w:rPr>
              <w:t>Розділ 2. Ціна договору та порядок розрахунків</w:t>
            </w:r>
          </w:p>
          <w:p w:rsidR="00D6689B" w:rsidRDefault="00191A7C">
            <w:pPr>
              <w:pStyle w:val="af5"/>
              <w:spacing w:beforeAutospacing="0" w:afterAutospacing="0"/>
              <w:jc w:val="both"/>
              <w:rPr>
                <w:color w:val="000000" w:themeColor="text1"/>
              </w:rPr>
            </w:pPr>
            <w:r>
              <w:rPr>
                <w:color w:val="000000" w:themeColor="text1"/>
              </w:rPr>
              <w:t xml:space="preserve">2.1. Загальна вартість робіт та обладнання за цим Договором визначається відповідно до </w:t>
            </w:r>
            <w:r>
              <w:rPr>
                <w:rStyle w:val="aa"/>
                <w:rFonts w:eastAsiaTheme="majorEastAsia"/>
                <w:b w:val="0"/>
                <w:bCs w:val="0"/>
                <w:color w:val="000000" w:themeColor="text1"/>
              </w:rPr>
              <w:t>Додатку 1 — «Специфікація»</w:t>
            </w:r>
            <w:r>
              <w:rPr>
                <w:color w:val="000000" w:themeColor="text1"/>
              </w:rPr>
              <w:t xml:space="preserve"> та становить договірну ціну, погоджену Сторонами.</w:t>
            </w:r>
          </w:p>
          <w:p w:rsidR="00D6689B" w:rsidRDefault="00191A7C">
            <w:pPr>
              <w:pStyle w:val="af5"/>
              <w:spacing w:beforeAutospacing="0" w:afterAutospacing="0"/>
              <w:jc w:val="both"/>
              <w:rPr>
                <w:color w:val="000000" w:themeColor="text1"/>
              </w:rPr>
            </w:pPr>
            <w:r>
              <w:rPr>
                <w:color w:val="000000" w:themeColor="text1"/>
              </w:rPr>
              <w:t xml:space="preserve">2.2. Фінансування робіт за цим Договором здійснюється </w:t>
            </w:r>
            <w:r>
              <w:rPr>
                <w:rStyle w:val="aa"/>
                <w:rFonts w:eastAsiaTheme="majorEastAsia"/>
                <w:color w:val="000000" w:themeColor="text1"/>
              </w:rPr>
              <w:t>благодійною організацією Swiss for Ukraine</w:t>
            </w:r>
            <w:r>
              <w:rPr>
                <w:color w:val="000000" w:themeColor="text1"/>
              </w:rPr>
              <w:t xml:space="preserve"> шляхом безготівкового перерахування коштів у валюті </w:t>
            </w:r>
            <w:r>
              <w:rPr>
                <w:rStyle w:val="aa"/>
                <w:rFonts w:eastAsiaTheme="majorEastAsia"/>
                <w:color w:val="000000" w:themeColor="text1"/>
              </w:rPr>
              <w:t>євро (EUR)</w:t>
            </w:r>
            <w:r>
              <w:rPr>
                <w:color w:val="000000" w:themeColor="text1"/>
              </w:rPr>
              <w:t xml:space="preserve"> на банківський рахунок Підрядника.</w:t>
            </w:r>
          </w:p>
          <w:p w:rsidR="00D6689B" w:rsidRDefault="00191A7C">
            <w:pPr>
              <w:pStyle w:val="af5"/>
              <w:spacing w:beforeAutospacing="0" w:afterAutospacing="0"/>
              <w:jc w:val="both"/>
              <w:rPr>
                <w:color w:val="000000" w:themeColor="text1"/>
              </w:rPr>
            </w:pPr>
            <w:r>
              <w:rPr>
                <w:color w:val="000000" w:themeColor="text1"/>
              </w:rPr>
              <w:t xml:space="preserve">2.3. Підрядник забезпечує наявність та використання </w:t>
            </w:r>
            <w:r>
              <w:rPr>
                <w:rStyle w:val="aa"/>
                <w:rFonts w:eastAsiaTheme="majorEastAsia"/>
                <w:color w:val="000000" w:themeColor="text1"/>
              </w:rPr>
              <w:t>банківського рахунку в євро (EUR)</w:t>
            </w:r>
            <w:r>
              <w:rPr>
                <w:color w:val="000000" w:themeColor="text1"/>
              </w:rPr>
              <w:t xml:space="preserve"> для отримання платежів за цим Договором.</w:t>
            </w:r>
          </w:p>
          <w:p w:rsidR="00D6689B" w:rsidRDefault="00191A7C">
            <w:pPr>
              <w:jc w:val="both"/>
              <w:rPr>
                <w:color w:val="000000" w:themeColor="text1"/>
              </w:rPr>
            </w:pPr>
            <w:r>
              <w:rPr>
                <w:color w:val="000000" w:themeColor="text1"/>
              </w:rPr>
              <w:t>2.3.1. Виконавець підтверджує та гарантує, що банківський рахунок, зазначений у цьому Контракті, здатний приймати міжнародні платежі в євро (EUR) від іноземних банків.</w:t>
            </w:r>
          </w:p>
          <w:p w:rsidR="00D6689B" w:rsidRDefault="00191A7C">
            <w:pPr>
              <w:rPr>
                <w:color w:val="000000" w:themeColor="text1"/>
              </w:rPr>
            </w:pPr>
            <w:r>
              <w:t>2.3.2. У випадку, якщо платіж, здійснений Платником, буде відхилений, повернутий або не зарахований через нездатність банківського рахунку Виконавця прийняти такий платіж, усі пов'язані з цим банківські комісії, збори або витрати покладаються виключно на Виконавця.</w:t>
            </w:r>
          </w:p>
          <w:p w:rsidR="00D6689B" w:rsidRDefault="00191A7C">
            <w:pPr>
              <w:rPr>
                <w:color w:val="000000" w:themeColor="text1"/>
              </w:rPr>
            </w:pPr>
            <w:r>
              <w:t>2.3.3. У такому разі Виконавець зобов'язаний негайно надати Платнику реквізити альтернативного банківського рахунку, здатного приймати платежі в євро (EUR).</w:t>
            </w:r>
          </w:p>
          <w:p w:rsidR="00D6689B" w:rsidRDefault="00191A7C">
            <w:pPr>
              <w:rPr>
                <w:color w:val="000000" w:themeColor="text1"/>
              </w:rPr>
            </w:pPr>
            <w:r>
              <w:t>2.3.4. Платник не зобов'язаний повторно здійснювати платіж до моменту належного надання таких альтернативних банківських реквізитів.</w:t>
            </w:r>
          </w:p>
          <w:p w:rsidR="00D6689B" w:rsidRDefault="00191A7C">
            <w:pPr>
              <w:rPr>
                <w:color w:val="000000" w:themeColor="text1"/>
              </w:rPr>
            </w:pPr>
            <w:r>
              <w:t xml:space="preserve">2.3.5. Відхилений або повернутий платіж згідно з цим Пунктом не вважається затримкою або порушенням платіжних зобов'язань з боку Платника. </w:t>
            </w:r>
          </w:p>
          <w:p w:rsidR="00D6689B" w:rsidRDefault="00191A7C">
            <w:pPr>
              <w:pStyle w:val="af5"/>
              <w:spacing w:beforeAutospacing="0" w:afterAutospacing="0"/>
              <w:jc w:val="both"/>
              <w:rPr>
                <w:color w:val="000000" w:themeColor="text1"/>
              </w:rPr>
            </w:pPr>
            <w:r>
              <w:rPr>
                <w:color w:val="000000" w:themeColor="text1"/>
              </w:rPr>
              <w:t xml:space="preserve">2.4. Оплата за цим Договором здійснюється </w:t>
            </w:r>
            <w:r>
              <w:rPr>
                <w:color w:val="000000" w:themeColor="text1"/>
              </w:rPr>
              <w:lastRenderedPageBreak/>
              <w:t>Платником у такому порядку:</w:t>
            </w:r>
          </w:p>
          <w:p w:rsidR="00D6689B" w:rsidRDefault="00191A7C">
            <w:pPr>
              <w:pStyle w:val="af5"/>
              <w:spacing w:beforeAutospacing="0" w:afterAutospacing="0"/>
              <w:jc w:val="both"/>
              <w:rPr>
                <w:color w:val="000000" w:themeColor="text1"/>
              </w:rPr>
            </w:pPr>
            <w:r>
              <w:rPr>
                <w:rStyle w:val="aa"/>
                <w:rFonts w:eastAsiaTheme="majorEastAsia"/>
              </w:rPr>
              <w:t>2.4.1.</w:t>
            </w:r>
            <w:r>
              <w:t xml:space="preserve"> Перший платіж у розмірі </w:t>
            </w:r>
            <w:r>
              <w:rPr>
                <w:rStyle w:val="aa"/>
                <w:rFonts w:eastAsiaTheme="majorEastAsia"/>
              </w:rPr>
              <w:t>8 860,80 (вісім тисяч вісімсот шістдесят євро 80 євроцентів)</w:t>
            </w:r>
            <w:r>
              <w:t xml:space="preserve"> євро сплачується Платником не пізніше ніж протягом 10 (десяти) робочих днів з дати підписання цього Договору Замовником та Підрядником, на підставі рахунку, виставленого Підрядником.</w:t>
            </w:r>
          </w:p>
          <w:p w:rsidR="00D6689B" w:rsidRDefault="00191A7C">
            <w:pPr>
              <w:pStyle w:val="af5"/>
              <w:spacing w:beforeAutospacing="0" w:afterAutospacing="0"/>
              <w:jc w:val="both"/>
              <w:rPr>
                <w:color w:val="000000" w:themeColor="text1"/>
              </w:rPr>
            </w:pPr>
            <w:r>
              <w:rPr>
                <w:rStyle w:val="aa"/>
                <w:rFonts w:eastAsiaTheme="majorEastAsia"/>
              </w:rPr>
              <w:t>2.4.2.</w:t>
            </w:r>
            <w:r>
              <w:t xml:space="preserve"> Другий платіж у розмірі </w:t>
            </w:r>
            <w:r>
              <w:rPr>
                <w:rStyle w:val="aa"/>
                <w:rFonts w:eastAsiaTheme="majorEastAsia"/>
              </w:rPr>
              <w:t>20 675,20 (двадцять тисяч шістсот сімдесят п’ять євро 20 євроцентів)</w:t>
            </w:r>
            <w:r>
              <w:t xml:space="preserve"> євро сплачується Платником не пізніше ніж протягом 10 (десяти) робочих днів з дати отримання від Підрядника Видаткової накладної на поставлене обладнання та Акта виконаних робіт, підписаних Замовником та Підрядником.</w:t>
            </w:r>
          </w:p>
          <w:p w:rsidR="00D6689B" w:rsidRDefault="00191A7C">
            <w:pPr>
              <w:pStyle w:val="af5"/>
              <w:spacing w:beforeAutospacing="0" w:afterAutospacing="0"/>
              <w:jc w:val="both"/>
              <w:rPr>
                <w:color w:val="000000" w:themeColor="text1"/>
              </w:rPr>
            </w:pPr>
            <w:r>
              <w:rPr>
                <w:color w:val="000000" w:themeColor="text1"/>
              </w:rPr>
              <w:t xml:space="preserve">2.5. Підставою для здійснення другого платежу є </w:t>
            </w:r>
            <w:r>
              <w:rPr>
                <w:rStyle w:val="aa"/>
                <w:rFonts w:eastAsiaTheme="majorEastAsia"/>
                <w:color w:val="000000" w:themeColor="text1"/>
              </w:rPr>
              <w:t>Видаткова накладна та Акт виконаних робіт</w:t>
            </w:r>
            <w:r>
              <w:rPr>
                <w:color w:val="000000" w:themeColor="text1"/>
              </w:rPr>
              <w:t>, що підтверджують поставку обладнання та належне виконання робіт за цим Договором.</w:t>
            </w:r>
          </w:p>
          <w:p w:rsidR="00D6689B" w:rsidRDefault="00191A7C">
            <w:pPr>
              <w:pStyle w:val="af5"/>
              <w:spacing w:beforeAutospacing="0" w:afterAutospacing="0"/>
              <w:jc w:val="both"/>
              <w:rPr>
                <w:color w:val="000000" w:themeColor="text1"/>
              </w:rPr>
            </w:pPr>
            <w:r>
              <w:rPr>
                <w:color w:val="000000" w:themeColor="text1"/>
              </w:rPr>
              <w:t>2.6. Усі платежі здійснюються шляхом безготівкового перерахування грошових коштів на підставі рахунків Підрядника відповідно до його банківських реквізитів, зазначених у цьому Договорі.</w:t>
            </w:r>
          </w:p>
          <w:p w:rsidR="00D6689B" w:rsidRDefault="00191A7C">
            <w:pPr>
              <w:pStyle w:val="af5"/>
              <w:spacing w:beforeAutospacing="0" w:afterAutospacing="0"/>
              <w:jc w:val="both"/>
              <w:rPr>
                <w:color w:val="000000" w:themeColor="text1"/>
              </w:rPr>
            </w:pPr>
            <w:r>
              <w:rPr>
                <w:color w:val="000000" w:themeColor="text1"/>
              </w:rPr>
              <w:t xml:space="preserve">2.7. Платежі, здійснені Платником у межах цього Договору, мають характер </w:t>
            </w:r>
            <w:r>
              <w:rPr>
                <w:rStyle w:val="aa"/>
                <w:rFonts w:eastAsiaTheme="majorEastAsia"/>
                <w:color w:val="000000" w:themeColor="text1"/>
              </w:rPr>
              <w:t>благодійної пожертви</w:t>
            </w:r>
            <w:r>
              <w:rPr>
                <w:color w:val="000000" w:themeColor="text1"/>
              </w:rPr>
              <w:t>, спрямованої на фінансування робіт, що виконуються Підрядником в інтересах Замовника, та використовуються виключно для цілей, визначених цим Договором.</w:t>
            </w:r>
          </w:p>
          <w:p w:rsidR="00D6689B" w:rsidRDefault="00191A7C">
            <w:pPr>
              <w:pStyle w:val="af5"/>
              <w:spacing w:beforeAutospacing="0" w:afterAutospacing="0"/>
              <w:jc w:val="both"/>
              <w:rPr>
                <w:color w:val="000000" w:themeColor="text1"/>
              </w:rPr>
            </w:pPr>
            <w:r>
              <w:rPr>
                <w:color w:val="000000" w:themeColor="text1"/>
              </w:rPr>
              <w:t xml:space="preserve">2.8. Замовник підтверджує, що він </w:t>
            </w:r>
            <w:r>
              <w:rPr>
                <w:rStyle w:val="aa"/>
                <w:rFonts w:eastAsiaTheme="majorEastAsia"/>
                <w:color w:val="000000" w:themeColor="text1"/>
              </w:rPr>
              <w:t>не здійснює оплату грошових коштів</w:t>
            </w:r>
            <w:r>
              <w:rPr>
                <w:color w:val="000000" w:themeColor="text1"/>
              </w:rPr>
              <w:t xml:space="preserve"> за цим Договором та не несе фінансових зобов’язань щодо розрахунків з Підрядником.</w:t>
            </w:r>
          </w:p>
          <w:p w:rsidR="00D6689B" w:rsidRDefault="00D6689B">
            <w:pPr>
              <w:pStyle w:val="2"/>
              <w:spacing w:before="0" w:after="0"/>
              <w:jc w:val="both"/>
              <w:rPr>
                <w:rStyle w:val="aa"/>
                <w:rFonts w:ascii="Times New Roman" w:hAnsi="Times New Roman" w:cs="Times New Roman"/>
                <w:b w:val="0"/>
                <w:bCs w:val="0"/>
                <w:color w:val="000000" w:themeColor="text1"/>
                <w:sz w:val="24"/>
                <w:szCs w:val="24"/>
              </w:rPr>
            </w:pPr>
          </w:p>
          <w:p w:rsidR="00D6689B" w:rsidRDefault="00191A7C">
            <w:pPr>
              <w:pStyle w:val="2"/>
              <w:spacing w:before="0" w:after="0"/>
              <w:jc w:val="both"/>
              <w:rPr>
                <w:rFonts w:ascii="Times New Roman" w:hAnsi="Times New Roman" w:cs="Times New Roman"/>
                <w:color w:val="000000" w:themeColor="text1"/>
                <w:sz w:val="24"/>
                <w:szCs w:val="24"/>
              </w:rPr>
            </w:pPr>
            <w:r>
              <w:rPr>
                <w:rStyle w:val="aa"/>
                <w:rFonts w:ascii="Times New Roman" w:hAnsi="Times New Roman" w:cs="Times New Roman"/>
                <w:color w:val="000000" w:themeColor="text1"/>
                <w:sz w:val="24"/>
                <w:szCs w:val="24"/>
              </w:rPr>
              <w:t>Розділ 3. Строки виконання робіт</w:t>
            </w:r>
          </w:p>
          <w:p w:rsidR="00D6689B" w:rsidRDefault="00191A7C">
            <w:pPr>
              <w:pStyle w:val="af5"/>
              <w:spacing w:beforeAutospacing="0" w:afterAutospacing="0"/>
              <w:jc w:val="both"/>
              <w:rPr>
                <w:color w:val="000000" w:themeColor="text1"/>
              </w:rPr>
            </w:pPr>
            <w:r>
              <w:rPr>
                <w:color w:val="000000" w:themeColor="text1"/>
              </w:rPr>
              <w:t xml:space="preserve">3.1. Підрядник зобов’язується розпочати виконання робіт за цим Договором </w:t>
            </w:r>
            <w:r>
              <w:rPr>
                <w:rStyle w:val="aa"/>
                <w:rFonts w:eastAsiaTheme="majorEastAsia"/>
                <w:color w:val="000000" w:themeColor="text1"/>
              </w:rPr>
              <w:t>після отримання першого платежу</w:t>
            </w:r>
            <w:r>
              <w:rPr>
                <w:color w:val="000000" w:themeColor="text1"/>
              </w:rPr>
              <w:t>, передбаченого пунктом 2.4.1 цього Договору, та за умови забезпечення Замовником доступу до об’єкта виконання робіт.</w:t>
            </w:r>
          </w:p>
          <w:p w:rsidR="00D6689B" w:rsidRDefault="00191A7C">
            <w:pPr>
              <w:pStyle w:val="af5"/>
              <w:spacing w:beforeAutospacing="0" w:afterAutospacing="0"/>
              <w:jc w:val="both"/>
              <w:rPr>
                <w:color w:val="000000" w:themeColor="text1"/>
              </w:rPr>
            </w:pPr>
            <w:r>
              <w:rPr>
                <w:color w:val="000000" w:themeColor="text1"/>
              </w:rPr>
              <w:t xml:space="preserve">3.2. Загальний строк виконання робіт за цим Договором визначається календарним графіком, погодженим Сторонами, та </w:t>
            </w:r>
            <w:r>
              <w:rPr>
                <w:rStyle w:val="aa"/>
                <w:rFonts w:eastAsiaTheme="majorEastAsia"/>
                <w:color w:val="000000" w:themeColor="text1"/>
              </w:rPr>
              <w:t>не може перевищувати 1 березня 2026 року</w:t>
            </w:r>
            <w:r>
              <w:rPr>
                <w:color w:val="000000" w:themeColor="text1"/>
              </w:rPr>
              <w:t>, якщо інше не буде письмово погоджено Сторонами.</w:t>
            </w:r>
          </w:p>
          <w:p w:rsidR="00D6689B" w:rsidRDefault="00191A7C">
            <w:pPr>
              <w:pStyle w:val="af5"/>
              <w:spacing w:beforeAutospacing="0" w:afterAutospacing="0"/>
              <w:jc w:val="both"/>
              <w:rPr>
                <w:color w:val="000000" w:themeColor="text1"/>
              </w:rPr>
            </w:pPr>
            <w:r>
              <w:rPr>
                <w:color w:val="000000" w:themeColor="text1"/>
              </w:rPr>
              <w:t xml:space="preserve">3.3. Роботи вважаються виконаними належним чином після </w:t>
            </w:r>
            <w:r>
              <w:rPr>
                <w:rStyle w:val="aa"/>
                <w:rFonts w:eastAsiaTheme="majorEastAsia"/>
                <w:color w:val="000000" w:themeColor="text1"/>
              </w:rPr>
              <w:t>поставки обладнання, виконання монтажних та пусконалагоджувальних робіт</w:t>
            </w:r>
            <w:r>
              <w:rPr>
                <w:color w:val="000000" w:themeColor="text1"/>
              </w:rPr>
              <w:t xml:space="preserve">, що підтверджується </w:t>
            </w:r>
            <w:r>
              <w:rPr>
                <w:rStyle w:val="aa"/>
                <w:rFonts w:eastAsiaTheme="majorEastAsia"/>
                <w:color w:val="000000" w:themeColor="text1"/>
              </w:rPr>
              <w:t>Видатковою накладною та Актом виконаних робіт</w:t>
            </w:r>
            <w:r>
              <w:rPr>
                <w:color w:val="000000" w:themeColor="text1"/>
              </w:rPr>
              <w:t>, підписаними Замовником та Підрядником.</w:t>
            </w:r>
          </w:p>
          <w:p w:rsidR="00D6689B" w:rsidRDefault="00191A7C">
            <w:pPr>
              <w:pStyle w:val="af5"/>
              <w:spacing w:beforeAutospacing="0" w:afterAutospacing="0"/>
              <w:jc w:val="both"/>
              <w:rPr>
                <w:color w:val="000000" w:themeColor="text1"/>
              </w:rPr>
            </w:pPr>
            <w:r>
              <w:rPr>
                <w:color w:val="000000" w:themeColor="text1"/>
              </w:rPr>
              <w:t xml:space="preserve">3.4. У разі необхідності зміни строків виконання </w:t>
            </w:r>
            <w:r>
              <w:rPr>
                <w:color w:val="000000" w:themeColor="text1"/>
              </w:rPr>
              <w:lastRenderedPageBreak/>
              <w:t xml:space="preserve">робіт Сторони зобов’язуються </w:t>
            </w:r>
            <w:r>
              <w:rPr>
                <w:rStyle w:val="aa"/>
                <w:rFonts w:eastAsiaTheme="majorEastAsia"/>
                <w:color w:val="000000" w:themeColor="text1"/>
              </w:rPr>
              <w:t>письмово погодити оновлений графік виконання робіт</w:t>
            </w:r>
            <w:r>
              <w:rPr>
                <w:color w:val="000000" w:themeColor="text1"/>
              </w:rPr>
              <w:t>, який стає обов’язковим для Сторін.</w:t>
            </w:r>
          </w:p>
          <w:p w:rsidR="00D6689B" w:rsidRDefault="00D6689B">
            <w:pPr>
              <w:pStyle w:val="2"/>
              <w:spacing w:before="0" w:after="0"/>
              <w:jc w:val="both"/>
              <w:rPr>
                <w:rFonts w:ascii="Times New Roman" w:hAnsi="Times New Roman" w:cs="Times New Roman"/>
                <w:color w:val="000000" w:themeColor="text1"/>
                <w:sz w:val="24"/>
                <w:szCs w:val="24"/>
              </w:rPr>
            </w:pPr>
          </w:p>
          <w:p w:rsidR="00D6689B" w:rsidRDefault="00191A7C">
            <w:pPr>
              <w:pStyle w:val="2"/>
              <w:spacing w:before="0" w:after="0"/>
              <w:jc w:val="both"/>
              <w:rPr>
                <w:rFonts w:ascii="Times New Roman" w:hAnsi="Times New Roman" w:cs="Times New Roman"/>
                <w:color w:val="000000" w:themeColor="text1"/>
                <w:sz w:val="24"/>
                <w:szCs w:val="24"/>
              </w:rPr>
            </w:pPr>
            <w:r>
              <w:rPr>
                <w:rStyle w:val="aa"/>
                <w:rFonts w:ascii="Times New Roman" w:hAnsi="Times New Roman" w:cs="Times New Roman"/>
                <w:color w:val="000000" w:themeColor="text1"/>
                <w:sz w:val="24"/>
                <w:szCs w:val="24"/>
              </w:rPr>
              <w:t>Розділ 4. Права та обов’язки Сторін</w:t>
            </w:r>
          </w:p>
          <w:p w:rsidR="00D6689B" w:rsidRDefault="00191A7C">
            <w:pPr>
              <w:pStyle w:val="3"/>
              <w:spacing w:before="0" w:after="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4.1. Обов’язки Підрядника</w:t>
            </w:r>
          </w:p>
          <w:p w:rsidR="00D6689B" w:rsidRDefault="00191A7C">
            <w:pPr>
              <w:pStyle w:val="af5"/>
              <w:spacing w:beforeAutospacing="0" w:afterAutospacing="0"/>
              <w:jc w:val="both"/>
              <w:rPr>
                <w:color w:val="000000" w:themeColor="text1"/>
              </w:rPr>
            </w:pPr>
            <w:r>
              <w:rPr>
                <w:color w:val="000000" w:themeColor="text1"/>
              </w:rPr>
              <w:t xml:space="preserve">4.1.1. Виконати роботи, передбачені цим Договором, </w:t>
            </w:r>
            <w:r>
              <w:rPr>
                <w:rStyle w:val="aa"/>
                <w:rFonts w:eastAsiaTheme="majorEastAsia"/>
                <w:color w:val="000000" w:themeColor="text1"/>
              </w:rPr>
              <w:t>якісно, у встановлені строки та відповідно до Додатку 1 — «Специфікація»</w:t>
            </w:r>
            <w:r>
              <w:rPr>
                <w:color w:val="000000" w:themeColor="text1"/>
              </w:rPr>
              <w:t>.</w:t>
            </w:r>
          </w:p>
          <w:p w:rsidR="00D6689B" w:rsidRDefault="00191A7C">
            <w:pPr>
              <w:pStyle w:val="af5"/>
              <w:spacing w:beforeAutospacing="0" w:afterAutospacing="0"/>
              <w:jc w:val="both"/>
              <w:rPr>
                <w:color w:val="000000" w:themeColor="text1"/>
              </w:rPr>
            </w:pPr>
            <w:r>
              <w:rPr>
                <w:color w:val="000000" w:themeColor="text1"/>
              </w:rPr>
              <w:t xml:space="preserve">4.1.2. Забезпечити поставку обладнання, виконання монтажних та пусконалагоджувальних робіт, а також підготовку та надання </w:t>
            </w:r>
            <w:r>
              <w:rPr>
                <w:rStyle w:val="aa"/>
                <w:rFonts w:eastAsiaTheme="majorEastAsia"/>
                <w:color w:val="000000" w:themeColor="text1"/>
              </w:rPr>
              <w:t>Видаткової накладної та Акта виконаних робіт</w:t>
            </w:r>
            <w:r>
              <w:rPr>
                <w:color w:val="000000" w:themeColor="text1"/>
              </w:rPr>
              <w:t>.</w:t>
            </w:r>
          </w:p>
          <w:p w:rsidR="00D6689B" w:rsidRDefault="00191A7C">
            <w:pPr>
              <w:pStyle w:val="af5"/>
              <w:spacing w:beforeAutospacing="0" w:afterAutospacing="0"/>
              <w:jc w:val="both"/>
              <w:rPr>
                <w:color w:val="000000" w:themeColor="text1"/>
              </w:rPr>
            </w:pPr>
            <w:r>
              <w:rPr>
                <w:color w:val="000000" w:themeColor="text1"/>
              </w:rPr>
              <w:t>4.1.3. Дотримуватися вимог чинного законодавства України, технічних норм та правил під час виконання робіт.</w:t>
            </w:r>
          </w:p>
          <w:p w:rsidR="00D6689B" w:rsidRDefault="00191A7C">
            <w:pPr>
              <w:pStyle w:val="af5"/>
              <w:spacing w:beforeAutospacing="0" w:afterAutospacing="0"/>
              <w:jc w:val="both"/>
              <w:rPr>
                <w:color w:val="000000" w:themeColor="text1"/>
              </w:rPr>
            </w:pPr>
            <w:r>
              <w:rPr>
                <w:color w:val="000000" w:themeColor="text1"/>
              </w:rPr>
              <w:t xml:space="preserve">4.1.4. Забезпечити </w:t>
            </w:r>
            <w:r>
              <w:rPr>
                <w:rStyle w:val="aa"/>
                <w:rFonts w:eastAsiaTheme="majorEastAsia"/>
                <w:color w:val="000000" w:themeColor="text1"/>
              </w:rPr>
              <w:t>навчання з експлуатації та базового технічного обслуговування системи</w:t>
            </w:r>
            <w:r>
              <w:rPr>
                <w:color w:val="000000" w:themeColor="text1"/>
              </w:rPr>
              <w:t xml:space="preserve"> для одного або декількох працівників, визначених Замовником.</w:t>
            </w:r>
          </w:p>
          <w:p w:rsidR="00D6689B" w:rsidRDefault="00191A7C">
            <w:pPr>
              <w:pStyle w:val="af5"/>
              <w:spacing w:beforeAutospacing="0" w:afterAutospacing="0"/>
              <w:jc w:val="both"/>
              <w:rPr>
                <w:color w:val="000000" w:themeColor="text1"/>
              </w:rPr>
            </w:pPr>
            <w:r>
              <w:rPr>
                <w:color w:val="000000" w:themeColor="text1"/>
              </w:rPr>
              <w:t xml:space="preserve">4.1.5. Забезпечити </w:t>
            </w:r>
            <w:r>
              <w:rPr>
                <w:rStyle w:val="aa"/>
                <w:rFonts w:eastAsiaTheme="majorEastAsia"/>
                <w:color w:val="000000" w:themeColor="text1"/>
              </w:rPr>
              <w:t>дистанційну технічну підтримку (remote support)</w:t>
            </w:r>
            <w:r>
              <w:rPr>
                <w:color w:val="000000" w:themeColor="text1"/>
              </w:rPr>
              <w:t xml:space="preserve"> роботи системи після її введення в експлуатацію.</w:t>
            </w:r>
          </w:p>
          <w:p w:rsidR="00D6689B" w:rsidRDefault="00191A7C">
            <w:pPr>
              <w:pStyle w:val="af5"/>
              <w:spacing w:beforeAutospacing="0" w:afterAutospacing="0"/>
              <w:jc w:val="both"/>
              <w:rPr>
                <w:color w:val="000000" w:themeColor="text1"/>
              </w:rPr>
            </w:pPr>
            <w:r>
              <w:rPr>
                <w:color w:val="000000" w:themeColor="text1"/>
              </w:rPr>
              <w:t>4.1.6. Надавати Замовнику та Платнику інформацію щодо ходу виконання робіт на їх обґрунтований запит.</w:t>
            </w:r>
          </w:p>
          <w:p w:rsidR="00D6689B" w:rsidRDefault="00191A7C">
            <w:pPr>
              <w:pStyle w:val="af5"/>
              <w:spacing w:beforeAutospacing="0" w:afterAutospacing="0"/>
              <w:jc w:val="both"/>
              <w:rPr>
                <w:color w:val="000000" w:themeColor="text1"/>
              </w:rPr>
            </w:pPr>
            <w:r>
              <w:rPr>
                <w:color w:val="000000" w:themeColor="text1"/>
              </w:rPr>
              <w:t xml:space="preserve">4.1.7. Координувати технічні питання з третіми сторонами (у тому числі з компанією </w:t>
            </w:r>
            <w:r>
              <w:rPr>
                <w:rStyle w:val="aa"/>
                <w:rFonts w:eastAsiaTheme="majorEastAsia"/>
                <w:color w:val="000000" w:themeColor="text1"/>
              </w:rPr>
              <w:t>BKW</w:t>
            </w:r>
            <w:r>
              <w:rPr>
                <w:color w:val="000000" w:themeColor="text1"/>
              </w:rPr>
              <w:t>) з метою забезпечення сумісності обладнання та коректної роботи системи.</w:t>
            </w:r>
          </w:p>
          <w:p w:rsidR="00D6689B" w:rsidRDefault="00191A7C">
            <w:pPr>
              <w:pStyle w:val="3"/>
              <w:spacing w:before="0"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 Права Підрядника</w:t>
            </w:r>
          </w:p>
          <w:p w:rsidR="00D6689B" w:rsidRDefault="00191A7C">
            <w:pPr>
              <w:pStyle w:val="af5"/>
              <w:spacing w:beforeAutospacing="0" w:afterAutospacing="0"/>
              <w:jc w:val="both"/>
              <w:rPr>
                <w:color w:val="000000" w:themeColor="text1"/>
              </w:rPr>
            </w:pPr>
            <w:r>
              <w:rPr>
                <w:color w:val="000000" w:themeColor="text1"/>
              </w:rPr>
              <w:t>4.2.1. Отримувати оплату за виконані роботи відповідно до умов цього Договору.</w:t>
            </w:r>
          </w:p>
          <w:p w:rsidR="00D6689B" w:rsidRDefault="00191A7C">
            <w:pPr>
              <w:pStyle w:val="af5"/>
              <w:spacing w:beforeAutospacing="0" w:afterAutospacing="0"/>
              <w:jc w:val="both"/>
              <w:rPr>
                <w:color w:val="000000" w:themeColor="text1"/>
              </w:rPr>
            </w:pPr>
            <w:r>
              <w:rPr>
                <w:color w:val="000000" w:themeColor="text1"/>
              </w:rPr>
              <w:t>4.2.2. Залучати третіх осіб для виконання окремих робіт, залишаючись повністю відповідальним за результат.</w:t>
            </w:r>
          </w:p>
          <w:p w:rsidR="00D6689B" w:rsidRDefault="00191A7C">
            <w:pPr>
              <w:pStyle w:val="af5"/>
              <w:spacing w:beforeAutospacing="0" w:afterAutospacing="0"/>
              <w:jc w:val="both"/>
              <w:rPr>
                <w:color w:val="000000" w:themeColor="text1"/>
              </w:rPr>
            </w:pPr>
            <w:r>
              <w:rPr>
                <w:color w:val="000000" w:themeColor="text1"/>
              </w:rPr>
              <w:t>4.2.3. Ініціювати зміну строків виконання робіт у випадках, передбачених цим Договором.</w:t>
            </w:r>
          </w:p>
          <w:p w:rsidR="00D6689B" w:rsidRDefault="00191A7C">
            <w:pPr>
              <w:pStyle w:val="3"/>
              <w:spacing w:before="0"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 Обов’язки Замовника</w:t>
            </w:r>
          </w:p>
          <w:p w:rsidR="00D6689B" w:rsidRDefault="00191A7C">
            <w:pPr>
              <w:pStyle w:val="af5"/>
              <w:spacing w:beforeAutospacing="0" w:afterAutospacing="0"/>
              <w:jc w:val="both"/>
              <w:rPr>
                <w:color w:val="000000" w:themeColor="text1"/>
              </w:rPr>
            </w:pPr>
            <w:r>
              <w:rPr>
                <w:color w:val="000000" w:themeColor="text1"/>
              </w:rPr>
              <w:t xml:space="preserve">4.3.1. Забезпечити Підряднику </w:t>
            </w:r>
            <w:r>
              <w:rPr>
                <w:rStyle w:val="aa"/>
                <w:rFonts w:eastAsiaTheme="majorEastAsia"/>
                <w:color w:val="000000" w:themeColor="text1"/>
              </w:rPr>
              <w:t>доступ до об’єкта</w:t>
            </w:r>
            <w:r>
              <w:rPr>
                <w:color w:val="000000" w:themeColor="text1"/>
              </w:rPr>
              <w:t xml:space="preserve"> для виконання робіт.</w:t>
            </w:r>
          </w:p>
          <w:p w:rsidR="00D6689B" w:rsidRDefault="00191A7C">
            <w:pPr>
              <w:pStyle w:val="af5"/>
              <w:spacing w:beforeAutospacing="0" w:afterAutospacing="0"/>
              <w:jc w:val="both"/>
              <w:rPr>
                <w:color w:val="000000" w:themeColor="text1"/>
              </w:rPr>
            </w:pPr>
            <w:r>
              <w:rPr>
                <w:color w:val="000000" w:themeColor="text1"/>
              </w:rPr>
              <w:t>4.3.2. Сприяти виконанню робіт у межах своєї компетенції.</w:t>
            </w:r>
          </w:p>
          <w:p w:rsidR="00D6689B" w:rsidRDefault="00191A7C">
            <w:pPr>
              <w:pStyle w:val="af5"/>
              <w:spacing w:beforeAutospacing="0" w:afterAutospacing="0"/>
              <w:jc w:val="both"/>
              <w:rPr>
                <w:color w:val="000000" w:themeColor="text1"/>
              </w:rPr>
            </w:pPr>
            <w:r>
              <w:rPr>
                <w:color w:val="000000" w:themeColor="text1"/>
              </w:rPr>
              <w:t xml:space="preserve">4.3.3. Прийняти виконані роботи шляхом підписання </w:t>
            </w:r>
            <w:r>
              <w:rPr>
                <w:rStyle w:val="aa"/>
                <w:rFonts w:eastAsiaTheme="majorEastAsia"/>
                <w:color w:val="000000" w:themeColor="text1"/>
              </w:rPr>
              <w:t>Видаткової накладної та Акта виконаних робіт</w:t>
            </w:r>
            <w:r>
              <w:rPr>
                <w:color w:val="000000" w:themeColor="text1"/>
              </w:rPr>
              <w:t>, за умови належного виконання Підрядником своїх зобов’язань.</w:t>
            </w:r>
          </w:p>
          <w:p w:rsidR="00D6689B" w:rsidRDefault="00191A7C">
            <w:pPr>
              <w:pStyle w:val="af5"/>
              <w:spacing w:beforeAutospacing="0" w:afterAutospacing="0"/>
              <w:jc w:val="both"/>
              <w:rPr>
                <w:color w:val="000000" w:themeColor="text1"/>
              </w:rPr>
            </w:pPr>
            <w:r>
              <w:rPr>
                <w:color w:val="000000" w:themeColor="text1"/>
              </w:rPr>
              <w:t>4.3.4. Повідомити Платника про завершення робіт та підтвердити їх належне виконання.</w:t>
            </w:r>
          </w:p>
          <w:p w:rsidR="00D6689B" w:rsidRDefault="00191A7C">
            <w:pPr>
              <w:pStyle w:val="3"/>
              <w:spacing w:before="0"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 Права Замовника</w:t>
            </w:r>
          </w:p>
          <w:p w:rsidR="00D6689B" w:rsidRDefault="00191A7C">
            <w:pPr>
              <w:pStyle w:val="af5"/>
              <w:spacing w:beforeAutospacing="0" w:afterAutospacing="0"/>
              <w:jc w:val="both"/>
              <w:rPr>
                <w:color w:val="000000" w:themeColor="text1"/>
              </w:rPr>
            </w:pPr>
            <w:r>
              <w:rPr>
                <w:color w:val="000000" w:themeColor="text1"/>
              </w:rPr>
              <w:t>4.4.1. Контролювати хід виконання робіт без втручання у господарську діяльність Підрядника.</w:t>
            </w:r>
          </w:p>
          <w:p w:rsidR="00D6689B" w:rsidRDefault="00191A7C">
            <w:pPr>
              <w:pStyle w:val="af5"/>
              <w:spacing w:beforeAutospacing="0" w:afterAutospacing="0"/>
              <w:jc w:val="both"/>
              <w:rPr>
                <w:color w:val="000000" w:themeColor="text1"/>
              </w:rPr>
            </w:pPr>
            <w:r>
              <w:rPr>
                <w:color w:val="000000" w:themeColor="text1"/>
              </w:rPr>
              <w:t xml:space="preserve">4.4.2. Вимагати усунення виявлених недоліків у </w:t>
            </w:r>
            <w:r>
              <w:rPr>
                <w:color w:val="000000" w:themeColor="text1"/>
              </w:rPr>
              <w:lastRenderedPageBreak/>
              <w:t>розумні строки.</w:t>
            </w:r>
          </w:p>
          <w:p w:rsidR="00D6689B" w:rsidRDefault="00191A7C">
            <w:pPr>
              <w:pStyle w:val="3"/>
              <w:spacing w:before="0"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 Обов’язки Платника</w:t>
            </w:r>
          </w:p>
          <w:p w:rsidR="00D6689B" w:rsidRDefault="00191A7C">
            <w:pPr>
              <w:pStyle w:val="af5"/>
              <w:spacing w:beforeAutospacing="0" w:afterAutospacing="0"/>
              <w:jc w:val="both"/>
              <w:rPr>
                <w:color w:val="000000" w:themeColor="text1"/>
              </w:rPr>
            </w:pPr>
            <w:r>
              <w:rPr>
                <w:color w:val="000000" w:themeColor="text1"/>
              </w:rPr>
              <w:t xml:space="preserve">4.5.1. Забезпечити </w:t>
            </w:r>
            <w:r>
              <w:rPr>
                <w:rStyle w:val="aa"/>
                <w:rFonts w:eastAsiaTheme="majorEastAsia"/>
                <w:b w:val="0"/>
                <w:bCs w:val="0"/>
                <w:color w:val="000000" w:themeColor="text1"/>
              </w:rPr>
              <w:t>своєчасне фінансування</w:t>
            </w:r>
            <w:r>
              <w:rPr>
                <w:color w:val="000000" w:themeColor="text1"/>
              </w:rPr>
              <w:t xml:space="preserve"> робіт відповідно до умов Розділу 2 цього Договору.</w:t>
            </w:r>
          </w:p>
          <w:p w:rsidR="00D6689B" w:rsidRDefault="00191A7C">
            <w:pPr>
              <w:pStyle w:val="af5"/>
              <w:spacing w:beforeAutospacing="0" w:afterAutospacing="0"/>
              <w:jc w:val="both"/>
              <w:rPr>
                <w:color w:val="000000" w:themeColor="text1"/>
              </w:rPr>
            </w:pPr>
            <w:r>
              <w:rPr>
                <w:color w:val="000000" w:themeColor="text1"/>
              </w:rPr>
              <w:t>4.5.2. Призначити контактну особу для координації виконання Договору.</w:t>
            </w:r>
          </w:p>
          <w:p w:rsidR="00D6689B" w:rsidRDefault="00191A7C" w:rsidP="00DC225F">
            <w:pPr>
              <w:jc w:val="both"/>
              <w:rPr>
                <w:color w:val="000000" w:themeColor="text1"/>
              </w:rPr>
            </w:pPr>
            <w:r>
              <w:rPr>
                <w:color w:val="000000" w:themeColor="text1"/>
              </w:rPr>
              <w:t>4.5.3.</w:t>
            </w:r>
            <w:r>
              <w:t>Контактна особа Платника: Alexander Lüchinger,</w:t>
            </w:r>
            <w:r>
              <w:br/>
              <w:t>email: alexander.luechinger@consulting.ch”</w:t>
            </w:r>
          </w:p>
          <w:p w:rsidR="00D6689B" w:rsidRDefault="00191A7C">
            <w:pPr>
              <w:pStyle w:val="3"/>
              <w:spacing w:before="0"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 Права Платника</w:t>
            </w:r>
          </w:p>
          <w:p w:rsidR="00D6689B" w:rsidRDefault="00191A7C">
            <w:pPr>
              <w:pStyle w:val="af5"/>
              <w:spacing w:beforeAutospacing="0" w:afterAutospacing="0"/>
              <w:jc w:val="both"/>
              <w:rPr>
                <w:color w:val="000000" w:themeColor="text1"/>
              </w:rPr>
            </w:pPr>
            <w:r>
              <w:rPr>
                <w:color w:val="000000" w:themeColor="text1"/>
              </w:rPr>
              <w:t>4.6.1. Отримувати інформацію щодо цільового використання коштів.</w:t>
            </w:r>
          </w:p>
          <w:p w:rsidR="00D6689B" w:rsidRDefault="00191A7C">
            <w:pPr>
              <w:pStyle w:val="af5"/>
              <w:spacing w:beforeAutospacing="0" w:afterAutospacing="0"/>
              <w:jc w:val="both"/>
              <w:rPr>
                <w:color w:val="000000" w:themeColor="text1"/>
              </w:rPr>
            </w:pPr>
            <w:r>
              <w:rPr>
                <w:color w:val="000000" w:themeColor="text1"/>
              </w:rPr>
              <w:t>4.6.2. Отримувати копії документів, що підтверджують виконання робіт у межах цього Договору.</w:t>
            </w:r>
          </w:p>
          <w:p w:rsidR="00D6689B" w:rsidRDefault="00D6689B">
            <w:pPr>
              <w:pStyle w:val="af5"/>
              <w:spacing w:beforeAutospacing="0" w:afterAutospacing="0"/>
              <w:jc w:val="both"/>
              <w:rPr>
                <w:color w:val="000000" w:themeColor="text1"/>
              </w:rPr>
            </w:pPr>
          </w:p>
          <w:p w:rsidR="00D6689B" w:rsidRDefault="00191A7C">
            <w:pPr>
              <w:pStyle w:val="af5"/>
              <w:spacing w:beforeAutospacing="0" w:afterAutospacing="0"/>
              <w:jc w:val="both"/>
              <w:rPr>
                <w:b/>
                <w:bCs/>
                <w:color w:val="000000" w:themeColor="text1"/>
              </w:rPr>
            </w:pPr>
            <w:r>
              <w:rPr>
                <w:b/>
                <w:bCs/>
                <w:color w:val="000000" w:themeColor="text1"/>
              </w:rPr>
              <w:t>Розділ 5. Гарантії, навчання та технічна підтримка</w:t>
            </w:r>
          </w:p>
          <w:p w:rsidR="00D6689B" w:rsidRDefault="00191A7C">
            <w:pPr>
              <w:pStyle w:val="af5"/>
              <w:spacing w:beforeAutospacing="0" w:afterAutospacing="0"/>
              <w:jc w:val="both"/>
              <w:rPr>
                <w:color w:val="000000" w:themeColor="text1"/>
              </w:rPr>
            </w:pPr>
            <w:r>
              <w:rPr>
                <w:color w:val="000000" w:themeColor="text1"/>
              </w:rPr>
              <w:t xml:space="preserve">5.1. Підрядник надає гарантію на поставлене обладнання та виконані роботи строком </w:t>
            </w:r>
            <w:r>
              <w:rPr>
                <w:rStyle w:val="aa"/>
                <w:rFonts w:eastAsiaTheme="majorEastAsia"/>
                <w:color w:val="000000" w:themeColor="text1"/>
              </w:rPr>
              <w:t>12 (дванадцять) місяців</w:t>
            </w:r>
            <w:r>
              <w:rPr>
                <w:color w:val="000000" w:themeColor="text1"/>
              </w:rPr>
              <w:t xml:space="preserve"> з дати підписання Сторонами Видаткової накладної та Акта виконаних робіт.</w:t>
            </w:r>
          </w:p>
          <w:p w:rsidR="00D6689B" w:rsidRDefault="00191A7C">
            <w:pPr>
              <w:pStyle w:val="af5"/>
              <w:spacing w:beforeAutospacing="0" w:afterAutospacing="0"/>
              <w:jc w:val="both"/>
              <w:rPr>
                <w:color w:val="000000" w:themeColor="text1"/>
              </w:rPr>
            </w:pPr>
            <w:r>
              <w:rPr>
                <w:color w:val="000000" w:themeColor="text1"/>
              </w:rPr>
              <w:t>5.2. Протягом гарантійного строку Підрядник зобов’язується за власний рахунок усунути недоліки та несправності, що виникли з вини Підрядника або внаслідок дефектів обладнання, за умови дотримання Замовником правил експлуатації.</w:t>
            </w:r>
          </w:p>
          <w:p w:rsidR="00D6689B" w:rsidRDefault="00191A7C">
            <w:pPr>
              <w:pStyle w:val="af5"/>
              <w:spacing w:beforeAutospacing="0" w:afterAutospacing="0"/>
              <w:jc w:val="both"/>
              <w:rPr>
                <w:color w:val="000000" w:themeColor="text1"/>
              </w:rPr>
            </w:pPr>
            <w:r>
              <w:rPr>
                <w:color w:val="000000" w:themeColor="text1"/>
              </w:rPr>
              <w:t xml:space="preserve">5.3. Підрядник забезпечує проведення </w:t>
            </w:r>
            <w:r>
              <w:rPr>
                <w:rStyle w:val="aa"/>
                <w:rFonts w:eastAsiaTheme="majorEastAsia"/>
                <w:color w:val="000000" w:themeColor="text1"/>
              </w:rPr>
              <w:t>навчання з експлуатації та базового технічного обслуговування системи очищення води</w:t>
            </w:r>
            <w:r>
              <w:rPr>
                <w:color w:val="000000" w:themeColor="text1"/>
              </w:rPr>
              <w:t xml:space="preserve"> для одного або декількох працівників Замовника.</w:t>
            </w:r>
          </w:p>
          <w:p w:rsidR="00D6689B" w:rsidRDefault="00191A7C">
            <w:pPr>
              <w:pStyle w:val="af5"/>
              <w:spacing w:beforeAutospacing="0" w:afterAutospacing="0"/>
              <w:jc w:val="both"/>
              <w:rPr>
                <w:color w:val="000000" w:themeColor="text1"/>
              </w:rPr>
            </w:pPr>
            <w:r>
              <w:rPr>
                <w:color w:val="000000" w:themeColor="text1"/>
              </w:rPr>
              <w:t xml:space="preserve">5.4. Після завершення монтажних та пусконалагоджувальних робіт Підрядник забезпечує </w:t>
            </w:r>
            <w:r>
              <w:rPr>
                <w:rStyle w:val="aa"/>
                <w:rFonts w:eastAsiaTheme="majorEastAsia"/>
                <w:color w:val="000000" w:themeColor="text1"/>
              </w:rPr>
              <w:t>дистанційну технічну підтримку (remote support)</w:t>
            </w:r>
            <w:r>
              <w:rPr>
                <w:color w:val="000000" w:themeColor="text1"/>
              </w:rPr>
              <w:t xml:space="preserve"> роботи системи очищення води у межах гарантійного строку.</w:t>
            </w:r>
          </w:p>
          <w:p w:rsidR="00D6689B" w:rsidRDefault="00191A7C">
            <w:pPr>
              <w:pStyle w:val="af5"/>
              <w:spacing w:beforeAutospacing="0" w:afterAutospacing="0"/>
              <w:jc w:val="both"/>
              <w:rPr>
                <w:color w:val="000000" w:themeColor="text1"/>
              </w:rPr>
            </w:pPr>
            <w:r>
              <w:rPr>
                <w:color w:val="000000" w:themeColor="text1"/>
              </w:rPr>
              <w:t>5.5. Дистанційна технічна підтримка включає консультації, аналіз технічних параметрів роботи системи та рекомендації щодо усунення можливих збоїв, без виїзду спеціалістів Підрядника на об’єкт.</w:t>
            </w:r>
          </w:p>
          <w:p w:rsidR="00D6689B" w:rsidRDefault="00191A7C">
            <w:pPr>
              <w:pStyle w:val="af5"/>
              <w:spacing w:beforeAutospacing="0" w:afterAutospacing="0"/>
              <w:jc w:val="both"/>
              <w:rPr>
                <w:color w:val="000000" w:themeColor="text1"/>
              </w:rPr>
            </w:pPr>
            <w:r>
              <w:rPr>
                <w:color w:val="000000" w:themeColor="text1"/>
              </w:rPr>
              <w:t>5.6. Гарантійні зобов’язання не поширюються на несправності, що виникли внаслідок порушення правил експлуатації, втручання третіх осіб, використання обладнання не за призначенням або дії обставин непереборної сили.</w:t>
            </w:r>
          </w:p>
          <w:p w:rsidR="00D6689B" w:rsidRDefault="00D6689B">
            <w:pPr>
              <w:pStyle w:val="af5"/>
              <w:spacing w:beforeAutospacing="0" w:afterAutospacing="0"/>
              <w:jc w:val="both"/>
              <w:rPr>
                <w:color w:val="000000" w:themeColor="text1"/>
              </w:rPr>
            </w:pPr>
          </w:p>
          <w:p w:rsidR="00D6689B" w:rsidRDefault="00191A7C">
            <w:pPr>
              <w:pStyle w:val="af5"/>
              <w:spacing w:beforeAutospacing="0" w:afterAutospacing="0"/>
              <w:jc w:val="both"/>
              <w:rPr>
                <w:b/>
                <w:bCs/>
                <w:color w:val="000000" w:themeColor="text1"/>
              </w:rPr>
            </w:pPr>
            <w:r>
              <w:rPr>
                <w:b/>
                <w:bCs/>
                <w:color w:val="000000" w:themeColor="text1"/>
              </w:rPr>
              <w:t>Розділ 6. Відповідальність Сторін</w:t>
            </w:r>
          </w:p>
          <w:p w:rsidR="00D6689B" w:rsidRDefault="00191A7C">
            <w:pPr>
              <w:pStyle w:val="af5"/>
              <w:spacing w:beforeAutospacing="0" w:afterAutospacing="0"/>
              <w:jc w:val="both"/>
              <w:rPr>
                <w:color w:val="000000" w:themeColor="text1"/>
              </w:rPr>
            </w:pPr>
            <w:r>
              <w:rPr>
                <w:color w:val="000000" w:themeColor="text1"/>
              </w:rPr>
              <w:t xml:space="preserve">6.1. За невиконання або неналежне виконання зобов’язань за цим Договором Сторони несуть відповідальність відповідно до умов цього </w:t>
            </w:r>
            <w:r>
              <w:rPr>
                <w:color w:val="000000" w:themeColor="text1"/>
              </w:rPr>
              <w:lastRenderedPageBreak/>
              <w:t>Договору та чинного законодавства України.</w:t>
            </w:r>
          </w:p>
          <w:p w:rsidR="00D6689B" w:rsidRDefault="00191A7C">
            <w:pPr>
              <w:pStyle w:val="af5"/>
              <w:spacing w:beforeAutospacing="0" w:afterAutospacing="0"/>
              <w:jc w:val="both"/>
              <w:rPr>
                <w:color w:val="000000" w:themeColor="text1"/>
              </w:rPr>
            </w:pPr>
            <w:r>
              <w:rPr>
                <w:color w:val="000000" w:themeColor="text1"/>
              </w:rPr>
              <w:t>6.2. У разі порушення Підрядником строків виконання робіт з причин, що залежать від Підрядника, він зобов’язується усунути такі порушення у найкоротший можливий строк без додаткових витрат для Замовника та Платника.</w:t>
            </w:r>
          </w:p>
          <w:p w:rsidR="00D6689B" w:rsidRDefault="00191A7C">
            <w:pPr>
              <w:pStyle w:val="af5"/>
              <w:spacing w:beforeAutospacing="0" w:afterAutospacing="0"/>
              <w:jc w:val="both"/>
              <w:rPr>
                <w:color w:val="000000" w:themeColor="text1"/>
              </w:rPr>
            </w:pPr>
            <w:r>
              <w:rPr>
                <w:color w:val="000000" w:themeColor="text1"/>
              </w:rPr>
              <w:t xml:space="preserve">6.2.1. У разі будь-якої затримки у виконанні робіт Виконавець повинен докласти всіх розумних зусиль для мінімізації такої затримки та негайно інформувати Замовника та Платника про причини та очікувані наслідки. </w:t>
            </w:r>
          </w:p>
          <w:p w:rsidR="00D6689B" w:rsidRDefault="00191A7C">
            <w:pPr>
              <w:pStyle w:val="af5"/>
              <w:spacing w:beforeAutospacing="0" w:afterAutospacing="0"/>
              <w:jc w:val="both"/>
              <w:rPr>
                <w:color w:val="000000" w:themeColor="text1"/>
              </w:rPr>
            </w:pPr>
            <w:r>
              <w:rPr>
                <w:color w:val="000000" w:themeColor="text1"/>
              </w:rPr>
              <w:t>6.3. Підрядник не несе відповідальності за порушення строків виконання робіт, якщо таке порушення сталося з причин, що не залежать від Підрядника, у тому числі внаслідок затримки фінансування, відсутності доступу до об’єкта, дій або бездіяльності Замовника чи Платника, а також дії обставин непереборної сили.</w:t>
            </w:r>
          </w:p>
          <w:p w:rsidR="00D6689B" w:rsidRDefault="00191A7C">
            <w:pPr>
              <w:pStyle w:val="af5"/>
              <w:spacing w:beforeAutospacing="0" w:afterAutospacing="0"/>
              <w:jc w:val="both"/>
              <w:rPr>
                <w:color w:val="000000" w:themeColor="text1"/>
              </w:rPr>
            </w:pPr>
            <w:r>
              <w:rPr>
                <w:color w:val="000000" w:themeColor="text1"/>
              </w:rPr>
              <w:t xml:space="preserve">6.3.1. Для уникнення сумнівів, будь-яке посилання на дії або бездіяльність Платника за цим Контрактом обмежується виключно затримками у фінансуванні та не включає операційну, технічну відповідальність або відповідальність за управління проєктом. </w:t>
            </w:r>
          </w:p>
          <w:p w:rsidR="00D6689B" w:rsidRDefault="00191A7C">
            <w:pPr>
              <w:pStyle w:val="af5"/>
              <w:spacing w:beforeAutospacing="0" w:afterAutospacing="0"/>
              <w:jc w:val="both"/>
              <w:rPr>
                <w:color w:val="000000" w:themeColor="text1"/>
              </w:rPr>
            </w:pPr>
            <w:r>
              <w:rPr>
                <w:color w:val="000000" w:themeColor="text1"/>
              </w:rPr>
              <w:t>6.4. Замовник та Платник не несуть відповідальності за технічні характеристики, якість або працездатність системи очищення води у разі порушення Замовником правил експлуатації або втручання третіх осіб.</w:t>
            </w:r>
          </w:p>
          <w:p w:rsidR="00D6689B" w:rsidRDefault="00191A7C">
            <w:pPr>
              <w:pStyle w:val="af5"/>
              <w:spacing w:beforeAutospacing="0" w:afterAutospacing="0"/>
              <w:jc w:val="both"/>
              <w:rPr>
                <w:color w:val="000000" w:themeColor="text1"/>
              </w:rPr>
            </w:pPr>
            <w:r>
              <w:rPr>
                <w:color w:val="000000" w:themeColor="text1"/>
              </w:rPr>
              <w:t>6.5. Платник не несе відповідальності за результати виконання робіт та технічний стан обладнання, а виконує виключно функцію фінансування робіт у межах цього Договору.</w:t>
            </w:r>
          </w:p>
          <w:p w:rsidR="00D6689B" w:rsidRDefault="00191A7C">
            <w:pPr>
              <w:pStyle w:val="af5"/>
              <w:spacing w:beforeAutospacing="0" w:afterAutospacing="0"/>
              <w:jc w:val="both"/>
              <w:rPr>
                <w:color w:val="000000" w:themeColor="text1"/>
              </w:rPr>
            </w:pPr>
            <w:r>
              <w:rPr>
                <w:color w:val="000000" w:themeColor="text1"/>
              </w:rPr>
              <w:t>6.6. Сторони звільняються від відповідальності за часткове або повне невиконання зобов’язань за цим Договором, якщо таке невиконання є наслідком дії обставин непереборної сили відповідно до умов цього Договору.</w:t>
            </w:r>
          </w:p>
          <w:p w:rsidR="00D6689B" w:rsidRDefault="00D6689B">
            <w:pPr>
              <w:pStyle w:val="af5"/>
              <w:spacing w:beforeAutospacing="0" w:afterAutospacing="0"/>
              <w:jc w:val="both"/>
              <w:rPr>
                <w:color w:val="000000" w:themeColor="text1"/>
              </w:rPr>
            </w:pPr>
          </w:p>
          <w:p w:rsidR="00D6689B" w:rsidRDefault="00191A7C">
            <w:pPr>
              <w:pStyle w:val="af5"/>
              <w:spacing w:beforeAutospacing="0" w:afterAutospacing="0"/>
              <w:jc w:val="both"/>
              <w:rPr>
                <w:b/>
                <w:bCs/>
                <w:color w:val="000000" w:themeColor="text1"/>
              </w:rPr>
            </w:pPr>
            <w:r>
              <w:rPr>
                <w:b/>
                <w:bCs/>
                <w:color w:val="000000" w:themeColor="text1"/>
              </w:rPr>
              <w:t>Розділ 7. Форс-мажор</w:t>
            </w:r>
          </w:p>
          <w:p w:rsidR="00D6689B" w:rsidRDefault="00191A7C">
            <w:pPr>
              <w:pStyle w:val="af5"/>
              <w:spacing w:beforeAutospacing="0" w:afterAutospacing="0"/>
              <w:jc w:val="both"/>
              <w:rPr>
                <w:color w:val="000000" w:themeColor="text1"/>
              </w:rPr>
            </w:pPr>
            <w:r>
              <w:rPr>
                <w:color w:val="000000" w:themeColor="text1"/>
              </w:rPr>
              <w:t>7.1. Сторони звільняються від відповідальності за часткове або повне невиконання зобов’язань за цим Договором, якщо таке невиконання стало наслідком дії обставин непереборної сили.</w:t>
            </w:r>
          </w:p>
          <w:p w:rsidR="00D6689B" w:rsidRDefault="00191A7C">
            <w:pPr>
              <w:pStyle w:val="af5"/>
              <w:spacing w:beforeAutospacing="0" w:afterAutospacing="0"/>
              <w:jc w:val="both"/>
              <w:rPr>
                <w:color w:val="000000" w:themeColor="text1"/>
              </w:rPr>
            </w:pPr>
            <w:r>
              <w:rPr>
                <w:color w:val="000000" w:themeColor="text1"/>
              </w:rPr>
              <w:t>7.2. До обставин непереборної сили належать надзвичайні та невідворотні за даних умов події, що виникли після укладення цього Договору та які Сторони не могли передбачити або запобігти їм, зокрема, але не обмежуючись: воєнні дії, збройні конфлікти, терористичні акти, блокади, пожежі, повені, землетруси, епідемії, пандемії, дії органів державної влади чи органів місцевого самоврядування, що унеможливлюють виконання цього Договору.</w:t>
            </w:r>
          </w:p>
          <w:p w:rsidR="00D6689B" w:rsidRDefault="00191A7C">
            <w:pPr>
              <w:pStyle w:val="af5"/>
              <w:spacing w:beforeAutospacing="0" w:afterAutospacing="0"/>
              <w:jc w:val="both"/>
              <w:rPr>
                <w:color w:val="000000" w:themeColor="text1"/>
              </w:rPr>
            </w:pPr>
            <w:r>
              <w:rPr>
                <w:color w:val="000000" w:themeColor="text1"/>
              </w:rPr>
              <w:t xml:space="preserve">7.3. Сторона, для якої настали обставини </w:t>
            </w:r>
            <w:r>
              <w:rPr>
                <w:color w:val="000000" w:themeColor="text1"/>
              </w:rPr>
              <w:lastRenderedPageBreak/>
              <w:t xml:space="preserve">непереборної сили, зобов’язана </w:t>
            </w:r>
            <w:r>
              <w:rPr>
                <w:rStyle w:val="aa"/>
                <w:rFonts w:eastAsiaTheme="majorEastAsia"/>
                <w:color w:val="000000" w:themeColor="text1"/>
              </w:rPr>
              <w:t>невідкладно, але не пізніше ніж протягом 10 (десяти) календарних днів</w:t>
            </w:r>
            <w:r>
              <w:rPr>
                <w:color w:val="000000" w:themeColor="text1"/>
              </w:rPr>
              <w:t xml:space="preserve"> з моменту їх настання, письмово повідомити іншу Сторону про такі обставини та їх вплив на виконання зобов’язань за цим Договором.</w:t>
            </w:r>
          </w:p>
          <w:p w:rsidR="00D6689B" w:rsidRDefault="00191A7C">
            <w:pPr>
              <w:pStyle w:val="af5"/>
              <w:spacing w:beforeAutospacing="0" w:afterAutospacing="0"/>
              <w:jc w:val="both"/>
              <w:rPr>
                <w:color w:val="000000" w:themeColor="text1"/>
              </w:rPr>
            </w:pPr>
            <w:r>
              <w:rPr>
                <w:color w:val="000000" w:themeColor="text1"/>
              </w:rPr>
              <w:t>7.4. У разі дії обставин непереборної сили строк виконання зобов’язань за цим Договором продовжується на період дії таких обставин та строк усунення їх наслідків.</w:t>
            </w:r>
          </w:p>
          <w:p w:rsidR="00D6689B" w:rsidRDefault="00191A7C">
            <w:pPr>
              <w:pStyle w:val="af5"/>
              <w:spacing w:beforeAutospacing="0" w:afterAutospacing="0"/>
              <w:jc w:val="both"/>
              <w:rPr>
                <w:color w:val="000000" w:themeColor="text1"/>
              </w:rPr>
            </w:pPr>
            <w:r>
              <w:rPr>
                <w:color w:val="000000" w:themeColor="text1"/>
              </w:rPr>
              <w:t xml:space="preserve">7.5. Якщо обставини непереборної сили тривають більше </w:t>
            </w:r>
            <w:r>
              <w:rPr>
                <w:rStyle w:val="aa"/>
                <w:rFonts w:eastAsiaTheme="majorEastAsia"/>
                <w:color w:val="000000" w:themeColor="text1"/>
              </w:rPr>
              <w:t>30 (тридцяти) календарних днів</w:t>
            </w:r>
            <w:r>
              <w:rPr>
                <w:color w:val="000000" w:themeColor="text1"/>
              </w:rPr>
              <w:t xml:space="preserve"> поспіль і унеможливлюють подальше виконання цього Договору, кожна зі Сторін має право ініціювати розірвання цього Договору за взаємною згодою Сторін або в іншому порядку, передбаченому чинним законодавством.</w:t>
            </w:r>
          </w:p>
          <w:p w:rsidR="00D6689B" w:rsidRDefault="00191A7C">
            <w:pPr>
              <w:pStyle w:val="af5"/>
              <w:spacing w:beforeAutospacing="0" w:afterAutospacing="0"/>
              <w:jc w:val="both"/>
              <w:rPr>
                <w:color w:val="000000" w:themeColor="text1"/>
              </w:rPr>
            </w:pPr>
            <w:r>
              <w:rPr>
                <w:color w:val="000000" w:themeColor="text1"/>
              </w:rPr>
              <w:t xml:space="preserve">7.6. У разі припинення дії цього Контракту внаслідок обставин непереборної сили Сторони здійснюють розрахунки пропорційно до обсягу робіт, фактично виконаних і задокументованих станом на дату припинення дії Контракту. Будь-які невикористані кошти підлягають поверненню Платнику. </w:t>
            </w:r>
          </w:p>
          <w:p w:rsidR="00D6689B" w:rsidRDefault="00D6689B">
            <w:pPr>
              <w:pStyle w:val="af5"/>
              <w:spacing w:beforeAutospacing="0" w:afterAutospacing="0"/>
              <w:jc w:val="both"/>
              <w:rPr>
                <w:color w:val="000000" w:themeColor="text1"/>
              </w:rPr>
            </w:pPr>
          </w:p>
          <w:p w:rsidR="00D6689B" w:rsidRDefault="00191A7C">
            <w:pPr>
              <w:pStyle w:val="af5"/>
              <w:spacing w:beforeAutospacing="0" w:afterAutospacing="0"/>
              <w:jc w:val="both"/>
              <w:rPr>
                <w:b/>
                <w:bCs/>
                <w:color w:val="000000" w:themeColor="text1"/>
              </w:rPr>
            </w:pPr>
            <w:r>
              <w:rPr>
                <w:b/>
                <w:bCs/>
                <w:color w:val="000000" w:themeColor="text1"/>
              </w:rPr>
              <w:t>Розділ 8. Строк дії та розірвання договору</w:t>
            </w:r>
          </w:p>
          <w:p w:rsidR="00D6689B" w:rsidRDefault="00191A7C">
            <w:pPr>
              <w:pStyle w:val="af5"/>
              <w:spacing w:beforeAutospacing="0" w:afterAutospacing="0"/>
              <w:jc w:val="both"/>
              <w:rPr>
                <w:color w:val="000000" w:themeColor="text1"/>
              </w:rPr>
            </w:pPr>
            <w:r>
              <w:rPr>
                <w:color w:val="000000" w:themeColor="text1"/>
              </w:rPr>
              <w:t>8.1. Цей Договір набирає чинності з дати його підписання Сторонами та діє до повного виконання Сторонами своїх зобов’язань за ним.</w:t>
            </w:r>
          </w:p>
          <w:p w:rsidR="00D6689B" w:rsidRDefault="00191A7C">
            <w:pPr>
              <w:pStyle w:val="af5"/>
              <w:spacing w:beforeAutospacing="0" w:afterAutospacing="0"/>
              <w:jc w:val="both"/>
              <w:rPr>
                <w:color w:val="000000" w:themeColor="text1"/>
              </w:rPr>
            </w:pPr>
            <w:r>
              <w:rPr>
                <w:color w:val="000000" w:themeColor="text1"/>
              </w:rPr>
              <w:t>8.2. Дія цього Договору може бути припинена за взаємною згодою Сторін, оформленою у письмовій формі.</w:t>
            </w:r>
          </w:p>
          <w:p w:rsidR="00D6689B" w:rsidRDefault="00191A7C">
            <w:pPr>
              <w:pStyle w:val="af5"/>
              <w:spacing w:beforeAutospacing="0" w:afterAutospacing="0"/>
              <w:jc w:val="both"/>
              <w:rPr>
                <w:color w:val="000000" w:themeColor="text1"/>
              </w:rPr>
            </w:pPr>
            <w:r>
              <w:rPr>
                <w:color w:val="000000" w:themeColor="text1"/>
              </w:rPr>
              <w:t>8.3. Кожна зі Сторін має право ініціювати дострокове розірвання цього Договору у випадках істотного порушення умов Договору іншою Стороною, за умови попереднього письмового повідомлення такої Сторони не пізніше ніж за 15 (п’ятнадцять) календарних днів до дати розірвання.</w:t>
            </w:r>
          </w:p>
          <w:p w:rsidR="00D6689B" w:rsidRDefault="00191A7C">
            <w:pPr>
              <w:pStyle w:val="af5"/>
              <w:spacing w:beforeAutospacing="0" w:afterAutospacing="0"/>
              <w:jc w:val="both"/>
              <w:rPr>
                <w:color w:val="000000" w:themeColor="text1"/>
              </w:rPr>
            </w:pPr>
            <w:r>
              <w:rPr>
                <w:color w:val="000000" w:themeColor="text1"/>
              </w:rPr>
              <w:t>8.4. Істотним порушенням умов Договору вважається таке порушення, яке призводить до неможливості досягнення мети цього Договору.</w:t>
            </w:r>
          </w:p>
          <w:p w:rsidR="00D6689B" w:rsidRDefault="00191A7C">
            <w:pPr>
              <w:pStyle w:val="af5"/>
              <w:spacing w:beforeAutospacing="0" w:afterAutospacing="0"/>
              <w:jc w:val="both"/>
              <w:rPr>
                <w:color w:val="000000" w:themeColor="text1"/>
              </w:rPr>
            </w:pPr>
            <w:r>
              <w:rPr>
                <w:color w:val="000000" w:themeColor="text1"/>
              </w:rPr>
              <w:t>8.5. Розірвання цього Договору не звільняє Сторони від відповідальності за порушення зобов’язань, які мали місце під час дії цього Договору.</w:t>
            </w:r>
          </w:p>
          <w:p w:rsidR="00DC225F" w:rsidRDefault="00DC225F">
            <w:pPr>
              <w:pStyle w:val="af5"/>
              <w:spacing w:beforeAutospacing="0" w:afterAutospacing="0"/>
              <w:jc w:val="both"/>
              <w:rPr>
                <w:color w:val="000000" w:themeColor="text1"/>
              </w:rPr>
            </w:pPr>
          </w:p>
          <w:p w:rsidR="00D6689B" w:rsidRDefault="00191A7C">
            <w:pPr>
              <w:pStyle w:val="af5"/>
              <w:spacing w:beforeAutospacing="0" w:afterAutospacing="0"/>
              <w:jc w:val="both"/>
              <w:rPr>
                <w:b/>
                <w:bCs/>
                <w:color w:val="000000" w:themeColor="text1"/>
              </w:rPr>
            </w:pPr>
            <w:r>
              <w:rPr>
                <w:b/>
                <w:bCs/>
                <w:color w:val="000000" w:themeColor="text1"/>
              </w:rPr>
              <w:t>Розділ 9. Прикінцеві положення</w:t>
            </w:r>
          </w:p>
          <w:p w:rsidR="00D6689B" w:rsidRDefault="00191A7C">
            <w:pPr>
              <w:pStyle w:val="af5"/>
              <w:spacing w:beforeAutospacing="0" w:afterAutospacing="0"/>
              <w:jc w:val="both"/>
              <w:rPr>
                <w:color w:val="000000" w:themeColor="text1"/>
              </w:rPr>
            </w:pPr>
            <w:r>
              <w:rPr>
                <w:color w:val="000000" w:themeColor="text1"/>
              </w:rPr>
              <w:t>9.1. Усі зміни та доповнення до цього Договору дійсні лише за умови їх оформлення у письмовій формі та підписання уповноваженими представниками Сторін.</w:t>
            </w:r>
          </w:p>
          <w:p w:rsidR="00D6689B" w:rsidRDefault="00191A7C">
            <w:pPr>
              <w:pStyle w:val="af5"/>
              <w:spacing w:beforeAutospacing="0" w:afterAutospacing="0"/>
              <w:jc w:val="both"/>
              <w:rPr>
                <w:color w:val="000000" w:themeColor="text1"/>
              </w:rPr>
            </w:pPr>
            <w:r>
              <w:rPr>
                <w:color w:val="000000" w:themeColor="text1"/>
              </w:rPr>
              <w:t>9.2. Усі додатки до цього Договору є його невід’ємними частинами.</w:t>
            </w:r>
          </w:p>
          <w:p w:rsidR="00D6689B" w:rsidRDefault="00191A7C">
            <w:pPr>
              <w:pStyle w:val="af5"/>
              <w:spacing w:beforeAutospacing="0" w:afterAutospacing="0"/>
              <w:jc w:val="both"/>
              <w:rPr>
                <w:color w:val="000000" w:themeColor="text1"/>
              </w:rPr>
            </w:pPr>
            <w:r>
              <w:rPr>
                <w:color w:val="000000" w:themeColor="text1"/>
              </w:rPr>
              <w:t xml:space="preserve">9.3. У випадках, не врегульованих цим Договором, Сторони керуються чинним </w:t>
            </w:r>
            <w:r>
              <w:rPr>
                <w:color w:val="000000" w:themeColor="text1"/>
              </w:rPr>
              <w:lastRenderedPageBreak/>
              <w:t>законодавством України.</w:t>
            </w:r>
          </w:p>
          <w:p w:rsidR="00D6689B" w:rsidRDefault="00191A7C">
            <w:pPr>
              <w:pStyle w:val="af5"/>
              <w:spacing w:beforeAutospacing="0" w:afterAutospacing="0"/>
              <w:jc w:val="both"/>
              <w:rPr>
                <w:color w:val="000000" w:themeColor="text1"/>
              </w:rPr>
            </w:pPr>
            <w:r>
              <w:rPr>
                <w:color w:val="000000" w:themeColor="text1"/>
              </w:rPr>
              <w:t>9.4. Спори, що виникають з цього Договору або у зв’язку з ним, вирішуються шляхом переговорів між Сторонами, а у разі недосягнення згоди — у судовому порядку відповідно до чинного законодавства України.</w:t>
            </w:r>
          </w:p>
          <w:p w:rsidR="00D6689B" w:rsidRDefault="00191A7C">
            <w:pPr>
              <w:pStyle w:val="af5"/>
              <w:spacing w:beforeAutospacing="0" w:afterAutospacing="0"/>
              <w:jc w:val="both"/>
              <w:rPr>
                <w:color w:val="000000" w:themeColor="text1"/>
              </w:rPr>
            </w:pPr>
            <w:r>
              <w:rPr>
                <w:color w:val="000000" w:themeColor="text1"/>
              </w:rPr>
              <w:t>9.5. Цей Договір складено українською та англійською мовами у двох автентичних примірниках, що мають однакову юридичну силу, по одному для кожної зі Сторін.</w:t>
            </w:r>
          </w:p>
          <w:p w:rsidR="00D6689B" w:rsidRDefault="00191A7C">
            <w:pPr>
              <w:pStyle w:val="af5"/>
              <w:spacing w:beforeAutospacing="0" w:afterAutospacing="0"/>
              <w:jc w:val="both"/>
              <w:rPr>
                <w:color w:val="000000" w:themeColor="text1"/>
              </w:rPr>
            </w:pPr>
            <w:r>
              <w:rPr>
                <w:color w:val="000000" w:themeColor="text1"/>
              </w:rPr>
              <w:t xml:space="preserve">9.5.1. У разі будь-якої розбіжності або невідповідності між українською та англійською версіями цього Контракту англійська версія має переважну силу. </w:t>
            </w:r>
          </w:p>
          <w:p w:rsidR="00D6689B" w:rsidRDefault="00191A7C">
            <w:pPr>
              <w:pStyle w:val="af5"/>
              <w:spacing w:beforeAutospacing="0" w:afterAutospacing="0"/>
              <w:jc w:val="both"/>
              <w:rPr>
                <w:color w:val="000000" w:themeColor="text1"/>
              </w:rPr>
            </w:pPr>
            <w:r>
              <w:rPr>
                <w:color w:val="000000" w:themeColor="text1"/>
              </w:rPr>
              <w:t xml:space="preserve">9.6. Сторони погоджуються, що цей Договір, а також усі додатки, додаткові угоди, акти, накладні, рахунки та інші документи, пов’язані з виконанням цього Договору, можуть підписуватися </w:t>
            </w:r>
            <w:r>
              <w:rPr>
                <w:rStyle w:val="aa"/>
                <w:rFonts w:eastAsiaTheme="majorEastAsia"/>
                <w:color w:val="000000" w:themeColor="text1"/>
              </w:rPr>
              <w:t>з використанням кваліфікованого електронного підпису (КЕП)</w:t>
            </w:r>
            <w:r>
              <w:rPr>
                <w:color w:val="000000" w:themeColor="text1"/>
              </w:rPr>
              <w:t xml:space="preserve"> відповідно до вимог законодавства України.</w:t>
            </w:r>
          </w:p>
          <w:p w:rsidR="00D6689B" w:rsidRDefault="00191A7C">
            <w:pPr>
              <w:pStyle w:val="af5"/>
              <w:spacing w:beforeAutospacing="0" w:afterAutospacing="0"/>
              <w:jc w:val="both"/>
              <w:rPr>
                <w:color w:val="000000" w:themeColor="text1"/>
              </w:rPr>
            </w:pPr>
            <w:r>
              <w:rPr>
                <w:color w:val="000000" w:themeColor="text1"/>
              </w:rPr>
              <w:t xml:space="preserve">9.7. Документи, підписані Сторонами з використанням кваліфікованого електронного підпису, мають </w:t>
            </w:r>
            <w:r>
              <w:rPr>
                <w:rStyle w:val="aa"/>
                <w:rFonts w:eastAsiaTheme="majorEastAsia"/>
                <w:color w:val="000000" w:themeColor="text1"/>
              </w:rPr>
              <w:t>таку саму юридичну силу</w:t>
            </w:r>
            <w:r>
              <w:rPr>
                <w:color w:val="000000" w:themeColor="text1"/>
              </w:rPr>
              <w:t>, як і документи, підписані власноручними підписами та скріплені печатками (у разі їх використання).</w:t>
            </w:r>
          </w:p>
          <w:p w:rsidR="00D6689B" w:rsidRDefault="00191A7C">
            <w:pPr>
              <w:pStyle w:val="af5"/>
              <w:spacing w:beforeAutospacing="0" w:afterAutospacing="0"/>
              <w:jc w:val="both"/>
              <w:rPr>
                <w:color w:val="000000" w:themeColor="text1"/>
              </w:rPr>
            </w:pPr>
            <w:r>
              <w:rPr>
                <w:color w:val="000000" w:themeColor="text1"/>
              </w:rPr>
              <w:t xml:space="preserve">9.8. Сторони погоджуються здійснювати підписання цього Договору та інших документів, пов’язаних з його виконанням, </w:t>
            </w:r>
            <w:r>
              <w:rPr>
                <w:rStyle w:val="aa"/>
                <w:rFonts w:eastAsiaTheme="majorEastAsia"/>
                <w:color w:val="000000" w:themeColor="text1"/>
              </w:rPr>
              <w:t>із використанням сервісу електронного документообігу «Вчасно» (Vchasno)</w:t>
            </w:r>
            <w:r>
              <w:rPr>
                <w:color w:val="000000" w:themeColor="text1"/>
              </w:rPr>
              <w:t xml:space="preserve"> або іншого аналогічного сервісу електронного документообігу, що відповідає вимогам законодавства України.</w:t>
            </w:r>
          </w:p>
          <w:p w:rsidR="00D6689B" w:rsidRDefault="00191A7C">
            <w:pPr>
              <w:pStyle w:val="af5"/>
              <w:spacing w:beforeAutospacing="0" w:afterAutospacing="0"/>
              <w:jc w:val="both"/>
              <w:rPr>
                <w:color w:val="000000" w:themeColor="text1"/>
              </w:rPr>
            </w:pPr>
            <w:r>
              <w:rPr>
                <w:color w:val="000000" w:themeColor="text1"/>
              </w:rPr>
              <w:t>9.9. Обмін електронними документами через систему електронного документообігу вважається належним способом обміну документами між Сторонами та не потребує додаткового підтвердження у паперовій формі, якщо інше прямо не передбачено цим Договором або чинним законодавством.</w:t>
            </w:r>
          </w:p>
        </w:tc>
        <w:tc>
          <w:tcPr>
            <w:tcW w:w="5326" w:type="dxa"/>
            <w:gridSpan w:val="2"/>
          </w:tcPr>
          <w:p w:rsidR="00D6689B" w:rsidRDefault="00191A7C">
            <w:pPr>
              <w:pStyle w:val="af5"/>
              <w:spacing w:beforeAutospacing="0" w:afterAutospacing="0"/>
              <w:jc w:val="both"/>
              <w:rPr>
                <w:rStyle w:val="aa"/>
                <w:rFonts w:eastAsiaTheme="majorEastAsia"/>
                <w:color w:val="000000" w:themeColor="text1"/>
              </w:rPr>
            </w:pPr>
            <w:r>
              <w:rPr>
                <w:b/>
                <w:bCs/>
              </w:rPr>
              <w:lastRenderedPageBreak/>
              <w:t>TRIPARTITE IMPLEMENTATION AGREEMENT</w:t>
            </w:r>
            <w:r>
              <w:rPr>
                <w:rStyle w:val="aa"/>
                <w:rFonts w:eastAsiaTheme="majorEastAsia"/>
                <w:color w:val="000000" w:themeColor="text1"/>
              </w:rPr>
              <w:t xml:space="preserve"> </w:t>
            </w:r>
          </w:p>
          <w:p w:rsidR="00D6689B" w:rsidRDefault="00191A7C">
            <w:pPr>
              <w:pStyle w:val="af5"/>
              <w:spacing w:beforeAutospacing="0" w:afterAutospacing="0"/>
              <w:jc w:val="both"/>
              <w:rPr>
                <w:b/>
                <w:bCs/>
              </w:rPr>
            </w:pPr>
            <w:r>
              <w:rPr>
                <w:rStyle w:val="aa"/>
                <w:rFonts w:eastAsiaTheme="majorEastAsia"/>
                <w:color w:val="000000" w:themeColor="text1"/>
              </w:rPr>
              <w:t>(</w:t>
            </w:r>
            <w:r>
              <w:rPr>
                <w:b/>
                <w:bCs/>
              </w:rPr>
              <w:t>CONTRACT FOR WORKS</w:t>
            </w:r>
            <w:r>
              <w:rPr>
                <w:rStyle w:val="aa"/>
                <w:rFonts w:eastAsiaTheme="majorEastAsia"/>
                <w:b w:val="0"/>
                <w:bCs w:val="0"/>
                <w:color w:val="000000" w:themeColor="text1"/>
              </w:rPr>
              <w:t>)</w:t>
            </w:r>
            <w:r w:rsidR="00E46744">
              <w:rPr>
                <w:rStyle w:val="aa"/>
                <w:rFonts w:eastAsiaTheme="majorEastAsia"/>
                <w:color w:val="000000" w:themeColor="text1"/>
              </w:rPr>
              <w:t xml:space="preserve"> No. 28/01-26</w:t>
            </w:r>
          </w:p>
          <w:p w:rsidR="00D6689B" w:rsidRDefault="00191A7C">
            <w:pPr>
              <w:pStyle w:val="af5"/>
              <w:spacing w:beforeAutospacing="0" w:afterAutospacing="0"/>
              <w:jc w:val="both"/>
              <w:rPr>
                <w:color w:val="000000" w:themeColor="text1"/>
              </w:rPr>
            </w:pPr>
            <w:r>
              <w:rPr>
                <w:color w:val="000000" w:themeColor="text1"/>
              </w:rPr>
              <w:t>Kyiv</w:t>
            </w:r>
          </w:p>
          <w:p w:rsidR="00D6689B" w:rsidRDefault="00191A7C">
            <w:pPr>
              <w:pStyle w:val="af5"/>
              <w:spacing w:beforeAutospacing="0" w:afterAutospacing="0"/>
              <w:jc w:val="right"/>
              <w:rPr>
                <w:color w:val="000000" w:themeColor="text1"/>
              </w:rPr>
            </w:pPr>
            <w:r>
              <w:rPr>
                <w:color w:val="000000" w:themeColor="text1"/>
              </w:rPr>
              <w:t>“_</w:t>
            </w:r>
            <w:r w:rsidR="00E46744">
              <w:rPr>
                <w:color w:val="000000" w:themeColor="text1"/>
              </w:rPr>
              <w:t>28</w:t>
            </w:r>
            <w:r>
              <w:rPr>
                <w:color w:val="000000" w:themeColor="text1"/>
              </w:rPr>
              <w:t>__” January 2026</w:t>
            </w:r>
          </w:p>
          <w:p w:rsidR="00D6689B" w:rsidRDefault="00D6689B">
            <w:pPr>
              <w:pStyle w:val="af5"/>
              <w:spacing w:beforeAutospacing="0" w:afterAutospacing="0"/>
              <w:jc w:val="right"/>
              <w:rPr>
                <w:color w:val="000000" w:themeColor="text1"/>
              </w:rPr>
            </w:pPr>
          </w:p>
          <w:p w:rsidR="00D6689B" w:rsidRDefault="00191A7C">
            <w:pPr>
              <w:pStyle w:val="af5"/>
              <w:spacing w:beforeAutospacing="0" w:afterAutospacing="0"/>
              <w:jc w:val="both"/>
              <w:rPr>
                <w:color w:val="000000" w:themeColor="text1"/>
              </w:rPr>
            </w:pPr>
            <w:r>
              <w:rPr>
                <w:color w:val="000000" w:themeColor="text1"/>
              </w:rPr>
              <w:t xml:space="preserve">The </w:t>
            </w:r>
            <w:r>
              <w:rPr>
                <w:rStyle w:val="aa"/>
                <w:rFonts w:eastAsiaTheme="majorEastAsia"/>
                <w:color w:val="000000" w:themeColor="text1"/>
              </w:rPr>
              <w:t>LOZOVA CITY COUNCIL OF KHARKIV REGION</w:t>
            </w:r>
            <w:r>
              <w:rPr>
                <w:color w:val="000000" w:themeColor="text1"/>
              </w:rPr>
              <w:t xml:space="preserve">, EDRPOU code </w:t>
            </w:r>
            <w:r>
              <w:rPr>
                <w:rStyle w:val="aa"/>
                <w:rFonts w:eastAsiaTheme="majorEastAsia"/>
                <w:color w:val="000000" w:themeColor="text1"/>
              </w:rPr>
              <w:t>06716633</w:t>
            </w:r>
            <w:r>
              <w:rPr>
                <w:color w:val="000000" w:themeColor="text1"/>
              </w:rPr>
              <w:t xml:space="preserve">, registered address: </w:t>
            </w:r>
            <w:r w:rsidR="00AA5FC9">
              <w:rPr>
                <w:rStyle w:val="aa"/>
                <w:rFonts w:eastAsiaTheme="majorEastAsia"/>
                <w:color w:val="000000" w:themeColor="text1"/>
              </w:rPr>
              <w:t>1 Yaroslav Mudryi</w:t>
            </w:r>
            <w:r>
              <w:rPr>
                <w:rStyle w:val="aa"/>
                <w:rFonts w:eastAsiaTheme="majorEastAsia"/>
                <w:color w:val="000000" w:themeColor="text1"/>
              </w:rPr>
              <w:t xml:space="preserve"> Street, Lozova, Kharkiv Region, 64602, Ukraine</w:t>
            </w:r>
            <w:r>
              <w:rPr>
                <w:color w:val="000000" w:themeColor="text1"/>
              </w:rPr>
              <w:t xml:space="preserve">, </w:t>
            </w:r>
            <w:r w:rsidR="003821D6" w:rsidRPr="00FC5B59">
              <w:rPr>
                <w:lang w:val="en-US"/>
              </w:rPr>
              <w:t>r</w:t>
            </w:r>
            <w:r w:rsidR="003821D6">
              <w:rPr>
                <w:lang w:val="en-US"/>
              </w:rPr>
              <w:t xml:space="preserve">epresented by Secretary of </w:t>
            </w:r>
            <w:r w:rsidR="003821D6" w:rsidRPr="00FC5B59">
              <w:rPr>
                <w:lang w:val="en-US"/>
              </w:rPr>
              <w:t xml:space="preserve"> City Council Yuriy Viktorovych Kushnir</w:t>
            </w:r>
            <w:r w:rsidR="00294C65">
              <w:t>,</w:t>
            </w:r>
            <w:r>
              <w:rPr>
                <w:color w:val="000000" w:themeColor="text1"/>
              </w:rPr>
              <w:t xml:space="preserve"> acting on the basis of the </w:t>
            </w:r>
            <w:r>
              <w:rPr>
                <w:rStyle w:val="aa"/>
                <w:rFonts w:eastAsiaTheme="majorEastAsia"/>
                <w:color w:val="000000" w:themeColor="text1"/>
              </w:rPr>
              <w:t>Law of Ukraine “On Local Self-Government in Ukraine”</w:t>
            </w:r>
            <w:r>
              <w:rPr>
                <w:color w:val="000000" w:themeColor="text1"/>
              </w:rPr>
              <w:t xml:space="preserve">, hereinafter referred to as the </w:t>
            </w:r>
            <w:r>
              <w:rPr>
                <w:rStyle w:val="aa"/>
                <w:rFonts w:eastAsiaTheme="majorEastAsia"/>
                <w:color w:val="000000" w:themeColor="text1"/>
              </w:rPr>
              <w:t>“Customer”</w:t>
            </w:r>
            <w:r>
              <w:rPr>
                <w:color w:val="000000" w:themeColor="text1"/>
              </w:rPr>
              <w:t>, of the first part,</w:t>
            </w:r>
          </w:p>
          <w:p w:rsidR="00D6689B" w:rsidRPr="00B135F9" w:rsidRDefault="00191A7C">
            <w:pPr>
              <w:pStyle w:val="af5"/>
              <w:widowControl w:val="0"/>
              <w:spacing w:beforeAutospacing="0" w:afterAutospacing="0"/>
              <w:jc w:val="both"/>
              <w:rPr>
                <w:color w:val="000000" w:themeColor="text1"/>
                <w:lang w:val="en-US"/>
              </w:rPr>
            </w:pPr>
            <w:r>
              <w:rPr>
                <w:rStyle w:val="aa"/>
                <w:rFonts w:eastAsiaTheme="majorEastAsia"/>
                <w:color w:val="000000" w:themeColor="text1"/>
              </w:rPr>
              <w:t>Swiss for Ukraine</w:t>
            </w:r>
            <w:r>
              <w:rPr>
                <w:color w:val="000000" w:themeColor="text1"/>
              </w:rPr>
              <w:t xml:space="preserve">, a non-governmental non-profit association, registered address: </w:t>
            </w:r>
            <w:r>
              <w:rPr>
                <w:rStyle w:val="aa"/>
                <w:rFonts w:eastAsiaTheme="majorEastAsia"/>
                <w:color w:val="000000" w:themeColor="text1"/>
              </w:rPr>
              <w:t>CH-8127 Forch, Switzerland</w:t>
            </w:r>
            <w:r>
              <w:rPr>
                <w:color w:val="000000" w:themeColor="text1"/>
              </w:rPr>
              <w:t xml:space="preserve">, email: </w:t>
            </w:r>
            <w:r>
              <w:rPr>
                <w:rStyle w:val="aa"/>
                <w:rFonts w:eastAsiaTheme="majorEastAsia"/>
                <w:color w:val="000000" w:themeColor="text1"/>
              </w:rPr>
              <w:t>info@swiss-for-ukraine.ch</w:t>
            </w:r>
            <w:r>
              <w:rPr>
                <w:color w:val="000000" w:themeColor="text1"/>
              </w:rPr>
              <w:t xml:space="preserve">, represented by </w:t>
            </w:r>
            <w:r>
              <w:rPr>
                <w:color w:val="000000" w:themeColor="text1"/>
                <w:lang w:val="en-GB"/>
              </w:rPr>
              <w:t>Alexander Lüchinger</w:t>
            </w:r>
            <w:r>
              <w:rPr>
                <w:color w:val="000000" w:themeColor="text1"/>
              </w:rPr>
              <w:t xml:space="preserve">, hereinafter referred to as the </w:t>
            </w:r>
            <w:r>
              <w:rPr>
                <w:rStyle w:val="aa"/>
                <w:rFonts w:eastAsiaTheme="majorEastAsia"/>
                <w:color w:val="000000" w:themeColor="text1"/>
              </w:rPr>
              <w:t>“Payer”</w:t>
            </w:r>
            <w:r>
              <w:rPr>
                <w:color w:val="000000" w:themeColor="text1"/>
              </w:rPr>
              <w:t xml:space="preserve">, </w:t>
            </w:r>
          </w:p>
          <w:p w:rsidR="00D6689B" w:rsidRDefault="00191A7C">
            <w:pPr>
              <w:pStyle w:val="af5"/>
              <w:widowControl w:val="0"/>
              <w:spacing w:beforeAutospacing="0" w:afterAutospacing="0"/>
              <w:jc w:val="both"/>
              <w:rPr>
                <w:color w:val="000000" w:themeColor="text1"/>
              </w:rPr>
            </w:pPr>
            <w:r>
              <w:rPr>
                <w:color w:val="000000" w:themeColor="text1"/>
              </w:rPr>
              <w:t xml:space="preserve">of the second part, </w:t>
            </w:r>
            <w:r>
              <w:rPr>
                <w:rStyle w:val="aa"/>
                <w:rFonts w:eastAsiaTheme="majorEastAsia"/>
                <w:color w:val="000000" w:themeColor="text1"/>
              </w:rPr>
              <w:t>WISE WATER GROUP LLC</w:t>
            </w:r>
            <w:r>
              <w:rPr>
                <w:color w:val="000000" w:themeColor="text1"/>
              </w:rPr>
              <w:t xml:space="preserve">, EDRPOU code </w:t>
            </w:r>
            <w:r>
              <w:rPr>
                <w:rStyle w:val="aa"/>
                <w:rFonts w:eastAsiaTheme="majorEastAsia"/>
                <w:color w:val="000000" w:themeColor="text1"/>
              </w:rPr>
              <w:t>40957200</w:t>
            </w:r>
            <w:r>
              <w:rPr>
                <w:color w:val="000000" w:themeColor="text1"/>
              </w:rPr>
              <w:t xml:space="preserve">, registered address: </w:t>
            </w:r>
            <w:r>
              <w:rPr>
                <w:rStyle w:val="aa"/>
                <w:rFonts w:eastAsiaTheme="majorEastAsia"/>
                <w:color w:val="000000" w:themeColor="text1"/>
              </w:rPr>
              <w:t>94/1 Beresteiskyi Avenue, Kyiv, 03062, Ukraine</w:t>
            </w:r>
            <w:r>
              <w:rPr>
                <w:color w:val="000000" w:themeColor="text1"/>
              </w:rPr>
              <w:t xml:space="preserve">, represented by </w:t>
            </w:r>
            <w:r>
              <w:rPr>
                <w:rStyle w:val="aa"/>
                <w:rFonts w:eastAsiaTheme="majorEastAsia"/>
                <w:color w:val="000000" w:themeColor="text1"/>
              </w:rPr>
              <w:t>Yuliia Yevheniivna Naumuk, Director</w:t>
            </w:r>
            <w:r>
              <w:rPr>
                <w:color w:val="000000" w:themeColor="text1"/>
              </w:rPr>
              <w:t xml:space="preserve">, acting on the basis of the </w:t>
            </w:r>
            <w:r>
              <w:rPr>
                <w:rStyle w:val="aa"/>
                <w:rFonts w:eastAsiaTheme="majorEastAsia"/>
                <w:color w:val="000000" w:themeColor="text1"/>
              </w:rPr>
              <w:t>Charter</w:t>
            </w:r>
            <w:r>
              <w:rPr>
                <w:color w:val="000000" w:themeColor="text1"/>
              </w:rPr>
              <w:t xml:space="preserve">, hereinafter referred to as the </w:t>
            </w:r>
            <w:r>
              <w:rPr>
                <w:rStyle w:val="aa"/>
                <w:rFonts w:eastAsiaTheme="majorEastAsia"/>
                <w:color w:val="000000" w:themeColor="text1"/>
              </w:rPr>
              <w:t>“Contractor”</w:t>
            </w:r>
            <w:r>
              <w:rPr>
                <w:color w:val="000000" w:themeColor="text1"/>
              </w:rPr>
              <w:t>, of the third part,</w:t>
            </w:r>
          </w:p>
          <w:p w:rsidR="00D6689B" w:rsidRDefault="00191A7C">
            <w:pPr>
              <w:pStyle w:val="af5"/>
              <w:spacing w:beforeAutospacing="0" w:afterAutospacing="0"/>
              <w:jc w:val="both"/>
              <w:rPr>
                <w:color w:val="000000" w:themeColor="text1"/>
              </w:rPr>
            </w:pPr>
            <w:r>
              <w:rPr>
                <w:color w:val="000000" w:themeColor="text1"/>
              </w:rPr>
              <w:t xml:space="preserve">hereinafter collectively referred to as the </w:t>
            </w:r>
            <w:r>
              <w:rPr>
                <w:rStyle w:val="aa"/>
                <w:rFonts w:eastAsiaTheme="majorEastAsia"/>
                <w:color w:val="000000" w:themeColor="text1"/>
              </w:rPr>
              <w:t>“Parties”</w:t>
            </w:r>
            <w:r>
              <w:rPr>
                <w:color w:val="000000" w:themeColor="text1"/>
              </w:rPr>
              <w:t xml:space="preserve">, and individually as a </w:t>
            </w:r>
            <w:r>
              <w:rPr>
                <w:rStyle w:val="aa"/>
                <w:rFonts w:eastAsiaTheme="majorEastAsia"/>
                <w:color w:val="000000" w:themeColor="text1"/>
              </w:rPr>
              <w:t>“Party”</w:t>
            </w:r>
            <w:r>
              <w:rPr>
                <w:color w:val="000000" w:themeColor="text1"/>
              </w:rPr>
              <w:t>, have entered into this Contract for Works as follows:</w:t>
            </w:r>
          </w:p>
          <w:p w:rsidR="00D6689B" w:rsidRDefault="00D6689B">
            <w:pPr>
              <w:pStyle w:val="af5"/>
              <w:spacing w:beforeAutospacing="0" w:afterAutospacing="0"/>
              <w:jc w:val="both"/>
              <w:rPr>
                <w:color w:val="000000" w:themeColor="text1"/>
              </w:rPr>
            </w:pPr>
          </w:p>
          <w:p w:rsidR="00D6689B" w:rsidRDefault="00191A7C">
            <w:pPr>
              <w:pStyle w:val="2"/>
              <w:spacing w:before="0" w:after="0"/>
              <w:jc w:val="both"/>
              <w:rPr>
                <w:rFonts w:ascii="Times New Roman" w:hAnsi="Times New Roman" w:cs="Times New Roman"/>
                <w:color w:val="000000" w:themeColor="text1"/>
                <w:sz w:val="24"/>
                <w:szCs w:val="24"/>
              </w:rPr>
            </w:pPr>
            <w:r>
              <w:rPr>
                <w:rStyle w:val="aa"/>
                <w:rFonts w:ascii="Times New Roman" w:hAnsi="Times New Roman" w:cs="Times New Roman"/>
                <w:color w:val="000000" w:themeColor="text1"/>
                <w:sz w:val="24"/>
                <w:szCs w:val="24"/>
              </w:rPr>
              <w:t>Section 1. Subject of the Contract</w:t>
            </w:r>
          </w:p>
          <w:p w:rsidR="00D6689B" w:rsidRDefault="00191A7C">
            <w:pPr>
              <w:pStyle w:val="af5"/>
              <w:spacing w:beforeAutospacing="0" w:afterAutospacing="0"/>
              <w:jc w:val="both"/>
              <w:rPr>
                <w:color w:val="000000" w:themeColor="text1"/>
              </w:rPr>
            </w:pPr>
            <w:r>
              <w:rPr>
                <w:color w:val="000000" w:themeColor="text1"/>
              </w:rPr>
              <w:t>1.1. Under this Contract, the Customer instructs, and the Contractor undertakes to perform a set of works for the supply, installation, connection and commissioning of a water purification system based on reverse osmosis, as well as related engineering, energy and auxiliary equipment required to ensure its uninterrupted and autonomous operation.</w:t>
            </w:r>
          </w:p>
          <w:p w:rsidR="00D6689B" w:rsidRDefault="00191A7C">
            <w:pPr>
              <w:pStyle w:val="af5"/>
              <w:spacing w:beforeAutospacing="0" w:afterAutospacing="0"/>
              <w:jc w:val="both"/>
              <w:rPr>
                <w:color w:val="000000" w:themeColor="text1"/>
              </w:rPr>
            </w:pPr>
            <w:r>
              <w:rPr>
                <w:color w:val="000000" w:themeColor="text1"/>
              </w:rPr>
              <w:t xml:space="preserve">1.2. The scope of works under this Contract includes, in particular, </w:t>
            </w:r>
            <w:r>
              <w:rPr>
                <w:rStyle w:val="aa"/>
                <w:rFonts w:eastAsiaTheme="majorEastAsia"/>
                <w:color w:val="000000" w:themeColor="text1"/>
              </w:rPr>
              <w:t>supply of equipment, performance of installation and commissioning works, integration of the water purification system with alternative power supply sources, and commissioning of the system into operational use</w:t>
            </w:r>
            <w:r>
              <w:rPr>
                <w:color w:val="000000" w:themeColor="text1"/>
              </w:rPr>
              <w:t>.</w:t>
            </w:r>
          </w:p>
          <w:p w:rsidR="00D6689B" w:rsidRDefault="00191A7C">
            <w:pPr>
              <w:pStyle w:val="af5"/>
              <w:spacing w:beforeAutospacing="0" w:afterAutospacing="0"/>
              <w:jc w:val="both"/>
              <w:rPr>
                <w:color w:val="000000" w:themeColor="text1"/>
              </w:rPr>
            </w:pPr>
            <w:r>
              <w:rPr>
                <w:color w:val="000000" w:themeColor="text1"/>
              </w:rPr>
              <w:t xml:space="preserve">1.3. </w:t>
            </w:r>
            <w:r>
              <w:rPr>
                <w:rStyle w:val="aa"/>
                <w:rFonts w:eastAsiaTheme="majorEastAsia"/>
                <w:b w:val="0"/>
                <w:bCs w:val="0"/>
                <w:color w:val="000000" w:themeColor="text1"/>
              </w:rPr>
              <w:t>The complete list of equipment, its technical specifications, quantities, configuration, prices, scope of works, as well as requirements for installation and connection shall be defined in Annex 1 to this Contract – “Specification”</w:t>
            </w:r>
            <w:r>
              <w:rPr>
                <w:color w:val="000000" w:themeColor="text1"/>
              </w:rPr>
              <w:t>, which shall constitute an integral part of this Contract.</w:t>
            </w:r>
          </w:p>
          <w:p w:rsidR="00D6689B" w:rsidRDefault="00191A7C">
            <w:pPr>
              <w:pStyle w:val="af5"/>
              <w:spacing w:beforeAutospacing="0" w:afterAutospacing="0"/>
              <w:jc w:val="both"/>
              <w:rPr>
                <w:color w:val="000000" w:themeColor="text1"/>
              </w:rPr>
            </w:pPr>
            <w:r>
              <w:rPr>
                <w:color w:val="000000" w:themeColor="text1"/>
              </w:rPr>
              <w:t xml:space="preserve">1.4. The works under this Contract shall be performed at the Customer’s site — </w:t>
            </w:r>
            <w:r>
              <w:rPr>
                <w:rStyle w:val="aa"/>
                <w:rFonts w:eastAsiaTheme="majorEastAsia"/>
                <w:b w:val="0"/>
                <w:bCs w:val="0"/>
                <w:color w:val="000000" w:themeColor="text1"/>
              </w:rPr>
              <w:t>the hospital</w:t>
            </w:r>
            <w:r w:rsidR="00B135F9">
              <w:rPr>
                <w:rStyle w:val="aa"/>
                <w:rFonts w:eastAsiaTheme="majorEastAsia"/>
                <w:b w:val="0"/>
                <w:bCs w:val="0"/>
                <w:color w:val="000000" w:themeColor="text1"/>
                <w:lang w:val="en-US"/>
              </w:rPr>
              <w:t xml:space="preserve"> -</w:t>
            </w:r>
            <w:r w:rsidR="00B135F9">
              <w:t xml:space="preserve"> </w:t>
            </w:r>
            <w:r w:rsidR="00B135F9" w:rsidRPr="00B135F9">
              <w:rPr>
                <w:rStyle w:val="aa"/>
                <w:rFonts w:eastAsiaTheme="majorEastAsia"/>
                <w:b w:val="0"/>
                <w:bCs w:val="0"/>
                <w:color w:val="000000" w:themeColor="text1"/>
              </w:rPr>
              <w:t>Municipal Non-Profit Enterprise “Lozova Territorial Medical Association” of the Lozova City Council</w:t>
            </w:r>
            <w:r>
              <w:rPr>
                <w:rStyle w:val="aa"/>
                <w:rFonts w:eastAsiaTheme="majorEastAsia"/>
                <w:b w:val="0"/>
                <w:bCs w:val="0"/>
                <w:color w:val="000000" w:themeColor="text1"/>
              </w:rPr>
              <w:t xml:space="preserve"> located in </w:t>
            </w:r>
            <w:r>
              <w:rPr>
                <w:rStyle w:val="aa"/>
                <w:rFonts w:eastAsiaTheme="majorEastAsia"/>
                <w:b w:val="0"/>
                <w:bCs w:val="0"/>
                <w:color w:val="000000" w:themeColor="text1"/>
              </w:rPr>
              <w:lastRenderedPageBreak/>
              <w:t>Katerinyvka village,</w:t>
            </w:r>
            <w:r w:rsidR="006301A9">
              <w:rPr>
                <w:rStyle w:val="aa"/>
                <w:rFonts w:eastAsiaTheme="majorEastAsia"/>
                <w:b w:val="0"/>
                <w:bCs w:val="0"/>
                <w:color w:val="000000" w:themeColor="text1"/>
              </w:rPr>
              <w:t xml:space="preserve"> </w:t>
            </w:r>
            <w:r w:rsidR="006301A9" w:rsidRPr="006301A9">
              <w:rPr>
                <w:rStyle w:val="aa"/>
                <w:rFonts w:eastAsiaTheme="majorEastAsia"/>
                <w:b w:val="0"/>
                <w:bCs w:val="0"/>
                <w:color w:val="000000" w:themeColor="text1"/>
              </w:rPr>
              <w:t>Lozova District</w:t>
            </w:r>
            <w:r w:rsidR="006301A9">
              <w:rPr>
                <w:rStyle w:val="aa"/>
                <w:rFonts w:eastAsiaTheme="majorEastAsia"/>
                <w:b w:val="0"/>
                <w:bCs w:val="0"/>
                <w:color w:val="000000" w:themeColor="text1"/>
              </w:rPr>
              <w:t>,</w:t>
            </w:r>
            <w:r>
              <w:rPr>
                <w:rStyle w:val="aa"/>
                <w:rFonts w:eastAsiaTheme="majorEastAsia"/>
                <w:b w:val="0"/>
                <w:bCs w:val="0"/>
                <w:color w:val="000000" w:themeColor="text1"/>
              </w:rPr>
              <w:t xml:space="preserve"> Kharkiv Region</w:t>
            </w:r>
            <w:r>
              <w:rPr>
                <w:color w:val="000000" w:themeColor="text1"/>
              </w:rPr>
              <w:t>.</w:t>
            </w:r>
          </w:p>
          <w:p w:rsidR="00D6689B" w:rsidRDefault="00191A7C">
            <w:pPr>
              <w:pStyle w:val="af5"/>
              <w:spacing w:beforeAutospacing="0" w:afterAutospacing="0"/>
              <w:jc w:val="both"/>
              <w:rPr>
                <w:color w:val="000000" w:themeColor="text1"/>
              </w:rPr>
            </w:pPr>
            <w:r>
              <w:rPr>
                <w:color w:val="000000" w:themeColor="text1"/>
              </w:rPr>
              <w:t xml:space="preserve">1.5. The Contractor undertakes to complete all works and ensure commissioning of the system </w:t>
            </w:r>
            <w:r>
              <w:rPr>
                <w:rStyle w:val="aa"/>
                <w:rFonts w:eastAsiaTheme="majorEastAsia"/>
                <w:b w:val="0"/>
                <w:bCs w:val="0"/>
                <w:color w:val="000000" w:themeColor="text1"/>
              </w:rPr>
              <w:t>no later than March 1, 2026</w:t>
            </w:r>
            <w:r>
              <w:rPr>
                <w:color w:val="000000" w:themeColor="text1"/>
              </w:rPr>
              <w:t>, unless otherwise agreed in writing by the Parties.</w:t>
            </w:r>
          </w:p>
          <w:p w:rsidR="00D6689B" w:rsidRDefault="00191A7C">
            <w:pPr>
              <w:pStyle w:val="af5"/>
              <w:spacing w:beforeAutospacing="0" w:afterAutospacing="0"/>
              <w:jc w:val="both"/>
              <w:rPr>
                <w:color w:val="000000" w:themeColor="text1"/>
              </w:rPr>
            </w:pPr>
            <w:r>
              <w:rPr>
                <w:color w:val="000000" w:themeColor="text1"/>
              </w:rPr>
              <w:t>1.6. The Contractor shall perform the works using its own resources and/or by engaging third parties, while remaining fully responsible to the Customer for the quality, deadlines and results of the works performed.</w:t>
            </w:r>
          </w:p>
          <w:p w:rsidR="00D6689B" w:rsidRDefault="00D6689B">
            <w:pPr>
              <w:pStyle w:val="2"/>
              <w:spacing w:before="0" w:after="0"/>
              <w:jc w:val="both"/>
              <w:rPr>
                <w:rStyle w:val="aa"/>
                <w:rFonts w:ascii="Times New Roman" w:hAnsi="Times New Roman" w:cs="Times New Roman"/>
                <w:b w:val="0"/>
                <w:bCs w:val="0"/>
                <w:color w:val="000000" w:themeColor="text1"/>
                <w:sz w:val="24"/>
                <w:szCs w:val="24"/>
              </w:rPr>
            </w:pPr>
          </w:p>
          <w:p w:rsidR="00D6689B" w:rsidRDefault="00D6689B">
            <w:pPr>
              <w:pStyle w:val="2"/>
              <w:spacing w:before="0" w:after="0"/>
              <w:jc w:val="both"/>
              <w:rPr>
                <w:rFonts w:ascii="Times New Roman" w:hAnsi="Times New Roman" w:cs="Times New Roman"/>
                <w:color w:val="000000" w:themeColor="text1"/>
                <w:sz w:val="24"/>
                <w:szCs w:val="24"/>
              </w:rPr>
            </w:pPr>
          </w:p>
          <w:p w:rsidR="00D6689B" w:rsidRDefault="00D6689B">
            <w:pPr>
              <w:pStyle w:val="2"/>
              <w:spacing w:before="0" w:after="0"/>
              <w:jc w:val="both"/>
              <w:rPr>
                <w:rFonts w:ascii="Times New Roman" w:hAnsi="Times New Roman" w:cs="Times New Roman"/>
                <w:color w:val="000000" w:themeColor="text1"/>
                <w:sz w:val="24"/>
                <w:szCs w:val="24"/>
              </w:rPr>
            </w:pPr>
          </w:p>
          <w:p w:rsidR="00B135F9" w:rsidRDefault="00B135F9">
            <w:pPr>
              <w:pStyle w:val="2"/>
              <w:spacing w:before="0" w:after="0"/>
              <w:jc w:val="both"/>
              <w:rPr>
                <w:rStyle w:val="aa"/>
                <w:rFonts w:ascii="Times New Roman" w:hAnsi="Times New Roman" w:cs="Times New Roman"/>
                <w:color w:val="000000" w:themeColor="text1"/>
                <w:sz w:val="24"/>
                <w:szCs w:val="24"/>
              </w:rPr>
            </w:pPr>
          </w:p>
          <w:p w:rsidR="00B135F9" w:rsidRDefault="00B135F9">
            <w:pPr>
              <w:pStyle w:val="2"/>
              <w:spacing w:before="0" w:after="0"/>
              <w:jc w:val="both"/>
              <w:rPr>
                <w:rStyle w:val="aa"/>
                <w:rFonts w:ascii="Times New Roman" w:hAnsi="Times New Roman" w:cs="Times New Roman"/>
                <w:color w:val="000000" w:themeColor="text1"/>
                <w:sz w:val="24"/>
                <w:szCs w:val="24"/>
              </w:rPr>
            </w:pPr>
          </w:p>
          <w:p w:rsidR="00B135F9" w:rsidRDefault="00B135F9">
            <w:pPr>
              <w:pStyle w:val="2"/>
              <w:spacing w:before="0" w:after="0"/>
              <w:jc w:val="both"/>
              <w:rPr>
                <w:rStyle w:val="aa"/>
                <w:rFonts w:ascii="Times New Roman" w:hAnsi="Times New Roman" w:cs="Times New Roman"/>
                <w:color w:val="000000" w:themeColor="text1"/>
                <w:sz w:val="24"/>
                <w:szCs w:val="24"/>
              </w:rPr>
            </w:pPr>
          </w:p>
          <w:p w:rsidR="00D6689B" w:rsidRDefault="00191A7C">
            <w:pPr>
              <w:pStyle w:val="2"/>
              <w:spacing w:before="0" w:after="0"/>
              <w:jc w:val="both"/>
              <w:rPr>
                <w:rFonts w:ascii="Times New Roman" w:hAnsi="Times New Roman" w:cs="Times New Roman"/>
                <w:color w:val="000000" w:themeColor="text1"/>
                <w:sz w:val="24"/>
                <w:szCs w:val="24"/>
              </w:rPr>
            </w:pPr>
            <w:r>
              <w:rPr>
                <w:rStyle w:val="aa"/>
                <w:rFonts w:ascii="Times New Roman" w:hAnsi="Times New Roman" w:cs="Times New Roman"/>
                <w:color w:val="000000" w:themeColor="text1"/>
                <w:sz w:val="24"/>
                <w:szCs w:val="24"/>
              </w:rPr>
              <w:t>Section 2. Contract Price and Payment Procedure</w:t>
            </w:r>
          </w:p>
          <w:p w:rsidR="00D6689B" w:rsidRDefault="00191A7C">
            <w:pPr>
              <w:pStyle w:val="af5"/>
              <w:spacing w:beforeAutospacing="0" w:afterAutospacing="0"/>
              <w:jc w:val="both"/>
              <w:rPr>
                <w:color w:val="000000" w:themeColor="text1"/>
              </w:rPr>
            </w:pPr>
            <w:r>
              <w:rPr>
                <w:color w:val="000000" w:themeColor="text1"/>
              </w:rPr>
              <w:t xml:space="preserve">2.1. The total cost of the works and equipment under this Contract shall be determined in accordance with </w:t>
            </w:r>
            <w:r>
              <w:rPr>
                <w:rStyle w:val="aa"/>
                <w:rFonts w:eastAsiaTheme="majorEastAsia"/>
                <w:b w:val="0"/>
                <w:bCs w:val="0"/>
                <w:color w:val="000000" w:themeColor="text1"/>
              </w:rPr>
              <w:t>Annex 1 – Specification</w:t>
            </w:r>
            <w:r>
              <w:rPr>
                <w:color w:val="000000" w:themeColor="text1"/>
              </w:rPr>
              <w:t xml:space="preserve"> and shall constitute the contract price agreed by the Parties.</w:t>
            </w:r>
          </w:p>
          <w:p w:rsidR="00D6689B" w:rsidRDefault="00191A7C">
            <w:pPr>
              <w:pStyle w:val="af5"/>
              <w:spacing w:beforeAutospacing="0" w:afterAutospacing="0"/>
              <w:jc w:val="both"/>
              <w:rPr>
                <w:color w:val="000000" w:themeColor="text1"/>
              </w:rPr>
            </w:pPr>
            <w:r>
              <w:rPr>
                <w:color w:val="000000" w:themeColor="text1"/>
              </w:rPr>
              <w:t>2.2. Financing of the works under this Contract shall be carried out by the</w:t>
            </w:r>
            <w:r>
              <w:rPr>
                <w:b/>
                <w:bCs/>
                <w:color w:val="000000" w:themeColor="text1"/>
              </w:rPr>
              <w:t xml:space="preserve"> </w:t>
            </w:r>
            <w:r>
              <w:rPr>
                <w:rStyle w:val="aa"/>
                <w:rFonts w:eastAsiaTheme="majorEastAsia"/>
                <w:b w:val="0"/>
                <w:bCs w:val="0"/>
                <w:color w:val="000000" w:themeColor="text1"/>
              </w:rPr>
              <w:t>charitable organization Swiss for Ukraine</w:t>
            </w:r>
            <w:r>
              <w:rPr>
                <w:b/>
                <w:bCs/>
                <w:color w:val="000000" w:themeColor="text1"/>
              </w:rPr>
              <w:t xml:space="preserve"> </w:t>
            </w:r>
            <w:r>
              <w:rPr>
                <w:color w:val="000000" w:themeColor="text1"/>
              </w:rPr>
              <w:t>by means of non-cash transfer of funds in</w:t>
            </w:r>
            <w:r>
              <w:rPr>
                <w:b/>
                <w:bCs/>
                <w:color w:val="000000" w:themeColor="text1"/>
              </w:rPr>
              <w:t xml:space="preserve"> </w:t>
            </w:r>
            <w:r>
              <w:rPr>
                <w:rStyle w:val="aa"/>
                <w:rFonts w:eastAsiaTheme="majorEastAsia"/>
                <w:b w:val="0"/>
                <w:bCs w:val="0"/>
                <w:color w:val="000000" w:themeColor="text1"/>
              </w:rPr>
              <w:t>euros (EUR</w:t>
            </w:r>
            <w:r>
              <w:rPr>
                <w:rStyle w:val="aa"/>
                <w:rFonts w:eastAsiaTheme="majorEastAsia"/>
                <w:color w:val="000000" w:themeColor="text1"/>
              </w:rPr>
              <w:t>)</w:t>
            </w:r>
            <w:r>
              <w:rPr>
                <w:color w:val="000000" w:themeColor="text1"/>
              </w:rPr>
              <w:t xml:space="preserve"> to the Contractor’s bank account.</w:t>
            </w:r>
          </w:p>
          <w:p w:rsidR="00D6689B" w:rsidRDefault="00191A7C">
            <w:pPr>
              <w:pStyle w:val="af5"/>
              <w:spacing w:beforeAutospacing="0" w:afterAutospacing="0"/>
              <w:jc w:val="both"/>
              <w:rPr>
                <w:color w:val="000000" w:themeColor="text1"/>
              </w:rPr>
            </w:pPr>
            <w:r>
              <w:rPr>
                <w:color w:val="000000" w:themeColor="text1"/>
              </w:rPr>
              <w:t xml:space="preserve">2.3. The Contractor shall ensure the availability and use of a </w:t>
            </w:r>
            <w:r>
              <w:rPr>
                <w:rStyle w:val="aa"/>
                <w:rFonts w:eastAsiaTheme="majorEastAsia"/>
                <w:b w:val="0"/>
                <w:bCs w:val="0"/>
                <w:color w:val="000000" w:themeColor="text1"/>
              </w:rPr>
              <w:t>bank account in euros (EUR)</w:t>
            </w:r>
            <w:r>
              <w:rPr>
                <w:color w:val="000000" w:themeColor="text1"/>
              </w:rPr>
              <w:t xml:space="preserve"> for receiving payments under this Contract.</w:t>
            </w:r>
          </w:p>
          <w:p w:rsidR="00D6689B" w:rsidRDefault="00191A7C">
            <w:pPr>
              <w:jc w:val="both"/>
              <w:rPr>
                <w:color w:val="000000" w:themeColor="text1"/>
              </w:rPr>
            </w:pPr>
            <w:r>
              <w:rPr>
                <w:color w:val="000000" w:themeColor="text1"/>
              </w:rPr>
              <w:t>2.3.1. The Contractor confirms and guarantees that the bank account specified in this Contract is capable of receiving international payments in euros (EUR) from foreign banks.</w:t>
            </w:r>
          </w:p>
          <w:p w:rsidR="00D6689B" w:rsidRDefault="00191A7C">
            <w:pPr>
              <w:pStyle w:val="af5"/>
              <w:spacing w:beforeAutospacing="0" w:afterAutospacing="0"/>
              <w:jc w:val="both"/>
              <w:rPr>
                <w:color w:val="000000" w:themeColor="text1"/>
              </w:rPr>
            </w:pPr>
            <w:r>
              <w:rPr>
                <w:color w:val="000000" w:themeColor="text1"/>
              </w:rPr>
              <w:t>2.3.2. In the event that a payment made by the Payer is rejected, returned or not credited due to the inability of the Contractor’s bank account to receive such payment, all related bank charges, fees or costs shall be borne exclusively by the Contractor.</w:t>
            </w:r>
            <w:r>
              <w:rPr>
                <w:color w:val="000000" w:themeColor="text1"/>
              </w:rPr>
              <w:br/>
              <w:t>2.3.3. In such case, the Contractor shall promptly provide the Payer with alternative bank account details capable of receiving payments in euros (EUR).</w:t>
            </w:r>
            <w:r>
              <w:rPr>
                <w:color w:val="000000" w:themeColor="text1"/>
              </w:rPr>
              <w:br/>
              <w:t>2.3.4. The Payer shall not be obliged to re-execute the payment until such alternative bank account details have been duly provided.</w:t>
            </w:r>
            <w:r>
              <w:rPr>
                <w:color w:val="000000" w:themeColor="text1"/>
              </w:rPr>
              <w:br/>
              <w:t>2.3.5. A rejected or returned payment under this Clause shall not be deemed a delay or breach of payment obligations by the Payer.</w:t>
            </w:r>
          </w:p>
          <w:p w:rsidR="00D6689B" w:rsidRDefault="00191A7C">
            <w:pPr>
              <w:pStyle w:val="af5"/>
              <w:spacing w:beforeAutospacing="0" w:afterAutospacing="0"/>
              <w:jc w:val="both"/>
              <w:rPr>
                <w:color w:val="000000" w:themeColor="text1"/>
              </w:rPr>
            </w:pPr>
            <w:r>
              <w:rPr>
                <w:color w:val="000000" w:themeColor="text1"/>
              </w:rPr>
              <w:t>2.4. Payments under this Contract shall be made by the Payer as follows:</w:t>
            </w:r>
          </w:p>
          <w:p w:rsidR="006301A9" w:rsidRDefault="00191A7C">
            <w:pPr>
              <w:pStyle w:val="af5"/>
              <w:spacing w:beforeAutospacing="0" w:afterAutospacing="0"/>
              <w:jc w:val="both"/>
            </w:pPr>
            <w:r>
              <w:rPr>
                <w:rStyle w:val="aa"/>
                <w:rFonts w:eastAsiaTheme="majorEastAsia"/>
              </w:rPr>
              <w:t>2.4.1.</w:t>
            </w:r>
            <w:r>
              <w:t xml:space="preserve"> The first payment in the amount of </w:t>
            </w:r>
            <w:r>
              <w:rPr>
                <w:rStyle w:val="aa"/>
                <w:rFonts w:eastAsiaTheme="majorEastAsia"/>
              </w:rPr>
              <w:t>EUR 8,860.80 (eight thousand eight hundred sixty euros and eighty euro cents)</w:t>
            </w:r>
            <w:r>
              <w:t xml:space="preserve"> shall be paid by the Payer no later than within ten (10) working days from the date of signing of this Agreement by the Customer and the Contractor, based on the invoice issued by the </w:t>
            </w:r>
          </w:p>
          <w:p w:rsidR="006301A9" w:rsidRDefault="006301A9">
            <w:pPr>
              <w:pStyle w:val="af5"/>
              <w:spacing w:beforeAutospacing="0" w:afterAutospacing="0"/>
              <w:jc w:val="both"/>
            </w:pPr>
          </w:p>
          <w:p w:rsidR="00D6689B" w:rsidRDefault="00191A7C">
            <w:pPr>
              <w:pStyle w:val="af5"/>
              <w:spacing w:beforeAutospacing="0" w:afterAutospacing="0"/>
              <w:jc w:val="both"/>
              <w:rPr>
                <w:color w:val="000000" w:themeColor="text1"/>
              </w:rPr>
            </w:pPr>
            <w:r>
              <w:lastRenderedPageBreak/>
              <w:t>Contractor.</w:t>
            </w:r>
          </w:p>
          <w:p w:rsidR="00D6689B" w:rsidRDefault="00191A7C">
            <w:pPr>
              <w:pStyle w:val="af5"/>
              <w:spacing w:beforeAutospacing="0" w:afterAutospacing="0"/>
              <w:jc w:val="both"/>
              <w:rPr>
                <w:color w:val="000000" w:themeColor="text1"/>
              </w:rPr>
            </w:pPr>
            <w:r>
              <w:rPr>
                <w:rStyle w:val="aa"/>
                <w:rFonts w:eastAsiaTheme="majorEastAsia"/>
              </w:rPr>
              <w:t>2.4.2.</w:t>
            </w:r>
            <w:r>
              <w:t xml:space="preserve"> The second payment in the amount of </w:t>
            </w:r>
            <w:r>
              <w:rPr>
                <w:rStyle w:val="aa"/>
                <w:rFonts w:eastAsiaTheme="majorEastAsia"/>
              </w:rPr>
              <w:t>EUR 20,675.20 (twenty thousand six hundred seventy-five euros and twenty euro cents)</w:t>
            </w:r>
            <w:r>
              <w:t xml:space="preserve"> shall be paid by the Payer no later than within ten (10) working days from the date of receipt from the Contractor of the Delivery Note for the supplied equipment and the Certificate of Completed Works signed by the Customer and the Contractor.</w:t>
            </w:r>
          </w:p>
          <w:p w:rsidR="00D6689B" w:rsidRDefault="00191A7C">
            <w:pPr>
              <w:pStyle w:val="af5"/>
              <w:spacing w:beforeAutospacing="0" w:afterAutospacing="0"/>
              <w:jc w:val="both"/>
              <w:rPr>
                <w:color w:val="000000" w:themeColor="text1"/>
              </w:rPr>
            </w:pPr>
            <w:r>
              <w:rPr>
                <w:color w:val="000000" w:themeColor="text1"/>
              </w:rPr>
              <w:t xml:space="preserve">2.5. The basis for the second payment shall be the </w:t>
            </w:r>
            <w:r>
              <w:rPr>
                <w:rStyle w:val="aa"/>
                <w:rFonts w:eastAsiaTheme="majorEastAsia"/>
                <w:color w:val="000000" w:themeColor="text1"/>
              </w:rPr>
              <w:t>Delivery Note and the Certificate of Completed Works</w:t>
            </w:r>
            <w:r>
              <w:rPr>
                <w:color w:val="000000" w:themeColor="text1"/>
              </w:rPr>
              <w:t>, confirming the supply of the equipment and the proper performance of the works under this Contract.</w:t>
            </w:r>
          </w:p>
          <w:p w:rsidR="00D6689B" w:rsidRDefault="00191A7C">
            <w:pPr>
              <w:pStyle w:val="af5"/>
              <w:spacing w:beforeAutospacing="0" w:afterAutospacing="0"/>
              <w:jc w:val="both"/>
              <w:rPr>
                <w:color w:val="000000" w:themeColor="text1"/>
              </w:rPr>
            </w:pPr>
            <w:r>
              <w:rPr>
                <w:color w:val="000000" w:themeColor="text1"/>
              </w:rPr>
              <w:t>2.6. All payments shall be made by non-cash transfer of funds on the basis of invoices issued by the Contractor in accordance with the bank details specified in this Contract.</w:t>
            </w:r>
          </w:p>
          <w:p w:rsidR="00D6689B" w:rsidRDefault="00191A7C">
            <w:pPr>
              <w:pStyle w:val="af5"/>
              <w:spacing w:beforeAutospacing="0" w:afterAutospacing="0"/>
              <w:jc w:val="both"/>
              <w:rPr>
                <w:color w:val="000000" w:themeColor="text1"/>
              </w:rPr>
            </w:pPr>
            <w:r>
              <w:rPr>
                <w:color w:val="000000" w:themeColor="text1"/>
              </w:rPr>
              <w:t xml:space="preserve">2.7. Payments made by the Payer under this Contract shall have the nature of a </w:t>
            </w:r>
            <w:r>
              <w:rPr>
                <w:rStyle w:val="aa"/>
                <w:rFonts w:eastAsiaTheme="majorEastAsia"/>
                <w:color w:val="000000" w:themeColor="text1"/>
              </w:rPr>
              <w:t>charitable donation</w:t>
            </w:r>
            <w:r>
              <w:rPr>
                <w:color w:val="000000" w:themeColor="text1"/>
              </w:rPr>
              <w:t xml:space="preserve"> intended to finance the works performed by the Contractor in the interest of the Customer and shall be used exclusively for the purposes defined in this Contract.</w:t>
            </w:r>
          </w:p>
          <w:p w:rsidR="00D6689B" w:rsidRDefault="00191A7C">
            <w:pPr>
              <w:pStyle w:val="af5"/>
              <w:spacing w:beforeAutospacing="0" w:afterAutospacing="0"/>
              <w:jc w:val="both"/>
              <w:rPr>
                <w:color w:val="000000" w:themeColor="text1"/>
              </w:rPr>
            </w:pPr>
            <w:r>
              <w:rPr>
                <w:color w:val="000000" w:themeColor="text1"/>
              </w:rPr>
              <w:t xml:space="preserve">2.8. The Customer confirms that it </w:t>
            </w:r>
            <w:r>
              <w:rPr>
                <w:rStyle w:val="aa"/>
                <w:rFonts w:eastAsiaTheme="majorEastAsia"/>
                <w:color w:val="000000" w:themeColor="text1"/>
              </w:rPr>
              <w:t>does not make any payments</w:t>
            </w:r>
            <w:r>
              <w:rPr>
                <w:color w:val="000000" w:themeColor="text1"/>
              </w:rPr>
              <w:t xml:space="preserve"> under this Contract and does not bear any financial obligations in relation to settlements with the Contractor.</w:t>
            </w:r>
          </w:p>
          <w:p w:rsidR="00D6689B" w:rsidRDefault="00D6689B">
            <w:pPr>
              <w:pStyle w:val="2"/>
              <w:spacing w:before="0" w:after="0"/>
              <w:jc w:val="both"/>
              <w:rPr>
                <w:rStyle w:val="aa"/>
                <w:rFonts w:ascii="Times New Roman" w:hAnsi="Times New Roman" w:cs="Times New Roman"/>
                <w:b w:val="0"/>
                <w:bCs w:val="0"/>
                <w:color w:val="000000" w:themeColor="text1"/>
                <w:sz w:val="24"/>
                <w:szCs w:val="24"/>
              </w:rPr>
            </w:pPr>
          </w:p>
          <w:p w:rsidR="00D6689B" w:rsidRDefault="00D6689B">
            <w:pPr>
              <w:pStyle w:val="2"/>
              <w:spacing w:before="0" w:after="0"/>
              <w:jc w:val="both"/>
              <w:rPr>
                <w:rFonts w:ascii="Times New Roman" w:hAnsi="Times New Roman" w:cs="Times New Roman"/>
                <w:color w:val="000000" w:themeColor="text1"/>
                <w:sz w:val="24"/>
                <w:szCs w:val="24"/>
              </w:rPr>
            </w:pPr>
          </w:p>
          <w:p w:rsidR="00D6689B" w:rsidRDefault="00D6689B">
            <w:pPr>
              <w:pStyle w:val="2"/>
              <w:spacing w:before="0" w:after="0"/>
              <w:jc w:val="both"/>
              <w:rPr>
                <w:rFonts w:ascii="Times New Roman" w:hAnsi="Times New Roman" w:cs="Times New Roman"/>
                <w:color w:val="000000" w:themeColor="text1"/>
                <w:sz w:val="24"/>
                <w:szCs w:val="24"/>
              </w:rPr>
            </w:pPr>
          </w:p>
          <w:p w:rsidR="00D6689B" w:rsidRDefault="00D6689B">
            <w:pPr>
              <w:pStyle w:val="2"/>
              <w:spacing w:before="0" w:after="0"/>
              <w:jc w:val="both"/>
              <w:rPr>
                <w:rFonts w:ascii="Times New Roman" w:hAnsi="Times New Roman" w:cs="Times New Roman"/>
                <w:color w:val="000000" w:themeColor="text1"/>
                <w:sz w:val="24"/>
                <w:szCs w:val="24"/>
              </w:rPr>
            </w:pPr>
          </w:p>
          <w:p w:rsidR="00D6689B" w:rsidRDefault="00D6689B">
            <w:pPr>
              <w:pStyle w:val="2"/>
              <w:spacing w:before="0" w:after="0"/>
              <w:jc w:val="both"/>
              <w:rPr>
                <w:rFonts w:ascii="Times New Roman" w:hAnsi="Times New Roman" w:cs="Times New Roman"/>
                <w:color w:val="000000" w:themeColor="text1"/>
                <w:sz w:val="24"/>
                <w:szCs w:val="24"/>
              </w:rPr>
            </w:pPr>
          </w:p>
          <w:p w:rsidR="00B135F9" w:rsidRDefault="00B135F9">
            <w:pPr>
              <w:pStyle w:val="2"/>
              <w:spacing w:before="0" w:after="0"/>
              <w:jc w:val="both"/>
              <w:rPr>
                <w:rStyle w:val="aa"/>
                <w:rFonts w:ascii="Times New Roman" w:hAnsi="Times New Roman" w:cs="Times New Roman"/>
                <w:color w:val="000000" w:themeColor="text1"/>
                <w:sz w:val="24"/>
                <w:szCs w:val="24"/>
              </w:rPr>
            </w:pPr>
          </w:p>
          <w:p w:rsidR="00B135F9" w:rsidRDefault="00B135F9">
            <w:pPr>
              <w:pStyle w:val="2"/>
              <w:spacing w:before="0" w:after="0"/>
              <w:jc w:val="both"/>
              <w:rPr>
                <w:rStyle w:val="aa"/>
                <w:rFonts w:ascii="Times New Roman" w:hAnsi="Times New Roman" w:cs="Times New Roman"/>
                <w:color w:val="000000" w:themeColor="text1"/>
                <w:sz w:val="24"/>
                <w:szCs w:val="24"/>
              </w:rPr>
            </w:pPr>
          </w:p>
          <w:p w:rsidR="00D6689B" w:rsidRDefault="00191A7C">
            <w:pPr>
              <w:pStyle w:val="2"/>
              <w:spacing w:before="0" w:after="0"/>
              <w:jc w:val="both"/>
              <w:rPr>
                <w:rFonts w:ascii="Times New Roman" w:hAnsi="Times New Roman" w:cs="Times New Roman"/>
                <w:color w:val="000000" w:themeColor="text1"/>
                <w:sz w:val="24"/>
                <w:szCs w:val="24"/>
              </w:rPr>
            </w:pPr>
            <w:r>
              <w:rPr>
                <w:rStyle w:val="aa"/>
                <w:rFonts w:ascii="Times New Roman" w:hAnsi="Times New Roman" w:cs="Times New Roman"/>
                <w:color w:val="000000" w:themeColor="text1"/>
                <w:sz w:val="24"/>
                <w:szCs w:val="24"/>
              </w:rPr>
              <w:t>Section 3. Terms for Performance of the Works</w:t>
            </w:r>
          </w:p>
          <w:p w:rsidR="00D6689B" w:rsidRDefault="00191A7C">
            <w:pPr>
              <w:pStyle w:val="af5"/>
              <w:spacing w:beforeAutospacing="0" w:afterAutospacing="0"/>
              <w:jc w:val="both"/>
              <w:rPr>
                <w:color w:val="000000" w:themeColor="text1"/>
              </w:rPr>
            </w:pPr>
            <w:r>
              <w:rPr>
                <w:color w:val="000000" w:themeColor="text1"/>
              </w:rPr>
              <w:t xml:space="preserve">3.1. The Contractor undertakes to commence the performance of the works under this Contract </w:t>
            </w:r>
            <w:r>
              <w:rPr>
                <w:rStyle w:val="aa"/>
                <w:rFonts w:eastAsiaTheme="majorEastAsia"/>
                <w:color w:val="000000" w:themeColor="text1"/>
              </w:rPr>
              <w:t>after receipt of the first payment</w:t>
            </w:r>
            <w:r>
              <w:rPr>
                <w:color w:val="000000" w:themeColor="text1"/>
              </w:rPr>
              <w:t xml:space="preserve"> provided for in Clause 2.4.1 of this Contract and subject to the Customer granting access to the work site.</w:t>
            </w:r>
          </w:p>
          <w:p w:rsidR="00D6689B" w:rsidRDefault="00191A7C">
            <w:pPr>
              <w:pStyle w:val="af5"/>
              <w:spacing w:beforeAutospacing="0" w:afterAutospacing="0"/>
              <w:jc w:val="both"/>
              <w:rPr>
                <w:color w:val="000000" w:themeColor="text1"/>
              </w:rPr>
            </w:pPr>
            <w:r>
              <w:rPr>
                <w:color w:val="000000" w:themeColor="text1"/>
              </w:rPr>
              <w:t xml:space="preserve">3.2. The overall term for performance of the works under this Contract shall be determined by a calendar schedule agreed by the Parties and </w:t>
            </w:r>
            <w:r>
              <w:rPr>
                <w:rStyle w:val="aa"/>
                <w:rFonts w:eastAsiaTheme="majorEastAsia"/>
                <w:color w:val="000000" w:themeColor="text1"/>
              </w:rPr>
              <w:t>shall not exceed March 1, 2026</w:t>
            </w:r>
            <w:r>
              <w:rPr>
                <w:color w:val="000000" w:themeColor="text1"/>
              </w:rPr>
              <w:t>, unless otherwise agreed in writing by the Parties.</w:t>
            </w:r>
          </w:p>
          <w:p w:rsidR="00D6689B" w:rsidRDefault="00191A7C">
            <w:pPr>
              <w:pStyle w:val="af5"/>
              <w:spacing w:beforeAutospacing="0" w:afterAutospacing="0"/>
              <w:jc w:val="both"/>
              <w:rPr>
                <w:color w:val="000000" w:themeColor="text1"/>
              </w:rPr>
            </w:pPr>
            <w:r>
              <w:rPr>
                <w:color w:val="000000" w:themeColor="text1"/>
              </w:rPr>
              <w:t xml:space="preserve">3.3. The works shall be deemed properly completed upon </w:t>
            </w:r>
            <w:r>
              <w:rPr>
                <w:rStyle w:val="aa"/>
                <w:rFonts w:eastAsiaTheme="majorEastAsia"/>
                <w:color w:val="000000" w:themeColor="text1"/>
              </w:rPr>
              <w:t>delivery of the equipment and performance of installation and commissioning works</w:t>
            </w:r>
            <w:r>
              <w:rPr>
                <w:color w:val="000000" w:themeColor="text1"/>
              </w:rPr>
              <w:t xml:space="preserve">, as confirmed by the </w:t>
            </w:r>
            <w:r>
              <w:rPr>
                <w:rStyle w:val="aa"/>
                <w:rFonts w:eastAsiaTheme="majorEastAsia"/>
                <w:color w:val="000000" w:themeColor="text1"/>
              </w:rPr>
              <w:t>Delivery Note and the Certificate of Completed Works</w:t>
            </w:r>
            <w:r>
              <w:rPr>
                <w:color w:val="000000" w:themeColor="text1"/>
              </w:rPr>
              <w:t>, duly signed by the Customer and the Contractor.</w:t>
            </w:r>
          </w:p>
          <w:p w:rsidR="00D6689B" w:rsidRDefault="00191A7C">
            <w:pPr>
              <w:pStyle w:val="af5"/>
              <w:spacing w:beforeAutospacing="0" w:afterAutospacing="0"/>
              <w:jc w:val="both"/>
              <w:rPr>
                <w:color w:val="000000" w:themeColor="text1"/>
              </w:rPr>
            </w:pPr>
            <w:r>
              <w:rPr>
                <w:color w:val="000000" w:themeColor="text1"/>
              </w:rPr>
              <w:t xml:space="preserve">3.4. If it becomes necessary to amend the deadlines for performance of the works, the Parties shall </w:t>
            </w:r>
            <w:r>
              <w:rPr>
                <w:rStyle w:val="aa"/>
                <w:rFonts w:eastAsiaTheme="majorEastAsia"/>
                <w:color w:val="000000" w:themeColor="text1"/>
              </w:rPr>
              <w:t xml:space="preserve">agree </w:t>
            </w:r>
            <w:r>
              <w:rPr>
                <w:rStyle w:val="aa"/>
                <w:rFonts w:eastAsiaTheme="majorEastAsia"/>
                <w:color w:val="000000" w:themeColor="text1"/>
              </w:rPr>
              <w:lastRenderedPageBreak/>
              <w:t>in writing on an updated works schedule</w:t>
            </w:r>
            <w:r>
              <w:rPr>
                <w:color w:val="000000" w:themeColor="text1"/>
              </w:rPr>
              <w:t>, which shall become binding on the Parties.</w:t>
            </w:r>
          </w:p>
          <w:p w:rsidR="00D6689B" w:rsidRDefault="00D6689B">
            <w:pPr>
              <w:jc w:val="both"/>
              <w:rPr>
                <w:color w:val="000000" w:themeColor="text1"/>
              </w:rPr>
            </w:pPr>
          </w:p>
          <w:p w:rsidR="00D6689B" w:rsidRDefault="00D6689B">
            <w:pPr>
              <w:pStyle w:val="2"/>
              <w:spacing w:before="0" w:after="0"/>
              <w:jc w:val="both"/>
              <w:rPr>
                <w:rFonts w:ascii="Times New Roman" w:hAnsi="Times New Roman" w:cs="Times New Roman"/>
                <w:color w:val="000000" w:themeColor="text1"/>
                <w:sz w:val="24"/>
                <w:szCs w:val="24"/>
              </w:rPr>
            </w:pPr>
          </w:p>
          <w:p w:rsidR="00D6689B" w:rsidRDefault="00191A7C">
            <w:pPr>
              <w:pStyle w:val="2"/>
              <w:spacing w:before="0" w:after="0"/>
              <w:jc w:val="both"/>
              <w:rPr>
                <w:rFonts w:ascii="Times New Roman" w:hAnsi="Times New Roman" w:cs="Times New Roman"/>
                <w:color w:val="000000" w:themeColor="text1"/>
                <w:sz w:val="24"/>
                <w:szCs w:val="24"/>
              </w:rPr>
            </w:pPr>
            <w:r>
              <w:rPr>
                <w:rStyle w:val="aa"/>
                <w:rFonts w:ascii="Times New Roman" w:hAnsi="Times New Roman" w:cs="Times New Roman"/>
                <w:color w:val="000000" w:themeColor="text1"/>
                <w:sz w:val="24"/>
                <w:szCs w:val="24"/>
              </w:rPr>
              <w:t>Section 4. Rights and Obligations of the Parties</w:t>
            </w:r>
          </w:p>
          <w:p w:rsidR="00D6689B" w:rsidRDefault="00191A7C">
            <w:pPr>
              <w:pStyle w:val="3"/>
              <w:spacing w:before="0"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 Obligations of the Contractor</w:t>
            </w:r>
          </w:p>
          <w:p w:rsidR="00D6689B" w:rsidRDefault="00191A7C">
            <w:pPr>
              <w:pStyle w:val="af5"/>
              <w:spacing w:beforeAutospacing="0" w:afterAutospacing="0"/>
              <w:jc w:val="both"/>
              <w:rPr>
                <w:color w:val="000000" w:themeColor="text1"/>
              </w:rPr>
            </w:pPr>
            <w:r>
              <w:rPr>
                <w:color w:val="000000" w:themeColor="text1"/>
              </w:rPr>
              <w:t xml:space="preserve">4.1.1. To perform the works provided for under this Contract </w:t>
            </w:r>
            <w:r>
              <w:rPr>
                <w:rStyle w:val="aa"/>
                <w:rFonts w:eastAsiaTheme="majorEastAsia"/>
                <w:color w:val="000000" w:themeColor="text1"/>
              </w:rPr>
              <w:t>properly, within the agreed timelines and in accordance with Annex 1 – Specification</w:t>
            </w:r>
            <w:r>
              <w:rPr>
                <w:color w:val="000000" w:themeColor="text1"/>
              </w:rPr>
              <w:t>.</w:t>
            </w:r>
          </w:p>
          <w:p w:rsidR="00D6689B" w:rsidRDefault="00191A7C">
            <w:pPr>
              <w:pStyle w:val="af5"/>
              <w:spacing w:beforeAutospacing="0" w:afterAutospacing="0"/>
              <w:jc w:val="both"/>
              <w:rPr>
                <w:color w:val="000000" w:themeColor="text1"/>
              </w:rPr>
            </w:pPr>
            <w:r>
              <w:rPr>
                <w:color w:val="000000" w:themeColor="text1"/>
              </w:rPr>
              <w:t xml:space="preserve">4.1.2. To ensure delivery of the equipment, performance of installation and commissioning works, and preparation and provision of the </w:t>
            </w:r>
            <w:r>
              <w:rPr>
                <w:rStyle w:val="aa"/>
                <w:rFonts w:eastAsiaTheme="majorEastAsia"/>
                <w:color w:val="000000" w:themeColor="text1"/>
              </w:rPr>
              <w:t>Delivery Note and the Certificate of Completed Works</w:t>
            </w:r>
            <w:r>
              <w:rPr>
                <w:color w:val="000000" w:themeColor="text1"/>
              </w:rPr>
              <w:t>.</w:t>
            </w:r>
          </w:p>
          <w:p w:rsidR="00D6689B" w:rsidRDefault="00191A7C">
            <w:pPr>
              <w:pStyle w:val="af5"/>
              <w:spacing w:beforeAutospacing="0" w:afterAutospacing="0"/>
              <w:jc w:val="both"/>
              <w:rPr>
                <w:color w:val="000000" w:themeColor="text1"/>
              </w:rPr>
            </w:pPr>
            <w:r>
              <w:rPr>
                <w:color w:val="000000" w:themeColor="text1"/>
              </w:rPr>
              <w:t>4.1.3. To comply with the applicable legislation of Ukraine, technical standards and regulations while performing the works.</w:t>
            </w:r>
          </w:p>
          <w:p w:rsidR="00D6689B" w:rsidRDefault="00191A7C">
            <w:pPr>
              <w:pStyle w:val="af5"/>
              <w:spacing w:beforeAutospacing="0" w:afterAutospacing="0"/>
              <w:jc w:val="both"/>
              <w:rPr>
                <w:color w:val="000000" w:themeColor="text1"/>
              </w:rPr>
            </w:pPr>
            <w:r>
              <w:rPr>
                <w:color w:val="000000" w:themeColor="text1"/>
              </w:rPr>
              <w:t xml:space="preserve">4.1.4. To provide </w:t>
            </w:r>
            <w:r>
              <w:rPr>
                <w:rStyle w:val="aa"/>
                <w:rFonts w:eastAsiaTheme="majorEastAsia"/>
                <w:color w:val="000000" w:themeColor="text1"/>
              </w:rPr>
              <w:t>training on operation and basic technical maintenance of the system</w:t>
            </w:r>
            <w:r>
              <w:rPr>
                <w:color w:val="000000" w:themeColor="text1"/>
              </w:rPr>
              <w:t xml:space="preserve"> for one or more employees designated by the Customer.</w:t>
            </w:r>
          </w:p>
          <w:p w:rsidR="00D6689B" w:rsidRDefault="00191A7C">
            <w:pPr>
              <w:pStyle w:val="af5"/>
              <w:spacing w:beforeAutospacing="0" w:afterAutospacing="0"/>
              <w:jc w:val="both"/>
              <w:rPr>
                <w:color w:val="000000" w:themeColor="text1"/>
              </w:rPr>
            </w:pPr>
            <w:r>
              <w:rPr>
                <w:color w:val="000000" w:themeColor="text1"/>
              </w:rPr>
              <w:t xml:space="preserve">4.1.5. To provide </w:t>
            </w:r>
            <w:r>
              <w:rPr>
                <w:rStyle w:val="aa"/>
                <w:rFonts w:eastAsiaTheme="majorEastAsia"/>
                <w:color w:val="000000" w:themeColor="text1"/>
              </w:rPr>
              <w:t>remote technical support</w:t>
            </w:r>
            <w:r>
              <w:rPr>
                <w:color w:val="000000" w:themeColor="text1"/>
              </w:rPr>
              <w:t xml:space="preserve"> for the operation of the system after commissioning.</w:t>
            </w:r>
          </w:p>
          <w:p w:rsidR="00D6689B" w:rsidRDefault="00191A7C">
            <w:pPr>
              <w:pStyle w:val="af5"/>
              <w:spacing w:beforeAutospacing="0" w:afterAutospacing="0"/>
              <w:jc w:val="both"/>
              <w:rPr>
                <w:color w:val="000000" w:themeColor="text1"/>
              </w:rPr>
            </w:pPr>
            <w:r>
              <w:rPr>
                <w:color w:val="000000" w:themeColor="text1"/>
              </w:rPr>
              <w:t>4.1.6. To provide the Customer and the Payer with information on the progress of the works upon their reasonable request.</w:t>
            </w:r>
          </w:p>
          <w:p w:rsidR="00D6689B" w:rsidRDefault="00191A7C">
            <w:pPr>
              <w:pStyle w:val="af5"/>
              <w:spacing w:beforeAutospacing="0" w:afterAutospacing="0"/>
              <w:jc w:val="both"/>
              <w:rPr>
                <w:color w:val="000000" w:themeColor="text1"/>
              </w:rPr>
            </w:pPr>
            <w:r>
              <w:rPr>
                <w:color w:val="000000" w:themeColor="text1"/>
              </w:rPr>
              <w:t xml:space="preserve">4.1.7. To coordinate technical matters with third parties (including </w:t>
            </w:r>
            <w:r>
              <w:rPr>
                <w:rStyle w:val="aa"/>
                <w:rFonts w:eastAsiaTheme="majorEastAsia"/>
                <w:color w:val="000000" w:themeColor="text1"/>
              </w:rPr>
              <w:t>BKW</w:t>
            </w:r>
            <w:r>
              <w:rPr>
                <w:color w:val="000000" w:themeColor="text1"/>
              </w:rPr>
              <w:t>) in order to ensure compatibility of the equipment and proper system operation.</w:t>
            </w:r>
          </w:p>
          <w:p w:rsidR="00D6689B" w:rsidRDefault="00191A7C">
            <w:pPr>
              <w:pStyle w:val="3"/>
              <w:spacing w:before="0"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 Rights of the Contractor</w:t>
            </w:r>
          </w:p>
          <w:p w:rsidR="00D6689B" w:rsidRDefault="00191A7C">
            <w:pPr>
              <w:pStyle w:val="af5"/>
              <w:spacing w:beforeAutospacing="0" w:afterAutospacing="0"/>
              <w:jc w:val="both"/>
              <w:rPr>
                <w:color w:val="000000" w:themeColor="text1"/>
              </w:rPr>
            </w:pPr>
            <w:r>
              <w:rPr>
                <w:color w:val="000000" w:themeColor="text1"/>
              </w:rPr>
              <w:t>4.2.1. To receive payment for the works performed in accordance with this Contract.</w:t>
            </w:r>
          </w:p>
          <w:p w:rsidR="00D6689B" w:rsidRDefault="00191A7C">
            <w:pPr>
              <w:pStyle w:val="af5"/>
              <w:spacing w:beforeAutospacing="0" w:afterAutospacing="0"/>
              <w:jc w:val="both"/>
              <w:rPr>
                <w:color w:val="000000" w:themeColor="text1"/>
              </w:rPr>
            </w:pPr>
            <w:r>
              <w:rPr>
                <w:color w:val="000000" w:themeColor="text1"/>
              </w:rPr>
              <w:t>4.2.2. To engage third parties for the performance of certain works, while remaining fully responsible for the result.</w:t>
            </w:r>
          </w:p>
          <w:p w:rsidR="00D6689B" w:rsidRDefault="00191A7C">
            <w:pPr>
              <w:pStyle w:val="af5"/>
              <w:spacing w:beforeAutospacing="0" w:afterAutospacing="0"/>
              <w:jc w:val="both"/>
              <w:rPr>
                <w:color w:val="000000" w:themeColor="text1"/>
              </w:rPr>
            </w:pPr>
            <w:r>
              <w:rPr>
                <w:color w:val="000000" w:themeColor="text1"/>
              </w:rPr>
              <w:t>4.2.3. To initiate amendments to the timelines for performance of the works in cases provided for by this Contract.</w:t>
            </w:r>
          </w:p>
          <w:p w:rsidR="00D6689B" w:rsidRDefault="00191A7C">
            <w:pPr>
              <w:pStyle w:val="3"/>
              <w:spacing w:before="0"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 Obligations of the Customer</w:t>
            </w:r>
          </w:p>
          <w:p w:rsidR="00D6689B" w:rsidRDefault="00191A7C">
            <w:pPr>
              <w:pStyle w:val="af5"/>
              <w:spacing w:beforeAutospacing="0" w:afterAutospacing="0"/>
              <w:jc w:val="both"/>
              <w:rPr>
                <w:color w:val="000000" w:themeColor="text1"/>
              </w:rPr>
            </w:pPr>
            <w:r>
              <w:rPr>
                <w:color w:val="000000" w:themeColor="text1"/>
              </w:rPr>
              <w:t xml:space="preserve">4.3.1. To provide the Contractor with </w:t>
            </w:r>
            <w:r>
              <w:rPr>
                <w:rStyle w:val="aa"/>
                <w:rFonts w:eastAsiaTheme="majorEastAsia"/>
                <w:color w:val="000000" w:themeColor="text1"/>
              </w:rPr>
              <w:t>access to the site</w:t>
            </w:r>
            <w:r>
              <w:rPr>
                <w:color w:val="000000" w:themeColor="text1"/>
              </w:rPr>
              <w:t xml:space="preserve"> for performance of the works.</w:t>
            </w:r>
          </w:p>
          <w:p w:rsidR="00D6689B" w:rsidRDefault="00191A7C">
            <w:pPr>
              <w:pStyle w:val="af5"/>
              <w:spacing w:beforeAutospacing="0" w:afterAutospacing="0"/>
              <w:jc w:val="both"/>
              <w:rPr>
                <w:color w:val="000000" w:themeColor="text1"/>
              </w:rPr>
            </w:pPr>
            <w:r>
              <w:rPr>
                <w:color w:val="000000" w:themeColor="text1"/>
              </w:rPr>
              <w:t>4.3.2. To facilitate performance of the works within its competence.</w:t>
            </w:r>
          </w:p>
          <w:p w:rsidR="00D6689B" w:rsidRDefault="00191A7C">
            <w:pPr>
              <w:pStyle w:val="af5"/>
              <w:spacing w:beforeAutospacing="0" w:afterAutospacing="0"/>
              <w:jc w:val="both"/>
              <w:rPr>
                <w:color w:val="000000" w:themeColor="text1"/>
              </w:rPr>
            </w:pPr>
            <w:r>
              <w:rPr>
                <w:color w:val="000000" w:themeColor="text1"/>
              </w:rPr>
              <w:t xml:space="preserve">4.3.3. To accept the completed works by signing the </w:t>
            </w:r>
            <w:r>
              <w:rPr>
                <w:rStyle w:val="aa"/>
                <w:rFonts w:eastAsiaTheme="majorEastAsia"/>
                <w:color w:val="000000" w:themeColor="text1"/>
              </w:rPr>
              <w:t>Delivery Note and the Certificate of Completed Works</w:t>
            </w:r>
            <w:r>
              <w:rPr>
                <w:color w:val="000000" w:themeColor="text1"/>
              </w:rPr>
              <w:t>, provided that the Contractor has duly fulfilled its obligations.</w:t>
            </w:r>
          </w:p>
          <w:p w:rsidR="00D6689B" w:rsidRDefault="00191A7C">
            <w:pPr>
              <w:pStyle w:val="af5"/>
              <w:spacing w:beforeAutospacing="0" w:afterAutospacing="0"/>
              <w:jc w:val="both"/>
              <w:rPr>
                <w:color w:val="000000" w:themeColor="text1"/>
              </w:rPr>
            </w:pPr>
            <w:r>
              <w:rPr>
                <w:color w:val="000000" w:themeColor="text1"/>
              </w:rPr>
              <w:t>4.3.4. To notify the Payer of completion of the works and confirm their proper performance.</w:t>
            </w:r>
          </w:p>
          <w:p w:rsidR="00D6689B" w:rsidRDefault="00191A7C">
            <w:pPr>
              <w:pStyle w:val="3"/>
              <w:spacing w:before="0"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 Rights of the Customer</w:t>
            </w:r>
          </w:p>
          <w:p w:rsidR="00D6689B" w:rsidRDefault="00191A7C">
            <w:pPr>
              <w:pStyle w:val="af5"/>
              <w:spacing w:beforeAutospacing="0" w:afterAutospacing="0"/>
              <w:jc w:val="both"/>
              <w:rPr>
                <w:color w:val="000000" w:themeColor="text1"/>
              </w:rPr>
            </w:pPr>
            <w:r>
              <w:rPr>
                <w:color w:val="000000" w:themeColor="text1"/>
              </w:rPr>
              <w:t>4.4.1. To monitor the progress of the works without interfering with the Contractor’s business activities.</w:t>
            </w:r>
          </w:p>
          <w:p w:rsidR="00D6689B" w:rsidRDefault="00191A7C">
            <w:pPr>
              <w:pStyle w:val="af5"/>
              <w:spacing w:beforeAutospacing="0" w:afterAutospacing="0"/>
              <w:jc w:val="both"/>
              <w:rPr>
                <w:color w:val="000000" w:themeColor="text1"/>
              </w:rPr>
            </w:pPr>
            <w:r>
              <w:rPr>
                <w:color w:val="000000" w:themeColor="text1"/>
              </w:rPr>
              <w:t>4.4.2. To require elimination of identified deficiencies within reasonable timeframes.</w:t>
            </w:r>
          </w:p>
          <w:p w:rsidR="00D6689B" w:rsidRDefault="00191A7C">
            <w:pPr>
              <w:pStyle w:val="3"/>
              <w:spacing w:before="0"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 Obligations of the Payer</w:t>
            </w:r>
          </w:p>
          <w:p w:rsidR="00D6689B" w:rsidRDefault="00191A7C">
            <w:pPr>
              <w:pStyle w:val="af5"/>
              <w:spacing w:beforeAutospacing="0" w:afterAutospacing="0"/>
              <w:jc w:val="both"/>
              <w:rPr>
                <w:color w:val="000000" w:themeColor="text1"/>
              </w:rPr>
            </w:pPr>
            <w:r>
              <w:rPr>
                <w:color w:val="000000" w:themeColor="text1"/>
              </w:rPr>
              <w:t xml:space="preserve">4.5.1. To ensure </w:t>
            </w:r>
            <w:r>
              <w:rPr>
                <w:rStyle w:val="aa"/>
                <w:rFonts w:eastAsiaTheme="majorEastAsia"/>
                <w:color w:val="000000" w:themeColor="text1"/>
              </w:rPr>
              <w:t>timely financing</w:t>
            </w:r>
            <w:r>
              <w:rPr>
                <w:color w:val="000000" w:themeColor="text1"/>
              </w:rPr>
              <w:t xml:space="preserve"> of the works in </w:t>
            </w:r>
            <w:r>
              <w:rPr>
                <w:color w:val="000000" w:themeColor="text1"/>
              </w:rPr>
              <w:lastRenderedPageBreak/>
              <w:t>accordance with Section 2 of this Contract.</w:t>
            </w:r>
          </w:p>
          <w:p w:rsidR="00D6689B" w:rsidRDefault="00191A7C">
            <w:pPr>
              <w:pStyle w:val="af5"/>
              <w:spacing w:beforeAutospacing="0" w:afterAutospacing="0"/>
              <w:jc w:val="both"/>
              <w:rPr>
                <w:color w:val="000000" w:themeColor="text1"/>
              </w:rPr>
            </w:pPr>
            <w:r>
              <w:rPr>
                <w:color w:val="000000" w:themeColor="text1"/>
              </w:rPr>
              <w:t>4.5.2. To designate a contact person for coordination of this Contract.</w:t>
            </w:r>
          </w:p>
          <w:p w:rsidR="00D6689B" w:rsidRDefault="00191A7C">
            <w:pPr>
              <w:pStyle w:val="af5"/>
              <w:spacing w:beforeAutospacing="0" w:afterAutospacing="0"/>
              <w:jc w:val="both"/>
              <w:rPr>
                <w:color w:val="000000" w:themeColor="text1"/>
              </w:rPr>
            </w:pPr>
            <w:r>
              <w:rPr>
                <w:rStyle w:val="aa"/>
                <w:rFonts w:eastAsiaTheme="majorEastAsia"/>
                <w:b w:val="0"/>
                <w:bCs w:val="0"/>
              </w:rPr>
              <w:t>4.5.3. Contact Person of the Payer:</w:t>
            </w:r>
            <w:r>
              <w:t xml:space="preserve"> Alexander Lüchinger,</w:t>
            </w:r>
            <w:r>
              <w:br/>
            </w:r>
            <w:r>
              <w:rPr>
                <w:rStyle w:val="aa"/>
                <w:rFonts w:eastAsiaTheme="majorEastAsia"/>
                <w:b w:val="0"/>
                <w:bCs w:val="0"/>
              </w:rPr>
              <w:t>email:</w:t>
            </w:r>
            <w:r>
              <w:t xml:space="preserve"> alexander.luechinger@consulting.ch</w:t>
            </w:r>
          </w:p>
          <w:p w:rsidR="00D6689B" w:rsidRDefault="00191A7C">
            <w:pPr>
              <w:pStyle w:val="3"/>
              <w:spacing w:before="0"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 Rights of the Payer</w:t>
            </w:r>
          </w:p>
          <w:p w:rsidR="00D6689B" w:rsidRDefault="00191A7C">
            <w:pPr>
              <w:pStyle w:val="af5"/>
              <w:spacing w:beforeAutospacing="0" w:afterAutospacing="0"/>
              <w:jc w:val="both"/>
              <w:rPr>
                <w:color w:val="000000" w:themeColor="text1"/>
              </w:rPr>
            </w:pPr>
            <w:r>
              <w:rPr>
                <w:color w:val="000000" w:themeColor="text1"/>
              </w:rPr>
              <w:t>4.6.1. To receive information on the targeted use of funds.</w:t>
            </w:r>
          </w:p>
          <w:p w:rsidR="00D6689B" w:rsidRDefault="00191A7C">
            <w:pPr>
              <w:pStyle w:val="af5"/>
              <w:spacing w:beforeAutospacing="0" w:afterAutospacing="0"/>
              <w:jc w:val="both"/>
              <w:rPr>
                <w:color w:val="000000" w:themeColor="text1"/>
              </w:rPr>
            </w:pPr>
            <w:r>
              <w:rPr>
                <w:color w:val="000000" w:themeColor="text1"/>
              </w:rPr>
              <w:t>4.6.2. To receive copies of documents confirming performance of the works under this Contract.</w:t>
            </w:r>
          </w:p>
          <w:p w:rsidR="00D6689B" w:rsidRDefault="00D6689B">
            <w:pPr>
              <w:pStyle w:val="af5"/>
              <w:spacing w:beforeAutospacing="0" w:afterAutospacing="0"/>
              <w:jc w:val="both"/>
            </w:pPr>
          </w:p>
          <w:p w:rsidR="00D6689B" w:rsidRDefault="00D6689B">
            <w:pPr>
              <w:pStyle w:val="af5"/>
              <w:spacing w:beforeAutospacing="0" w:afterAutospacing="0"/>
              <w:jc w:val="both"/>
              <w:rPr>
                <w:b/>
                <w:bCs/>
                <w:color w:val="000000" w:themeColor="text1"/>
              </w:rPr>
            </w:pPr>
          </w:p>
          <w:p w:rsidR="00DC225F" w:rsidRDefault="00DC225F">
            <w:pPr>
              <w:pStyle w:val="af5"/>
              <w:spacing w:beforeAutospacing="0" w:afterAutospacing="0"/>
              <w:jc w:val="both"/>
              <w:rPr>
                <w:b/>
                <w:bCs/>
              </w:rPr>
            </w:pPr>
          </w:p>
          <w:p w:rsidR="00DC225F" w:rsidRDefault="00DC225F">
            <w:pPr>
              <w:pStyle w:val="af5"/>
              <w:spacing w:beforeAutospacing="0" w:afterAutospacing="0"/>
              <w:jc w:val="both"/>
              <w:rPr>
                <w:b/>
                <w:bCs/>
              </w:rPr>
            </w:pPr>
          </w:p>
          <w:p w:rsidR="00DC225F" w:rsidRDefault="00DC225F">
            <w:pPr>
              <w:pStyle w:val="af5"/>
              <w:spacing w:beforeAutospacing="0" w:afterAutospacing="0"/>
              <w:jc w:val="both"/>
              <w:rPr>
                <w:b/>
                <w:bCs/>
              </w:rPr>
            </w:pPr>
          </w:p>
          <w:p w:rsidR="00D6689B" w:rsidRDefault="00191A7C">
            <w:pPr>
              <w:pStyle w:val="af5"/>
              <w:spacing w:beforeAutospacing="0" w:afterAutospacing="0"/>
              <w:jc w:val="both"/>
              <w:rPr>
                <w:b/>
                <w:bCs/>
                <w:color w:val="000000" w:themeColor="text1"/>
              </w:rPr>
            </w:pPr>
            <w:r>
              <w:rPr>
                <w:b/>
                <w:bCs/>
              </w:rPr>
              <w:t>Section 5. Warranty, Training and Technical Support</w:t>
            </w:r>
          </w:p>
          <w:p w:rsidR="00D6689B" w:rsidRDefault="00191A7C">
            <w:pPr>
              <w:pStyle w:val="af5"/>
              <w:spacing w:beforeAutospacing="0" w:afterAutospacing="0"/>
              <w:jc w:val="both"/>
              <w:rPr>
                <w:color w:val="000000" w:themeColor="text1"/>
              </w:rPr>
            </w:pPr>
            <w:r>
              <w:rPr>
                <w:color w:val="000000" w:themeColor="text1"/>
              </w:rPr>
              <w:t xml:space="preserve">5.1. The Contractor provides a warranty for the supplied equipment and performed works for a period of </w:t>
            </w:r>
            <w:r>
              <w:rPr>
                <w:rStyle w:val="aa"/>
                <w:rFonts w:eastAsiaTheme="majorEastAsia"/>
                <w:color w:val="000000" w:themeColor="text1"/>
              </w:rPr>
              <w:t>twelve (12) months</w:t>
            </w:r>
            <w:r>
              <w:rPr>
                <w:color w:val="000000" w:themeColor="text1"/>
              </w:rPr>
              <w:t xml:space="preserve"> from the date of signing by the Parties of the Delivery Note and the Certificate of Completed Works.</w:t>
            </w:r>
          </w:p>
          <w:p w:rsidR="00D6689B" w:rsidRDefault="00191A7C">
            <w:pPr>
              <w:pStyle w:val="af5"/>
              <w:spacing w:beforeAutospacing="0" w:afterAutospacing="0"/>
              <w:jc w:val="both"/>
              <w:rPr>
                <w:color w:val="000000" w:themeColor="text1"/>
              </w:rPr>
            </w:pPr>
            <w:r>
              <w:rPr>
                <w:color w:val="000000" w:themeColor="text1"/>
              </w:rPr>
              <w:t>5.2. During the warranty period, the Contractor undertakes, at its own expense, to eliminate defects and malfunctions caused by the Contractor or resulting from equipment defects, provided that the Customer complies with the operating rules.</w:t>
            </w:r>
          </w:p>
          <w:p w:rsidR="00D6689B" w:rsidRDefault="00191A7C">
            <w:pPr>
              <w:pStyle w:val="af5"/>
              <w:spacing w:beforeAutospacing="0" w:afterAutospacing="0"/>
              <w:jc w:val="both"/>
              <w:rPr>
                <w:color w:val="000000" w:themeColor="text1"/>
              </w:rPr>
            </w:pPr>
            <w:r>
              <w:rPr>
                <w:color w:val="000000" w:themeColor="text1"/>
              </w:rPr>
              <w:t xml:space="preserve">5.3. The Contractor shall provide </w:t>
            </w:r>
            <w:r>
              <w:rPr>
                <w:rStyle w:val="aa"/>
                <w:rFonts w:eastAsiaTheme="majorEastAsia"/>
                <w:color w:val="000000" w:themeColor="text1"/>
              </w:rPr>
              <w:t>training on operation and basic technical maintenance of the water purification system</w:t>
            </w:r>
            <w:r>
              <w:rPr>
                <w:color w:val="000000" w:themeColor="text1"/>
              </w:rPr>
              <w:t xml:space="preserve"> for one or more employees of the Customer.</w:t>
            </w:r>
          </w:p>
          <w:p w:rsidR="00D6689B" w:rsidRDefault="00191A7C">
            <w:pPr>
              <w:pStyle w:val="af5"/>
              <w:spacing w:beforeAutospacing="0" w:afterAutospacing="0"/>
              <w:jc w:val="both"/>
              <w:rPr>
                <w:color w:val="000000" w:themeColor="text1"/>
              </w:rPr>
            </w:pPr>
            <w:r>
              <w:rPr>
                <w:color w:val="000000" w:themeColor="text1"/>
              </w:rPr>
              <w:t xml:space="preserve">5.4. Upon completion of installation and commissioning works, the Contractor shall provide </w:t>
            </w:r>
            <w:r>
              <w:rPr>
                <w:rStyle w:val="aa"/>
                <w:rFonts w:eastAsiaTheme="majorEastAsia"/>
                <w:color w:val="000000" w:themeColor="text1"/>
              </w:rPr>
              <w:t>remote technical support</w:t>
            </w:r>
            <w:r>
              <w:rPr>
                <w:color w:val="000000" w:themeColor="text1"/>
              </w:rPr>
              <w:t xml:space="preserve"> for the operation of the water purification system during the warranty period.</w:t>
            </w:r>
          </w:p>
          <w:p w:rsidR="00D6689B" w:rsidRDefault="00191A7C">
            <w:pPr>
              <w:pStyle w:val="af5"/>
              <w:spacing w:beforeAutospacing="0" w:afterAutospacing="0"/>
              <w:jc w:val="both"/>
              <w:rPr>
                <w:color w:val="000000" w:themeColor="text1"/>
              </w:rPr>
            </w:pPr>
            <w:r>
              <w:rPr>
                <w:color w:val="000000" w:themeColor="text1"/>
              </w:rPr>
              <w:t>5.5. Remote technical support includes consultations, analysis of system operating parameters and recommendations for elimination of possible malfunctions, without on-site visits of the Contractor’s specialists.</w:t>
            </w:r>
          </w:p>
          <w:p w:rsidR="00D6689B" w:rsidRDefault="00191A7C">
            <w:pPr>
              <w:pStyle w:val="af5"/>
              <w:spacing w:beforeAutospacing="0" w:afterAutospacing="0"/>
              <w:jc w:val="both"/>
              <w:rPr>
                <w:color w:val="000000" w:themeColor="text1"/>
              </w:rPr>
            </w:pPr>
            <w:r>
              <w:rPr>
                <w:color w:val="000000" w:themeColor="text1"/>
              </w:rPr>
              <w:t>5.6. Warranty obligations shall not apply to malfunctions resulting from violation of operating rules, interference by third parties, misuse of the equipment or force majeure circumstances.</w:t>
            </w:r>
          </w:p>
          <w:p w:rsidR="00D6689B" w:rsidRDefault="00D6689B">
            <w:pPr>
              <w:pStyle w:val="af5"/>
              <w:spacing w:beforeAutospacing="0" w:afterAutospacing="0"/>
              <w:jc w:val="both"/>
              <w:rPr>
                <w:color w:val="000000" w:themeColor="text1"/>
              </w:rPr>
            </w:pPr>
          </w:p>
          <w:p w:rsidR="00D6689B" w:rsidRDefault="00D6689B">
            <w:pPr>
              <w:pStyle w:val="af5"/>
              <w:spacing w:beforeAutospacing="0" w:afterAutospacing="0"/>
              <w:jc w:val="both"/>
              <w:rPr>
                <w:b/>
                <w:bCs/>
                <w:color w:val="000000" w:themeColor="text1"/>
              </w:rPr>
            </w:pPr>
          </w:p>
          <w:p w:rsidR="00D6689B" w:rsidRDefault="00D6689B">
            <w:pPr>
              <w:pStyle w:val="af5"/>
              <w:spacing w:beforeAutospacing="0" w:afterAutospacing="0"/>
              <w:jc w:val="both"/>
              <w:rPr>
                <w:b/>
                <w:bCs/>
                <w:color w:val="000000" w:themeColor="text1"/>
              </w:rPr>
            </w:pPr>
          </w:p>
          <w:p w:rsidR="00837FCB" w:rsidRDefault="00837FCB">
            <w:pPr>
              <w:pStyle w:val="af5"/>
              <w:spacing w:beforeAutospacing="0" w:afterAutospacing="0"/>
              <w:jc w:val="both"/>
              <w:rPr>
                <w:b/>
                <w:bCs/>
                <w:color w:val="000000" w:themeColor="text1"/>
              </w:rPr>
            </w:pPr>
          </w:p>
          <w:p w:rsidR="00837FCB" w:rsidRDefault="00837FCB">
            <w:pPr>
              <w:pStyle w:val="af5"/>
              <w:spacing w:beforeAutospacing="0" w:afterAutospacing="0"/>
              <w:jc w:val="both"/>
              <w:rPr>
                <w:b/>
                <w:bCs/>
                <w:color w:val="000000" w:themeColor="text1"/>
              </w:rPr>
            </w:pPr>
          </w:p>
          <w:p w:rsidR="00837FCB" w:rsidRDefault="00837FCB">
            <w:pPr>
              <w:pStyle w:val="af5"/>
              <w:spacing w:beforeAutospacing="0" w:afterAutospacing="0"/>
              <w:jc w:val="both"/>
              <w:rPr>
                <w:b/>
                <w:bCs/>
                <w:color w:val="000000" w:themeColor="text1"/>
              </w:rPr>
            </w:pPr>
          </w:p>
          <w:p w:rsidR="00D6689B" w:rsidRDefault="00191A7C">
            <w:pPr>
              <w:pStyle w:val="af5"/>
              <w:spacing w:beforeAutospacing="0" w:afterAutospacing="0"/>
              <w:jc w:val="both"/>
              <w:rPr>
                <w:b/>
                <w:bCs/>
                <w:color w:val="000000" w:themeColor="text1"/>
              </w:rPr>
            </w:pPr>
            <w:r>
              <w:rPr>
                <w:b/>
                <w:bCs/>
                <w:color w:val="000000" w:themeColor="text1"/>
              </w:rPr>
              <w:t>Section 6. Liability of the Parties</w:t>
            </w:r>
          </w:p>
          <w:p w:rsidR="00D6689B" w:rsidRDefault="00191A7C">
            <w:pPr>
              <w:pStyle w:val="af5"/>
              <w:spacing w:beforeAutospacing="0" w:afterAutospacing="0"/>
              <w:jc w:val="both"/>
              <w:rPr>
                <w:color w:val="000000" w:themeColor="text1"/>
              </w:rPr>
            </w:pPr>
            <w:r>
              <w:rPr>
                <w:color w:val="000000" w:themeColor="text1"/>
              </w:rPr>
              <w:t xml:space="preserve">6.1. For failure to perform or improper performance of obligations under this Contract, the Parties shall be liable in accordance with the terms of this Contract </w:t>
            </w:r>
            <w:r>
              <w:rPr>
                <w:color w:val="000000" w:themeColor="text1"/>
              </w:rPr>
              <w:lastRenderedPageBreak/>
              <w:t>and applicable laws of Ukraine.</w:t>
            </w:r>
          </w:p>
          <w:p w:rsidR="00D6689B" w:rsidRDefault="00191A7C">
            <w:pPr>
              <w:pStyle w:val="af5"/>
              <w:spacing w:beforeAutospacing="0" w:afterAutospacing="0"/>
              <w:jc w:val="both"/>
              <w:rPr>
                <w:color w:val="000000" w:themeColor="text1"/>
              </w:rPr>
            </w:pPr>
            <w:r>
              <w:rPr>
                <w:color w:val="000000" w:themeColor="text1"/>
              </w:rPr>
              <w:t>6.2. In the event the Contractor fails to meet the deadlines for performance of the works for reasons attributable to the Contractor, the Contractor shall eliminate such delays as soon as possible without additional costs for the Customer and the Payer.</w:t>
            </w:r>
          </w:p>
          <w:p w:rsidR="00D6689B" w:rsidRDefault="00191A7C">
            <w:pPr>
              <w:jc w:val="both"/>
              <w:rPr>
                <w:color w:val="000000" w:themeColor="text1"/>
              </w:rPr>
            </w:pPr>
            <w:r>
              <w:rPr>
                <w:color w:val="000000" w:themeColor="text1"/>
              </w:rPr>
              <w:t>6.2.1. In the event of any delay in performance of the works, the Contractor shall use best reasonable efforts to mitigate such delay and shall promptly inform the Customer and the Payer of the reasons and expected impact.</w:t>
            </w:r>
          </w:p>
          <w:p w:rsidR="00D6689B" w:rsidRDefault="00191A7C">
            <w:pPr>
              <w:pStyle w:val="af5"/>
              <w:spacing w:beforeAutospacing="0" w:afterAutospacing="0"/>
              <w:jc w:val="both"/>
              <w:rPr>
                <w:color w:val="000000" w:themeColor="text1"/>
              </w:rPr>
            </w:pPr>
            <w:r>
              <w:rPr>
                <w:color w:val="000000" w:themeColor="text1"/>
              </w:rPr>
              <w:t>6.3. The Contractor shall not be liable for delays in performance of the works if such delays occur due to reasons beyond the Contractor’s control, including delays in financing, lack of access to the site, actions or omissions of the Customer or the Payer, or force majeure circumstances.</w:t>
            </w:r>
          </w:p>
          <w:p w:rsidR="00D6689B" w:rsidRDefault="00191A7C">
            <w:pPr>
              <w:jc w:val="both"/>
              <w:rPr>
                <w:color w:val="000000" w:themeColor="text1"/>
              </w:rPr>
            </w:pPr>
            <w:r>
              <w:rPr>
                <w:color w:val="000000" w:themeColor="text1"/>
              </w:rPr>
              <w:t>6.3.1. For the avoidance of doubt, any reference to actions or omissions of the Payer under this Contract shall be limited exclusively to delays in financing and shall not include operational, technical or project management responsibilities.</w:t>
            </w:r>
          </w:p>
          <w:p w:rsidR="00D6689B" w:rsidRDefault="00191A7C">
            <w:pPr>
              <w:pStyle w:val="af5"/>
              <w:spacing w:beforeAutospacing="0" w:afterAutospacing="0"/>
              <w:jc w:val="both"/>
              <w:rPr>
                <w:color w:val="000000" w:themeColor="text1"/>
              </w:rPr>
            </w:pPr>
            <w:r>
              <w:rPr>
                <w:color w:val="000000" w:themeColor="text1"/>
              </w:rPr>
              <w:t>6.4. The Customer and the Payer shall not be liable for technical characteristics, quality or operability of the water purification system in the event of violation of operating rules by the Customer or interference by third parties.</w:t>
            </w:r>
          </w:p>
          <w:p w:rsidR="00D6689B" w:rsidRDefault="00191A7C">
            <w:pPr>
              <w:pStyle w:val="af5"/>
              <w:spacing w:beforeAutospacing="0" w:afterAutospacing="0"/>
              <w:jc w:val="both"/>
              <w:rPr>
                <w:color w:val="000000" w:themeColor="text1"/>
              </w:rPr>
            </w:pPr>
            <w:r>
              <w:rPr>
                <w:color w:val="000000" w:themeColor="text1"/>
              </w:rPr>
              <w:t>6.5. The Payer shall not be liable for the results of the works performed or the technical condition of the equipment and performs exclusively the function of financing the works under this Contract.</w:t>
            </w:r>
          </w:p>
          <w:p w:rsidR="00D6689B" w:rsidRDefault="00191A7C">
            <w:pPr>
              <w:pStyle w:val="af5"/>
              <w:spacing w:beforeAutospacing="0" w:afterAutospacing="0"/>
              <w:jc w:val="both"/>
              <w:rPr>
                <w:color w:val="000000" w:themeColor="text1"/>
              </w:rPr>
            </w:pPr>
            <w:r>
              <w:rPr>
                <w:color w:val="000000" w:themeColor="text1"/>
              </w:rPr>
              <w:t>6.6. The Parties shall be released from liability for partial or full non-performance of obligations under this Contract if such non-performance is the result of force majeure circumstances in accordance with the terms of this Contract.</w:t>
            </w:r>
          </w:p>
          <w:p w:rsidR="00D6689B" w:rsidRDefault="00D6689B">
            <w:pPr>
              <w:pStyle w:val="af5"/>
              <w:spacing w:beforeAutospacing="0" w:afterAutospacing="0"/>
              <w:jc w:val="both"/>
              <w:rPr>
                <w:color w:val="000000" w:themeColor="text1"/>
              </w:rPr>
            </w:pPr>
          </w:p>
          <w:p w:rsidR="00D6689B" w:rsidRDefault="00D6689B">
            <w:pPr>
              <w:pStyle w:val="af5"/>
              <w:spacing w:beforeAutospacing="0" w:afterAutospacing="0"/>
              <w:jc w:val="both"/>
              <w:rPr>
                <w:b/>
                <w:bCs/>
                <w:color w:val="000000" w:themeColor="text1"/>
              </w:rPr>
            </w:pPr>
          </w:p>
          <w:p w:rsidR="00D6689B" w:rsidRDefault="00D6689B">
            <w:pPr>
              <w:pStyle w:val="af5"/>
              <w:spacing w:beforeAutospacing="0" w:afterAutospacing="0"/>
              <w:jc w:val="both"/>
              <w:rPr>
                <w:b/>
                <w:bCs/>
                <w:color w:val="000000" w:themeColor="text1"/>
              </w:rPr>
            </w:pPr>
          </w:p>
          <w:p w:rsidR="00837FCB" w:rsidRDefault="00837FCB">
            <w:pPr>
              <w:pStyle w:val="af5"/>
              <w:spacing w:beforeAutospacing="0" w:afterAutospacing="0"/>
              <w:jc w:val="both"/>
              <w:rPr>
                <w:b/>
                <w:bCs/>
                <w:color w:val="000000" w:themeColor="text1"/>
              </w:rPr>
            </w:pPr>
          </w:p>
          <w:p w:rsidR="00D6689B" w:rsidRDefault="00191A7C">
            <w:pPr>
              <w:pStyle w:val="af5"/>
              <w:spacing w:beforeAutospacing="0" w:afterAutospacing="0"/>
              <w:jc w:val="both"/>
              <w:rPr>
                <w:b/>
                <w:bCs/>
                <w:color w:val="000000" w:themeColor="text1"/>
              </w:rPr>
            </w:pPr>
            <w:r>
              <w:rPr>
                <w:b/>
                <w:bCs/>
                <w:color w:val="000000" w:themeColor="text1"/>
              </w:rPr>
              <w:t>Section 7. Force Majeure</w:t>
            </w:r>
          </w:p>
          <w:p w:rsidR="00D6689B" w:rsidRDefault="00191A7C">
            <w:pPr>
              <w:pStyle w:val="af5"/>
              <w:spacing w:beforeAutospacing="0" w:afterAutospacing="0"/>
              <w:jc w:val="both"/>
              <w:rPr>
                <w:color w:val="000000" w:themeColor="text1"/>
              </w:rPr>
            </w:pPr>
            <w:r>
              <w:rPr>
                <w:color w:val="000000" w:themeColor="text1"/>
              </w:rPr>
              <w:t>7.1. The Parties shall be released from liability for partial or full failure to perform their obligations under this Contract if such failure results from force majeure circumstances.</w:t>
            </w:r>
          </w:p>
          <w:p w:rsidR="00D6689B" w:rsidRDefault="00191A7C">
            <w:pPr>
              <w:pStyle w:val="af5"/>
              <w:spacing w:beforeAutospacing="0" w:afterAutospacing="0"/>
              <w:jc w:val="both"/>
              <w:rPr>
                <w:color w:val="000000" w:themeColor="text1"/>
              </w:rPr>
            </w:pPr>
            <w:r>
              <w:rPr>
                <w:color w:val="000000" w:themeColor="text1"/>
              </w:rPr>
              <w:t>7.2. Force majeure circumstances shall include extraordinary and unavoidable events that arise after execution of this Contract and which the Parties could not foresee or prevent, including but not limited to: military actions, armed conflicts, terrorist acts, blockades, fires, floods, earthquakes, epidemics, pandemics, acts of state authorities or local self-government bodies that make performance of this Contract impossible.</w:t>
            </w:r>
          </w:p>
          <w:p w:rsidR="00D6689B" w:rsidRDefault="00191A7C">
            <w:pPr>
              <w:pStyle w:val="af5"/>
              <w:spacing w:beforeAutospacing="0" w:afterAutospacing="0"/>
              <w:jc w:val="both"/>
              <w:rPr>
                <w:color w:val="000000" w:themeColor="text1"/>
              </w:rPr>
            </w:pPr>
            <w:r>
              <w:rPr>
                <w:color w:val="000000" w:themeColor="text1"/>
              </w:rPr>
              <w:t xml:space="preserve">7.3. The Party affected by force majeure circumstances shall </w:t>
            </w:r>
            <w:r>
              <w:rPr>
                <w:rStyle w:val="aa"/>
                <w:rFonts w:eastAsiaTheme="majorEastAsia"/>
                <w:color w:val="000000" w:themeColor="text1"/>
              </w:rPr>
              <w:t xml:space="preserve">promptly, but no later than </w:t>
            </w:r>
            <w:r>
              <w:rPr>
                <w:rStyle w:val="aa"/>
                <w:rFonts w:eastAsiaTheme="majorEastAsia"/>
                <w:color w:val="000000" w:themeColor="text1"/>
              </w:rPr>
              <w:lastRenderedPageBreak/>
              <w:t>within ten (10) calendar days</w:t>
            </w:r>
            <w:r>
              <w:rPr>
                <w:color w:val="000000" w:themeColor="text1"/>
              </w:rPr>
              <w:t xml:space="preserve"> from the occurrence thereof, notify the other Party in writing about such circumstances and their impact on performance of obligations under this Contract.</w:t>
            </w:r>
          </w:p>
          <w:p w:rsidR="00D6689B" w:rsidRDefault="00191A7C">
            <w:pPr>
              <w:pStyle w:val="af5"/>
              <w:spacing w:beforeAutospacing="0" w:afterAutospacing="0"/>
              <w:jc w:val="both"/>
              <w:rPr>
                <w:color w:val="000000" w:themeColor="text1"/>
              </w:rPr>
            </w:pPr>
            <w:r>
              <w:rPr>
                <w:color w:val="000000" w:themeColor="text1"/>
              </w:rPr>
              <w:t>7.4. In the event of force majeure circumstances, the time limits for performance of obligations under this Contract shall be extended for the duration of such circumstances and the period required to eliminate their consequences.</w:t>
            </w:r>
          </w:p>
          <w:p w:rsidR="00D6689B" w:rsidRDefault="00191A7C">
            <w:pPr>
              <w:pStyle w:val="af5"/>
              <w:spacing w:beforeAutospacing="0" w:afterAutospacing="0"/>
              <w:jc w:val="both"/>
              <w:rPr>
                <w:color w:val="000000" w:themeColor="text1"/>
              </w:rPr>
            </w:pPr>
            <w:r>
              <w:rPr>
                <w:color w:val="000000" w:themeColor="text1"/>
              </w:rPr>
              <w:t xml:space="preserve">7.5. If force majeure circumstances continue for more than </w:t>
            </w:r>
            <w:r>
              <w:rPr>
                <w:rStyle w:val="aa"/>
                <w:rFonts w:eastAsiaTheme="majorEastAsia"/>
                <w:color w:val="000000" w:themeColor="text1"/>
              </w:rPr>
              <w:t>thirty (30) consecutive calendar days</w:t>
            </w:r>
            <w:r>
              <w:rPr>
                <w:color w:val="000000" w:themeColor="text1"/>
              </w:rPr>
              <w:t xml:space="preserve"> and make further performance of this Contract impossible, each Party shall have the right to initiate termination of this Contract by mutual agreement of the Parties or in another manner provided by applicable law.</w:t>
            </w:r>
          </w:p>
          <w:p w:rsidR="00D6689B" w:rsidRDefault="00191A7C">
            <w:pPr>
              <w:jc w:val="both"/>
              <w:rPr>
                <w:color w:val="000000" w:themeColor="text1"/>
              </w:rPr>
            </w:pPr>
            <w:r>
              <w:rPr>
                <w:color w:val="000000" w:themeColor="text1"/>
              </w:rPr>
              <w:t>7.6. In the event of termination of this Contract due to force majeure circumstances, the Parties shall settle payments on a pro rata basis corresponding to the works actually performed and documented as of the termination date. Any unused funds shall be returned to the Payer.</w:t>
            </w:r>
          </w:p>
          <w:p w:rsidR="00D6689B" w:rsidRDefault="00D6689B">
            <w:pPr>
              <w:pStyle w:val="af5"/>
              <w:spacing w:beforeAutospacing="0" w:afterAutospacing="0"/>
              <w:jc w:val="both"/>
              <w:rPr>
                <w:color w:val="000000" w:themeColor="text1"/>
              </w:rPr>
            </w:pPr>
          </w:p>
          <w:p w:rsidR="00D6689B" w:rsidRDefault="00D6689B">
            <w:pPr>
              <w:pStyle w:val="af5"/>
              <w:spacing w:beforeAutospacing="0" w:afterAutospacing="0"/>
              <w:jc w:val="both"/>
              <w:rPr>
                <w:b/>
                <w:bCs/>
                <w:color w:val="000000" w:themeColor="text1"/>
              </w:rPr>
            </w:pPr>
          </w:p>
          <w:p w:rsidR="00D6689B" w:rsidRDefault="00D6689B">
            <w:pPr>
              <w:pStyle w:val="af5"/>
              <w:spacing w:beforeAutospacing="0" w:afterAutospacing="0"/>
              <w:jc w:val="both"/>
              <w:rPr>
                <w:b/>
                <w:bCs/>
                <w:color w:val="000000" w:themeColor="text1"/>
              </w:rPr>
            </w:pPr>
          </w:p>
          <w:p w:rsidR="00D6689B" w:rsidRDefault="00191A7C">
            <w:pPr>
              <w:pStyle w:val="af5"/>
              <w:spacing w:beforeAutospacing="0" w:afterAutospacing="0"/>
              <w:jc w:val="both"/>
              <w:rPr>
                <w:b/>
                <w:bCs/>
                <w:color w:val="000000" w:themeColor="text1"/>
              </w:rPr>
            </w:pPr>
            <w:r>
              <w:rPr>
                <w:b/>
                <w:bCs/>
                <w:color w:val="000000" w:themeColor="text1"/>
              </w:rPr>
              <w:t>Section 8. Term and Termination of the Contract</w:t>
            </w:r>
          </w:p>
          <w:p w:rsidR="00D6689B" w:rsidRDefault="00191A7C">
            <w:pPr>
              <w:pStyle w:val="af5"/>
              <w:spacing w:beforeAutospacing="0" w:afterAutospacing="0"/>
              <w:jc w:val="both"/>
              <w:rPr>
                <w:color w:val="000000" w:themeColor="text1"/>
              </w:rPr>
            </w:pPr>
            <w:r>
              <w:rPr>
                <w:color w:val="000000" w:themeColor="text1"/>
              </w:rPr>
              <w:t>8.1. This Contract shall enter into force on the date of its signing by the Parties and shall remain valid until full performance by the Parties of their obligations hereunder.</w:t>
            </w:r>
          </w:p>
          <w:p w:rsidR="00D6689B" w:rsidRDefault="00191A7C">
            <w:pPr>
              <w:pStyle w:val="af5"/>
              <w:spacing w:beforeAutospacing="0" w:afterAutospacing="0"/>
              <w:jc w:val="both"/>
              <w:rPr>
                <w:color w:val="000000" w:themeColor="text1"/>
              </w:rPr>
            </w:pPr>
            <w:r>
              <w:rPr>
                <w:color w:val="000000" w:themeColor="text1"/>
              </w:rPr>
              <w:t>8.2. This Contract may be terminated by mutual agreement of the Parties, executed in writing.</w:t>
            </w:r>
          </w:p>
          <w:p w:rsidR="00D6689B" w:rsidRDefault="00191A7C">
            <w:pPr>
              <w:pStyle w:val="af5"/>
              <w:spacing w:beforeAutospacing="0" w:afterAutospacing="0"/>
              <w:jc w:val="both"/>
              <w:rPr>
                <w:color w:val="000000" w:themeColor="text1"/>
              </w:rPr>
            </w:pPr>
            <w:r>
              <w:rPr>
                <w:color w:val="000000" w:themeColor="text1"/>
              </w:rPr>
              <w:t>8.3. Each Party shall have the right to initiate early termination of this Contract in the event of a material breach of the Contract by the other Party, provided that such Party is given prior written notice no later than fifteen (15) calendar days before the termination date.</w:t>
            </w:r>
          </w:p>
          <w:p w:rsidR="00D6689B" w:rsidRDefault="00191A7C">
            <w:pPr>
              <w:pStyle w:val="af5"/>
              <w:spacing w:beforeAutospacing="0" w:afterAutospacing="0"/>
              <w:jc w:val="both"/>
              <w:rPr>
                <w:color w:val="000000" w:themeColor="text1"/>
              </w:rPr>
            </w:pPr>
            <w:r>
              <w:rPr>
                <w:color w:val="000000" w:themeColor="text1"/>
              </w:rPr>
              <w:t>8.4. A material breach of the Contract shall be deemed a breach that results in the impossibility of achieving the purpose of this Contract.</w:t>
            </w:r>
          </w:p>
          <w:p w:rsidR="00D6689B" w:rsidRDefault="00191A7C">
            <w:pPr>
              <w:pStyle w:val="af5"/>
              <w:spacing w:beforeAutospacing="0" w:afterAutospacing="0"/>
              <w:jc w:val="both"/>
              <w:rPr>
                <w:color w:val="000000" w:themeColor="text1"/>
              </w:rPr>
            </w:pPr>
            <w:r>
              <w:rPr>
                <w:color w:val="000000" w:themeColor="text1"/>
              </w:rPr>
              <w:t>8.5. Termination of this Contract shall not release the Parties from liability for breaches of obligations that occurred during the term of this Contract.</w:t>
            </w:r>
          </w:p>
          <w:p w:rsidR="00D6689B" w:rsidRDefault="00D6689B">
            <w:pPr>
              <w:pStyle w:val="af5"/>
              <w:spacing w:beforeAutospacing="0" w:afterAutospacing="0"/>
              <w:jc w:val="both"/>
              <w:rPr>
                <w:color w:val="000000" w:themeColor="text1"/>
              </w:rPr>
            </w:pPr>
          </w:p>
          <w:p w:rsidR="00D6689B" w:rsidRDefault="00D6689B">
            <w:pPr>
              <w:pStyle w:val="af5"/>
              <w:spacing w:beforeAutospacing="0" w:afterAutospacing="0"/>
              <w:jc w:val="both"/>
              <w:rPr>
                <w:b/>
                <w:bCs/>
                <w:color w:val="000000" w:themeColor="text1"/>
              </w:rPr>
            </w:pPr>
          </w:p>
          <w:p w:rsidR="00D6689B" w:rsidRDefault="00D6689B">
            <w:pPr>
              <w:pStyle w:val="af5"/>
              <w:spacing w:beforeAutospacing="0" w:afterAutospacing="0"/>
              <w:jc w:val="both"/>
              <w:rPr>
                <w:b/>
                <w:bCs/>
                <w:color w:val="000000" w:themeColor="text1"/>
              </w:rPr>
            </w:pPr>
          </w:p>
          <w:p w:rsidR="000334EE" w:rsidRPr="0021368E" w:rsidRDefault="00191A7C" w:rsidP="000334EE">
            <w:pPr>
              <w:pStyle w:val="af5"/>
              <w:spacing w:beforeAutospacing="0" w:afterAutospacing="0"/>
              <w:jc w:val="both"/>
              <w:rPr>
                <w:b/>
                <w:color w:val="000000" w:themeColor="text1"/>
              </w:rPr>
            </w:pPr>
            <w:r>
              <w:rPr>
                <w:color w:val="000000" w:themeColor="text1"/>
              </w:rPr>
              <w:t>9</w:t>
            </w:r>
            <w:r w:rsidR="000334EE" w:rsidRPr="0021368E">
              <w:rPr>
                <w:b/>
                <w:color w:val="000000" w:themeColor="text1"/>
              </w:rPr>
              <w:t xml:space="preserve"> Section 9. Final Provisions</w:t>
            </w:r>
          </w:p>
          <w:p w:rsidR="000334EE" w:rsidRPr="00C01B8C" w:rsidRDefault="000334EE" w:rsidP="000334EE">
            <w:pPr>
              <w:pStyle w:val="af5"/>
              <w:spacing w:beforeAutospacing="0" w:afterAutospacing="0"/>
              <w:jc w:val="both"/>
              <w:rPr>
                <w:color w:val="000000" w:themeColor="text1"/>
              </w:rPr>
            </w:pPr>
            <w:r w:rsidRPr="00C01B8C">
              <w:rPr>
                <w:color w:val="000000" w:themeColor="text1"/>
              </w:rPr>
              <w:t>9.1. All amendments and supplements to this Agreement are valid only if they are made in writing and signed by authorized representatives of the Parties.</w:t>
            </w:r>
          </w:p>
          <w:p w:rsidR="000334EE" w:rsidRPr="00C01B8C" w:rsidRDefault="000334EE" w:rsidP="000334EE">
            <w:pPr>
              <w:pStyle w:val="af5"/>
              <w:spacing w:beforeAutospacing="0" w:afterAutospacing="0"/>
              <w:jc w:val="both"/>
              <w:rPr>
                <w:color w:val="000000" w:themeColor="text1"/>
              </w:rPr>
            </w:pPr>
            <w:r w:rsidRPr="00C01B8C">
              <w:rPr>
                <w:color w:val="000000" w:themeColor="text1"/>
              </w:rPr>
              <w:t>9.2. All annexes to this Agreement are its integral parts.</w:t>
            </w:r>
          </w:p>
          <w:p w:rsidR="000334EE" w:rsidRDefault="000334EE" w:rsidP="000334EE">
            <w:pPr>
              <w:pStyle w:val="af5"/>
              <w:spacing w:beforeAutospacing="0" w:afterAutospacing="0"/>
              <w:jc w:val="both"/>
              <w:rPr>
                <w:color w:val="000000" w:themeColor="text1"/>
              </w:rPr>
            </w:pPr>
            <w:r w:rsidRPr="00C01B8C">
              <w:rPr>
                <w:color w:val="000000" w:themeColor="text1"/>
              </w:rPr>
              <w:t xml:space="preserve">9.3. In cases not regulated by this Agreement, the Parties shall be guided by the current legislation of </w:t>
            </w:r>
            <w:r w:rsidRPr="00C01B8C">
              <w:rPr>
                <w:color w:val="000000" w:themeColor="text1"/>
              </w:rPr>
              <w:lastRenderedPageBreak/>
              <w:t>Ukraine.</w:t>
            </w:r>
          </w:p>
          <w:p w:rsidR="000334EE" w:rsidRPr="00C01B8C" w:rsidRDefault="000334EE" w:rsidP="000334EE">
            <w:pPr>
              <w:pStyle w:val="af5"/>
              <w:spacing w:beforeAutospacing="0" w:afterAutospacing="0"/>
              <w:jc w:val="both"/>
              <w:rPr>
                <w:color w:val="000000" w:themeColor="text1"/>
              </w:rPr>
            </w:pPr>
            <w:r w:rsidRPr="00C01B8C">
              <w:rPr>
                <w:color w:val="000000" w:themeColor="text1"/>
              </w:rPr>
              <w:t xml:space="preserve">9.4. Disputes arising </w:t>
            </w:r>
            <w:r>
              <w:rPr>
                <w:color w:val="000000" w:themeColor="text1"/>
              </w:rPr>
              <w:t xml:space="preserve">from or in connection with this </w:t>
            </w:r>
            <w:r w:rsidRPr="00C01B8C">
              <w:rPr>
                <w:color w:val="000000" w:themeColor="text1"/>
              </w:rPr>
              <w:t>Agreement shall be resolved through negotiations between the Parties, and in the event of failure to reach an agreement - in court in accordance with the current legislation of Ukraine.</w:t>
            </w:r>
          </w:p>
          <w:p w:rsidR="000334EE" w:rsidRDefault="000334EE" w:rsidP="000334EE">
            <w:pPr>
              <w:pStyle w:val="af5"/>
              <w:spacing w:beforeAutospacing="0" w:afterAutospacing="0"/>
              <w:jc w:val="both"/>
              <w:rPr>
                <w:color w:val="000000" w:themeColor="text1"/>
              </w:rPr>
            </w:pPr>
            <w:r w:rsidRPr="00C01B8C">
              <w:rPr>
                <w:color w:val="000000" w:themeColor="text1"/>
              </w:rPr>
              <w:t>9.5. This Agreement is drawn up in Ukrainian and English in two authentic copies having equal legal force, one for each Party.</w:t>
            </w:r>
          </w:p>
          <w:p w:rsidR="00D6689B" w:rsidRDefault="000334EE">
            <w:pPr>
              <w:jc w:val="both"/>
              <w:rPr>
                <w:color w:val="000000" w:themeColor="text1"/>
              </w:rPr>
            </w:pPr>
            <w:r>
              <w:rPr>
                <w:color w:val="000000" w:themeColor="text1"/>
              </w:rPr>
              <w:t>9.</w:t>
            </w:r>
            <w:r w:rsidR="00191A7C">
              <w:rPr>
                <w:color w:val="000000" w:themeColor="text1"/>
              </w:rPr>
              <w:t xml:space="preserve">5.1. In the event of any discrepancy or inconsistency between the Ukrainian and English versions of this Contract, the </w:t>
            </w:r>
            <w:r w:rsidR="00191A7C">
              <w:rPr>
                <w:b/>
                <w:bCs/>
                <w:color w:val="000000" w:themeColor="text1"/>
              </w:rPr>
              <w:t>English</w:t>
            </w:r>
            <w:r w:rsidR="00191A7C">
              <w:rPr>
                <w:color w:val="000000" w:themeColor="text1"/>
              </w:rPr>
              <w:t xml:space="preserve"> version shall prevail.</w:t>
            </w:r>
          </w:p>
          <w:p w:rsidR="00D6689B" w:rsidRDefault="00191A7C">
            <w:pPr>
              <w:pStyle w:val="af5"/>
              <w:spacing w:beforeAutospacing="0" w:afterAutospacing="0"/>
              <w:jc w:val="both"/>
              <w:rPr>
                <w:color w:val="000000" w:themeColor="text1"/>
              </w:rPr>
            </w:pPr>
            <w:r>
              <w:rPr>
                <w:color w:val="000000" w:themeColor="text1"/>
              </w:rPr>
              <w:t xml:space="preserve">9.6. The Parties agree that this Contract, as well as all annexes, addenda, certificates, delivery notes, invoices and other documents related to the performance of this Contract, may be executed using a </w:t>
            </w:r>
            <w:r>
              <w:rPr>
                <w:rStyle w:val="aa"/>
                <w:rFonts w:eastAsiaTheme="majorEastAsia"/>
                <w:color w:val="000000" w:themeColor="text1"/>
              </w:rPr>
              <w:t>qualified electronic signature (QES)</w:t>
            </w:r>
            <w:r>
              <w:rPr>
                <w:color w:val="000000" w:themeColor="text1"/>
              </w:rPr>
              <w:t xml:space="preserve"> in accordance with the applicable legislation of Ukraine.</w:t>
            </w:r>
          </w:p>
          <w:p w:rsidR="00D6689B" w:rsidRDefault="00191A7C">
            <w:pPr>
              <w:pStyle w:val="af5"/>
              <w:spacing w:beforeAutospacing="0" w:afterAutospacing="0"/>
              <w:jc w:val="both"/>
              <w:rPr>
                <w:color w:val="000000" w:themeColor="text1"/>
              </w:rPr>
            </w:pPr>
            <w:r>
              <w:rPr>
                <w:color w:val="000000" w:themeColor="text1"/>
              </w:rPr>
              <w:t xml:space="preserve">9.7. Documents executed by the Parties using a qualified electronic signature shall have </w:t>
            </w:r>
            <w:r>
              <w:rPr>
                <w:rStyle w:val="aa"/>
                <w:rFonts w:eastAsiaTheme="majorEastAsia"/>
                <w:color w:val="000000" w:themeColor="text1"/>
              </w:rPr>
              <w:t>the same legal force</w:t>
            </w:r>
            <w:r>
              <w:rPr>
                <w:color w:val="000000" w:themeColor="text1"/>
              </w:rPr>
              <w:t xml:space="preserve"> as documents executed with handwritten signatures and affixed with seals (if applicable).</w:t>
            </w:r>
          </w:p>
          <w:p w:rsidR="00D6689B" w:rsidRDefault="00191A7C">
            <w:pPr>
              <w:pStyle w:val="af5"/>
              <w:spacing w:beforeAutospacing="0" w:afterAutospacing="0"/>
              <w:jc w:val="both"/>
              <w:rPr>
                <w:color w:val="000000" w:themeColor="text1"/>
              </w:rPr>
            </w:pPr>
            <w:r>
              <w:rPr>
                <w:color w:val="000000" w:themeColor="text1"/>
              </w:rPr>
              <w:t xml:space="preserve">9.8. The Parties agree to execute this Contract and other documents related to its performance </w:t>
            </w:r>
            <w:r>
              <w:rPr>
                <w:rStyle w:val="aa"/>
                <w:rFonts w:eastAsiaTheme="majorEastAsia"/>
                <w:color w:val="000000" w:themeColor="text1"/>
              </w:rPr>
              <w:t>via the electronic document management service “Vchasno”</w:t>
            </w:r>
            <w:r>
              <w:rPr>
                <w:color w:val="000000" w:themeColor="text1"/>
              </w:rPr>
              <w:t xml:space="preserve"> or another similar electronic document management system that complies with the requirements of Ukrainian legislation.</w:t>
            </w:r>
          </w:p>
          <w:p w:rsidR="00D6689B" w:rsidRDefault="00191A7C">
            <w:pPr>
              <w:jc w:val="both"/>
              <w:rPr>
                <w:color w:val="000000" w:themeColor="text1"/>
              </w:rPr>
            </w:pPr>
            <w:r>
              <w:rPr>
                <w:color w:val="000000" w:themeColor="text1"/>
              </w:rPr>
              <w:t>9.9. Exchange of electronic documents through an electronic document management system shall be deemed a proper method of document exchange between the Parties and shall not require duplication in paper form, unless otherwise expressly provided by this Contract or applicable law.</w:t>
            </w:r>
          </w:p>
          <w:p w:rsidR="00D6689B" w:rsidRDefault="00D6689B">
            <w:pPr>
              <w:pStyle w:val="af5"/>
              <w:spacing w:beforeAutospacing="0" w:afterAutospacing="0"/>
              <w:jc w:val="both"/>
              <w:rPr>
                <w:color w:val="000000" w:themeColor="text1"/>
              </w:rPr>
            </w:pPr>
          </w:p>
        </w:tc>
      </w:tr>
      <w:tr w:rsidR="00D6689B">
        <w:tc>
          <w:tcPr>
            <w:tcW w:w="5311" w:type="dxa"/>
          </w:tcPr>
          <w:p w:rsidR="00DC225F" w:rsidRDefault="00DC225F">
            <w:pPr>
              <w:jc w:val="both"/>
              <w:rPr>
                <w:b/>
                <w:bCs/>
                <w:color w:val="000000" w:themeColor="text1"/>
              </w:rPr>
            </w:pPr>
          </w:p>
          <w:p w:rsidR="00D6689B" w:rsidRDefault="00191A7C">
            <w:pPr>
              <w:jc w:val="both"/>
              <w:rPr>
                <w:b/>
                <w:bCs/>
                <w:color w:val="000000" w:themeColor="text1"/>
              </w:rPr>
            </w:pPr>
            <w:r>
              <w:rPr>
                <w:b/>
                <w:bCs/>
                <w:color w:val="000000" w:themeColor="text1"/>
              </w:rPr>
              <w:t>Реквізити та підписи сторін</w:t>
            </w:r>
          </w:p>
        </w:tc>
        <w:tc>
          <w:tcPr>
            <w:tcW w:w="5311" w:type="dxa"/>
            <w:gridSpan w:val="2"/>
          </w:tcPr>
          <w:p w:rsidR="00DC225F" w:rsidRDefault="00DC225F">
            <w:pPr>
              <w:jc w:val="both"/>
              <w:rPr>
                <w:b/>
                <w:bCs/>
                <w:color w:val="000000" w:themeColor="text1"/>
              </w:rPr>
            </w:pPr>
          </w:p>
          <w:p w:rsidR="00D6689B" w:rsidRDefault="00191A7C">
            <w:pPr>
              <w:jc w:val="both"/>
              <w:rPr>
                <w:b/>
                <w:bCs/>
                <w:color w:val="000000" w:themeColor="text1"/>
              </w:rPr>
            </w:pPr>
            <w:r>
              <w:rPr>
                <w:b/>
                <w:bCs/>
                <w:color w:val="000000" w:themeColor="text1"/>
              </w:rPr>
              <w:t>Details and Signatures of the Parties</w:t>
            </w:r>
          </w:p>
        </w:tc>
        <w:tc>
          <w:tcPr>
            <w:tcW w:w="30" w:type="dxa"/>
            <w:tcBorders>
              <w:top w:val="nil"/>
              <w:left w:val="nil"/>
              <w:bottom w:val="nil"/>
              <w:right w:val="nil"/>
            </w:tcBorders>
          </w:tcPr>
          <w:p w:rsidR="00D6689B" w:rsidRDefault="00D6689B"/>
        </w:tc>
      </w:tr>
      <w:tr w:rsidR="00D6689B">
        <w:tc>
          <w:tcPr>
            <w:tcW w:w="5311" w:type="dxa"/>
          </w:tcPr>
          <w:p w:rsidR="00D6689B" w:rsidRDefault="00191A7C" w:rsidP="00DC225F">
            <w:pPr>
              <w:pStyle w:val="af5"/>
              <w:spacing w:beforeAutospacing="0" w:afterAutospacing="0"/>
              <w:rPr>
                <w:color w:val="000000" w:themeColor="text1"/>
              </w:rPr>
            </w:pPr>
            <w:r>
              <w:rPr>
                <w:rStyle w:val="aa"/>
                <w:rFonts w:eastAsiaTheme="majorEastAsia"/>
                <w:color w:val="000000" w:themeColor="text1"/>
              </w:rPr>
              <w:t>Замовник:</w:t>
            </w:r>
            <w:r>
              <w:rPr>
                <w:color w:val="000000" w:themeColor="text1"/>
              </w:rPr>
              <w:br/>
              <w:t>ЛОЗІВСЬКА МІСЬКА РАДА ХАРКІВСЬКОЇ ОБЛАСТІ</w:t>
            </w:r>
            <w:r>
              <w:rPr>
                <w:color w:val="000000" w:themeColor="text1"/>
              </w:rPr>
              <w:br/>
              <w:t>Код ЄДРПОУ: 06716633</w:t>
            </w:r>
            <w:r>
              <w:rPr>
                <w:color w:val="000000" w:themeColor="text1"/>
              </w:rPr>
              <w:br/>
              <w:t>Юридична адреса: 64602, Україна, Харківська область, м. Лозова,</w:t>
            </w:r>
            <w:r>
              <w:rPr>
                <w:color w:val="000000" w:themeColor="text1"/>
              </w:rPr>
              <w:br/>
              <w:t>вул. Ярослава Мудрого, буд. 1</w:t>
            </w:r>
          </w:p>
        </w:tc>
        <w:tc>
          <w:tcPr>
            <w:tcW w:w="5311" w:type="dxa"/>
            <w:gridSpan w:val="2"/>
          </w:tcPr>
          <w:p w:rsidR="00D6689B" w:rsidRDefault="00191A7C">
            <w:pPr>
              <w:pStyle w:val="af5"/>
              <w:spacing w:beforeAutospacing="0" w:afterAutospacing="0"/>
              <w:rPr>
                <w:color w:val="000000" w:themeColor="text1"/>
              </w:rPr>
            </w:pPr>
            <w:r>
              <w:rPr>
                <w:rStyle w:val="aa"/>
                <w:rFonts w:eastAsiaTheme="majorEastAsia"/>
                <w:color w:val="000000" w:themeColor="text1"/>
              </w:rPr>
              <w:t>Customer:</w:t>
            </w:r>
            <w:r>
              <w:rPr>
                <w:color w:val="000000" w:themeColor="text1"/>
              </w:rPr>
              <w:br/>
              <w:t>LOZOVA CITY COUNCIL OF KHARKIV REGION</w:t>
            </w:r>
            <w:r>
              <w:rPr>
                <w:color w:val="000000" w:themeColor="text1"/>
              </w:rPr>
              <w:br/>
              <w:t>EDRPOU code: 06716633</w:t>
            </w:r>
            <w:r w:rsidR="000334EE">
              <w:rPr>
                <w:color w:val="000000" w:themeColor="text1"/>
              </w:rPr>
              <w:br/>
              <w:t xml:space="preserve">Registered address: 1 </w:t>
            </w:r>
            <w:r w:rsidR="000334EE" w:rsidRPr="000334EE">
              <w:rPr>
                <w:color w:val="000000" w:themeColor="text1"/>
              </w:rPr>
              <w:t>Yaroslav Mudr</w:t>
            </w:r>
            <w:r w:rsidR="000334EE" w:rsidRPr="000334EE">
              <w:rPr>
                <w:rStyle w:val="aa"/>
                <w:rFonts w:eastAsiaTheme="majorEastAsia"/>
                <w:b w:val="0"/>
                <w:color w:val="000000" w:themeColor="text1"/>
              </w:rPr>
              <w:t>yi</w:t>
            </w:r>
            <w:r w:rsidRPr="000334EE">
              <w:rPr>
                <w:b/>
                <w:color w:val="000000" w:themeColor="text1"/>
              </w:rPr>
              <w:t xml:space="preserve"> </w:t>
            </w:r>
            <w:r w:rsidRPr="000334EE">
              <w:rPr>
                <w:color w:val="000000" w:themeColor="text1"/>
              </w:rPr>
              <w:t>Street</w:t>
            </w:r>
            <w:r>
              <w:rPr>
                <w:color w:val="000000" w:themeColor="text1"/>
              </w:rPr>
              <w:t>,</w:t>
            </w:r>
            <w:r>
              <w:rPr>
                <w:color w:val="000000" w:themeColor="text1"/>
              </w:rPr>
              <w:br/>
              <w:t>Lozova, Kharkiv Region, 64602, Ukraine</w:t>
            </w:r>
          </w:p>
          <w:p w:rsidR="00D6689B" w:rsidRDefault="00D6689B">
            <w:pPr>
              <w:pStyle w:val="af5"/>
              <w:spacing w:beforeAutospacing="0" w:afterAutospacing="0"/>
              <w:rPr>
                <w:color w:val="000000" w:themeColor="text1"/>
              </w:rPr>
            </w:pPr>
          </w:p>
        </w:tc>
        <w:tc>
          <w:tcPr>
            <w:tcW w:w="30" w:type="dxa"/>
            <w:tcBorders>
              <w:top w:val="nil"/>
              <w:left w:val="nil"/>
              <w:bottom w:val="nil"/>
              <w:right w:val="nil"/>
            </w:tcBorders>
          </w:tcPr>
          <w:p w:rsidR="00D6689B" w:rsidRDefault="00D6689B"/>
        </w:tc>
      </w:tr>
      <w:tr w:rsidR="00D6689B">
        <w:tc>
          <w:tcPr>
            <w:tcW w:w="10622" w:type="dxa"/>
            <w:gridSpan w:val="3"/>
          </w:tcPr>
          <w:p w:rsidR="00555172" w:rsidRPr="00555172" w:rsidRDefault="002B0A87" w:rsidP="002B0A87">
            <w:pPr>
              <w:rPr>
                <w:color w:val="000000" w:themeColor="text1"/>
                <w:lang w:val="ru-RU"/>
              </w:rPr>
            </w:pPr>
            <w:r>
              <w:rPr>
                <w:color w:val="000000" w:themeColor="text1"/>
              </w:rPr>
              <w:t>Секретар міської ради</w:t>
            </w:r>
          </w:p>
          <w:p w:rsidR="002B0A87" w:rsidRPr="00555172" w:rsidRDefault="002B0A87" w:rsidP="002B0A87">
            <w:pPr>
              <w:rPr>
                <w:color w:val="000000" w:themeColor="text1"/>
              </w:rPr>
            </w:pPr>
            <w:r>
              <w:rPr>
                <w:color w:val="000000" w:themeColor="text1"/>
              </w:rPr>
              <w:t>Кушнір</w:t>
            </w:r>
            <w:r w:rsidR="00555172">
              <w:rPr>
                <w:color w:val="000000" w:themeColor="text1"/>
              </w:rPr>
              <w:t xml:space="preserve"> Юрій Вікторович</w:t>
            </w:r>
          </w:p>
          <w:p w:rsidR="00D6689B" w:rsidRDefault="003821D6">
            <w:pPr>
              <w:pStyle w:val="af5"/>
              <w:spacing w:beforeAutospacing="0" w:afterAutospacing="0"/>
              <w:rPr>
                <w:bCs/>
                <w:color w:val="1F1F1F"/>
                <w:lang w:eastAsia="uk-UA"/>
              </w:rPr>
            </w:pPr>
            <w:r w:rsidRPr="003821D6">
              <w:rPr>
                <w:bCs/>
                <w:color w:val="1F1F1F"/>
                <w:lang w:val="en" w:eastAsia="uk-UA"/>
              </w:rPr>
              <w:t>Secretary of Lozov City Council</w:t>
            </w:r>
          </w:p>
          <w:p w:rsidR="003821D6" w:rsidRPr="003821D6" w:rsidRDefault="003821D6">
            <w:pPr>
              <w:pStyle w:val="af5"/>
              <w:spacing w:beforeAutospacing="0" w:afterAutospacing="0"/>
              <w:rPr>
                <w:bCs/>
                <w:color w:val="1F1F1F"/>
                <w:lang w:eastAsia="uk-UA"/>
              </w:rPr>
            </w:pPr>
            <w:r w:rsidRPr="003821D6">
              <w:rPr>
                <w:bCs/>
                <w:color w:val="1F1F1F"/>
                <w:lang w:val="en-US" w:eastAsia="uk-UA"/>
              </w:rPr>
              <w:t xml:space="preserve">KUSHNIR </w:t>
            </w:r>
            <w:r w:rsidRPr="003821D6">
              <w:rPr>
                <w:bCs/>
                <w:lang w:val="en-US"/>
              </w:rPr>
              <w:t>Yuriy Viktorovych</w:t>
            </w:r>
          </w:p>
          <w:p w:rsidR="00D6689B" w:rsidRDefault="00DC225F" w:rsidP="00DC225F">
            <w:pPr>
              <w:pStyle w:val="af5"/>
              <w:spacing w:beforeAutospacing="0" w:afterAutospacing="0"/>
              <w:rPr>
                <w:color w:val="000000" w:themeColor="text1"/>
              </w:rPr>
            </w:pPr>
            <w:r>
              <w:rPr>
                <w:b/>
                <w:bCs/>
                <w:color w:val="1F1F1F"/>
                <w:lang w:eastAsia="uk-UA"/>
              </w:rPr>
              <w:t xml:space="preserve">                                                        </w:t>
            </w:r>
            <w:r w:rsidR="00191A7C">
              <w:rPr>
                <w:color w:val="000000" w:themeColor="text1"/>
              </w:rPr>
              <w:t>Підпис / Signature _______________________</w:t>
            </w:r>
            <w:r w:rsidR="00191A7C">
              <w:rPr>
                <w:color w:val="000000" w:themeColor="text1"/>
              </w:rPr>
              <w:br/>
            </w:r>
          </w:p>
        </w:tc>
        <w:tc>
          <w:tcPr>
            <w:tcW w:w="30" w:type="dxa"/>
            <w:tcBorders>
              <w:top w:val="nil"/>
              <w:left w:val="nil"/>
              <w:bottom w:val="nil"/>
              <w:right w:val="nil"/>
            </w:tcBorders>
          </w:tcPr>
          <w:p w:rsidR="00D6689B" w:rsidRDefault="00D6689B"/>
        </w:tc>
      </w:tr>
      <w:tr w:rsidR="00D6689B">
        <w:tc>
          <w:tcPr>
            <w:tcW w:w="5311" w:type="dxa"/>
          </w:tcPr>
          <w:p w:rsidR="00D6689B" w:rsidRDefault="00191A7C">
            <w:pPr>
              <w:pStyle w:val="af5"/>
              <w:spacing w:beforeAutospacing="0" w:afterAutospacing="0"/>
              <w:rPr>
                <w:color w:val="000000" w:themeColor="text1"/>
              </w:rPr>
            </w:pPr>
            <w:r>
              <w:rPr>
                <w:rStyle w:val="aa"/>
                <w:rFonts w:eastAsiaTheme="majorEastAsia"/>
                <w:color w:val="000000" w:themeColor="text1"/>
              </w:rPr>
              <w:lastRenderedPageBreak/>
              <w:t>Платник:</w:t>
            </w:r>
            <w:r>
              <w:rPr>
                <w:color w:val="000000" w:themeColor="text1"/>
              </w:rPr>
              <w:br/>
              <w:t>Swiss for Ukraine</w:t>
            </w:r>
            <w:r>
              <w:rPr>
                <w:color w:val="000000" w:themeColor="text1"/>
              </w:rPr>
              <w:br/>
              <w:t>Організаційно-правова форма: неурядова неприбуткова асоціація</w:t>
            </w:r>
            <w:r>
              <w:rPr>
                <w:color w:val="000000" w:themeColor="text1"/>
              </w:rPr>
              <w:br/>
              <w:t>Юридична адреса: CH-8127 Forch, Switzerland</w:t>
            </w:r>
            <w:r>
              <w:rPr>
                <w:color w:val="000000" w:themeColor="text1"/>
              </w:rPr>
              <w:br/>
              <w:t>E-mail: info@swiss-for-ukraine.ch</w:t>
            </w:r>
          </w:p>
          <w:p w:rsidR="00D6689B" w:rsidRDefault="00191A7C">
            <w:pPr>
              <w:pStyle w:val="af5"/>
              <w:spacing w:beforeAutospacing="0" w:afterAutospacing="0"/>
              <w:rPr>
                <w:color w:val="000000" w:themeColor="text1"/>
              </w:rPr>
            </w:pPr>
            <w:r>
              <w:rPr>
                <w:color w:val="000000" w:themeColor="text1"/>
              </w:rPr>
              <w:t>Банківські реквізити:</w:t>
            </w:r>
            <w:r>
              <w:rPr>
                <w:color w:val="000000" w:themeColor="text1"/>
              </w:rPr>
              <w:br/>
              <w:t>IBAN: CH49 8080 8001 8308 3736 2</w:t>
            </w:r>
            <w:r>
              <w:rPr>
                <w:color w:val="000000" w:themeColor="text1"/>
              </w:rPr>
              <w:br/>
              <w:t>Банк: Raiffeisenbank rechter Zürichsee</w:t>
            </w:r>
          </w:p>
          <w:p w:rsidR="00D6689B" w:rsidRDefault="00D6689B">
            <w:pPr>
              <w:pStyle w:val="af5"/>
              <w:spacing w:beforeAutospacing="0" w:afterAutospacing="0"/>
              <w:rPr>
                <w:color w:val="000000" w:themeColor="text1"/>
              </w:rPr>
            </w:pPr>
          </w:p>
        </w:tc>
        <w:tc>
          <w:tcPr>
            <w:tcW w:w="5311" w:type="dxa"/>
            <w:gridSpan w:val="2"/>
          </w:tcPr>
          <w:p w:rsidR="00D6689B" w:rsidRDefault="00191A7C">
            <w:pPr>
              <w:pStyle w:val="af5"/>
              <w:spacing w:beforeAutospacing="0" w:afterAutospacing="0"/>
              <w:rPr>
                <w:color w:val="000000" w:themeColor="text1"/>
              </w:rPr>
            </w:pPr>
            <w:r>
              <w:rPr>
                <w:rStyle w:val="aa"/>
                <w:rFonts w:eastAsiaTheme="majorEastAsia"/>
                <w:color w:val="000000" w:themeColor="text1"/>
              </w:rPr>
              <w:t>Payer:</w:t>
            </w:r>
            <w:r>
              <w:rPr>
                <w:color w:val="000000" w:themeColor="text1"/>
              </w:rPr>
              <w:br/>
              <w:t>Swiss for Ukraine</w:t>
            </w:r>
            <w:r>
              <w:rPr>
                <w:color w:val="000000" w:themeColor="text1"/>
              </w:rPr>
              <w:br/>
              <w:t>Legal form: Non-governmental non-profit association</w:t>
            </w:r>
            <w:r>
              <w:rPr>
                <w:color w:val="000000" w:themeColor="text1"/>
              </w:rPr>
              <w:br/>
              <w:t>Registered address: CH-8127 Forch, Switzerland</w:t>
            </w:r>
            <w:r>
              <w:rPr>
                <w:color w:val="000000" w:themeColor="text1"/>
              </w:rPr>
              <w:br/>
              <w:t>E-mail: info@swiss-for-ukraine.ch</w:t>
            </w:r>
          </w:p>
          <w:p w:rsidR="00D6689B" w:rsidRDefault="00191A7C">
            <w:pPr>
              <w:pStyle w:val="af5"/>
              <w:spacing w:beforeAutospacing="0" w:afterAutospacing="0"/>
              <w:rPr>
                <w:color w:val="000000" w:themeColor="text1"/>
              </w:rPr>
            </w:pPr>
            <w:r>
              <w:rPr>
                <w:color w:val="000000" w:themeColor="text1"/>
              </w:rPr>
              <w:t>Bank details:</w:t>
            </w:r>
            <w:r>
              <w:rPr>
                <w:color w:val="000000" w:themeColor="text1"/>
              </w:rPr>
              <w:br/>
              <w:t>IBAN: CH49 8080 8001 8308 3736 2</w:t>
            </w:r>
            <w:r>
              <w:rPr>
                <w:color w:val="000000" w:themeColor="text1"/>
              </w:rPr>
              <w:br/>
              <w:t>Bank: Raiffeisenbank rechter Zürichsee</w:t>
            </w:r>
          </w:p>
          <w:p w:rsidR="00D6689B" w:rsidRDefault="00D6689B">
            <w:pPr>
              <w:rPr>
                <w:color w:val="000000" w:themeColor="text1"/>
              </w:rPr>
            </w:pPr>
          </w:p>
        </w:tc>
        <w:tc>
          <w:tcPr>
            <w:tcW w:w="30" w:type="dxa"/>
            <w:tcBorders>
              <w:top w:val="nil"/>
              <w:left w:val="nil"/>
              <w:bottom w:val="nil"/>
              <w:right w:val="nil"/>
            </w:tcBorders>
          </w:tcPr>
          <w:p w:rsidR="00D6689B" w:rsidRDefault="00D6689B"/>
        </w:tc>
      </w:tr>
      <w:tr w:rsidR="00D6689B">
        <w:tc>
          <w:tcPr>
            <w:tcW w:w="10622" w:type="dxa"/>
            <w:gridSpan w:val="3"/>
          </w:tcPr>
          <w:p w:rsidR="00D6689B" w:rsidRDefault="00D6689B">
            <w:pPr>
              <w:pStyle w:val="af5"/>
              <w:spacing w:beforeAutospacing="0" w:afterAutospacing="0"/>
              <w:rPr>
                <w:color w:val="000000" w:themeColor="text1"/>
              </w:rPr>
            </w:pPr>
          </w:p>
          <w:p w:rsidR="00D6689B" w:rsidRDefault="00D6689B">
            <w:pPr>
              <w:pStyle w:val="af5"/>
              <w:spacing w:beforeAutospacing="0" w:afterAutospacing="0"/>
              <w:rPr>
                <w:color w:val="000000" w:themeColor="text1"/>
              </w:rPr>
            </w:pPr>
          </w:p>
          <w:p w:rsidR="00D6689B" w:rsidRDefault="00D6689B">
            <w:pPr>
              <w:pStyle w:val="af5"/>
              <w:spacing w:beforeAutospacing="0" w:afterAutospacing="0"/>
              <w:rPr>
                <w:color w:val="000000" w:themeColor="text1"/>
              </w:rPr>
            </w:pPr>
          </w:p>
          <w:p w:rsidR="00D6689B" w:rsidRDefault="00D6689B">
            <w:pPr>
              <w:pStyle w:val="af5"/>
              <w:spacing w:beforeAutospacing="0" w:afterAutospacing="0"/>
              <w:rPr>
                <w:color w:val="000000" w:themeColor="text1"/>
              </w:rPr>
            </w:pPr>
          </w:p>
          <w:p w:rsidR="00D6689B" w:rsidRDefault="00191A7C">
            <w:pPr>
              <w:pStyle w:val="af5"/>
              <w:spacing w:beforeAutospacing="0" w:afterAutospacing="0"/>
              <w:rPr>
                <w:color w:val="000000" w:themeColor="text1"/>
              </w:rPr>
            </w:pPr>
            <w:r>
              <w:rPr>
                <w:color w:val="000000" w:themeColor="text1"/>
              </w:rPr>
              <w:t>Уповноважений представник / Authorized representative: _______________________</w:t>
            </w:r>
          </w:p>
          <w:p w:rsidR="00D6689B" w:rsidRDefault="00191A7C">
            <w:pPr>
              <w:pStyle w:val="af5"/>
              <w:spacing w:beforeAutospacing="0" w:afterAutospacing="0"/>
              <w:rPr>
                <w:color w:val="000000" w:themeColor="text1"/>
              </w:rPr>
            </w:pPr>
            <w:r>
              <w:rPr>
                <w:color w:val="000000" w:themeColor="text1"/>
              </w:rPr>
              <w:t>Підпис / Signature _______________________</w:t>
            </w:r>
          </w:p>
          <w:p w:rsidR="00D6689B" w:rsidRDefault="00D6689B">
            <w:pPr>
              <w:rPr>
                <w:color w:val="000000" w:themeColor="text1"/>
              </w:rPr>
            </w:pPr>
          </w:p>
        </w:tc>
        <w:tc>
          <w:tcPr>
            <w:tcW w:w="30" w:type="dxa"/>
            <w:tcBorders>
              <w:top w:val="nil"/>
              <w:left w:val="nil"/>
              <w:bottom w:val="nil"/>
              <w:right w:val="nil"/>
            </w:tcBorders>
          </w:tcPr>
          <w:p w:rsidR="00D6689B" w:rsidRDefault="00D6689B"/>
        </w:tc>
      </w:tr>
      <w:tr w:rsidR="00D6689B">
        <w:tc>
          <w:tcPr>
            <w:tcW w:w="5311" w:type="dxa"/>
          </w:tcPr>
          <w:p w:rsidR="00D6689B" w:rsidRDefault="00191A7C">
            <w:pPr>
              <w:pStyle w:val="af5"/>
              <w:spacing w:beforeAutospacing="0" w:afterAutospacing="0"/>
              <w:rPr>
                <w:color w:val="000000" w:themeColor="text1"/>
              </w:rPr>
            </w:pPr>
            <w:r>
              <w:rPr>
                <w:rStyle w:val="aa"/>
                <w:rFonts w:eastAsiaTheme="majorEastAsia"/>
                <w:color w:val="000000" w:themeColor="text1"/>
              </w:rPr>
              <w:t>Підрядник:</w:t>
            </w:r>
            <w:r>
              <w:rPr>
                <w:color w:val="000000" w:themeColor="text1"/>
              </w:rPr>
              <w:br/>
            </w:r>
            <w:bookmarkStart w:id="0" w:name="_GoBack"/>
            <w:r>
              <w:rPr>
                <w:color w:val="000000" w:themeColor="text1"/>
              </w:rPr>
              <w:t>Товариство з обмеженою відповідальністю «ВАЙС ВОТЕР ГРУП»</w:t>
            </w:r>
            <w:r>
              <w:rPr>
                <w:color w:val="000000" w:themeColor="text1"/>
              </w:rPr>
              <w:br/>
            </w:r>
            <w:bookmarkEnd w:id="0"/>
            <w:r>
              <w:rPr>
                <w:color w:val="000000" w:themeColor="text1"/>
              </w:rPr>
              <w:t>Код ЄДРПОУ: 40957200</w:t>
            </w:r>
            <w:r>
              <w:rPr>
                <w:color w:val="000000" w:themeColor="text1"/>
              </w:rPr>
              <w:br/>
              <w:t>Юридична адреса: Україна, 03062, м. Київ,</w:t>
            </w:r>
            <w:r>
              <w:rPr>
                <w:color w:val="000000" w:themeColor="text1"/>
              </w:rPr>
              <w:br/>
              <w:t>проспект Берестейський, 94/1</w:t>
            </w:r>
          </w:p>
          <w:p w:rsidR="00D6689B" w:rsidRDefault="00191A7C">
            <w:pPr>
              <w:pStyle w:val="af5"/>
              <w:spacing w:beforeAutospacing="0" w:afterAutospacing="0"/>
              <w:rPr>
                <w:color w:val="000000" w:themeColor="text1"/>
              </w:rPr>
            </w:pPr>
            <w:r>
              <w:rPr>
                <w:color w:val="000000" w:themeColor="text1"/>
              </w:rPr>
              <w:t>Банківські реквізити:</w:t>
            </w:r>
            <w:r>
              <w:rPr>
                <w:color w:val="000000" w:themeColor="text1"/>
              </w:rPr>
              <w:br/>
              <w:t>Р/р: UA273052990000026001020135526</w:t>
            </w:r>
            <w:r>
              <w:rPr>
                <w:color w:val="000000" w:themeColor="text1"/>
              </w:rPr>
              <w:br/>
              <w:t>Банк: АТ КБ «ПриватБанк»</w:t>
            </w:r>
            <w:r>
              <w:rPr>
                <w:color w:val="000000" w:themeColor="text1"/>
              </w:rPr>
              <w:br/>
              <w:t>МФО: 305299</w:t>
            </w:r>
          </w:p>
          <w:p w:rsidR="00D6689B" w:rsidRDefault="00191A7C">
            <w:pPr>
              <w:pStyle w:val="af5"/>
              <w:spacing w:beforeAutospacing="0" w:afterAutospacing="0"/>
              <w:rPr>
                <w:color w:val="000000" w:themeColor="text1"/>
              </w:rPr>
            </w:pPr>
            <w:r>
              <w:rPr>
                <w:color w:val="000000" w:themeColor="text1"/>
              </w:rPr>
              <w:t>SWIFT code банку: PBANUA2X</w:t>
            </w:r>
          </w:p>
          <w:p w:rsidR="00D6689B" w:rsidRDefault="00D6689B">
            <w:pPr>
              <w:pStyle w:val="af5"/>
              <w:spacing w:beforeAutospacing="0" w:afterAutospacing="0"/>
              <w:rPr>
                <w:color w:val="000000" w:themeColor="text1"/>
              </w:rPr>
            </w:pPr>
          </w:p>
        </w:tc>
        <w:tc>
          <w:tcPr>
            <w:tcW w:w="5311" w:type="dxa"/>
            <w:gridSpan w:val="2"/>
          </w:tcPr>
          <w:p w:rsidR="00D6689B" w:rsidRDefault="00191A7C">
            <w:pPr>
              <w:pStyle w:val="af5"/>
              <w:spacing w:beforeAutospacing="0" w:afterAutospacing="0"/>
              <w:rPr>
                <w:color w:val="000000" w:themeColor="text1"/>
              </w:rPr>
            </w:pPr>
            <w:r>
              <w:rPr>
                <w:rStyle w:val="aa"/>
                <w:rFonts w:eastAsiaTheme="majorEastAsia"/>
                <w:color w:val="000000" w:themeColor="text1"/>
              </w:rPr>
              <w:t>Contractor:</w:t>
            </w:r>
            <w:r>
              <w:rPr>
                <w:color w:val="000000" w:themeColor="text1"/>
              </w:rPr>
              <w:br/>
              <w:t>WISE WATER GROUP LLC</w:t>
            </w:r>
            <w:r>
              <w:rPr>
                <w:color w:val="000000" w:themeColor="text1"/>
              </w:rPr>
              <w:br/>
              <w:t>EDRPOU code: 40957200</w:t>
            </w:r>
            <w:r>
              <w:rPr>
                <w:color w:val="000000" w:themeColor="text1"/>
              </w:rPr>
              <w:br/>
              <w:t>Registered address: 94/1 Beresteiskyi Avenue,</w:t>
            </w:r>
            <w:r>
              <w:rPr>
                <w:color w:val="000000" w:themeColor="text1"/>
              </w:rPr>
              <w:br/>
              <w:t>Kyiv, 03062, Ukraine</w:t>
            </w:r>
          </w:p>
          <w:p w:rsidR="00D6689B" w:rsidRDefault="00191A7C">
            <w:pPr>
              <w:pStyle w:val="af5"/>
              <w:spacing w:beforeAutospacing="0" w:afterAutospacing="0"/>
              <w:rPr>
                <w:color w:val="000000" w:themeColor="text1"/>
              </w:rPr>
            </w:pPr>
            <w:r>
              <w:rPr>
                <w:color w:val="000000" w:themeColor="text1"/>
              </w:rPr>
              <w:t>Bank details:</w:t>
            </w:r>
            <w:r>
              <w:rPr>
                <w:color w:val="000000" w:themeColor="text1"/>
              </w:rPr>
              <w:br/>
              <w:t>Account No.: UA273052990000026001020135526</w:t>
            </w:r>
            <w:r>
              <w:rPr>
                <w:color w:val="000000" w:themeColor="text1"/>
              </w:rPr>
              <w:br/>
              <w:t>Bank: JSC CB “PrivatBank”</w:t>
            </w:r>
            <w:r>
              <w:rPr>
                <w:color w:val="000000" w:themeColor="text1"/>
              </w:rPr>
              <w:br/>
              <w:t>MFO: 305299</w:t>
            </w:r>
          </w:p>
          <w:p w:rsidR="00D6689B" w:rsidRDefault="00191A7C">
            <w:pPr>
              <w:pStyle w:val="af5"/>
              <w:spacing w:beforeAutospacing="0" w:afterAutospacing="0"/>
              <w:rPr>
                <w:color w:val="000000" w:themeColor="text1"/>
              </w:rPr>
            </w:pPr>
            <w:r>
              <w:rPr>
                <w:color w:val="000000" w:themeColor="text1"/>
              </w:rPr>
              <w:t xml:space="preserve"> Bank SWIFT Code: PBANUA2X</w:t>
            </w:r>
          </w:p>
          <w:p w:rsidR="00D6689B" w:rsidRDefault="00D6689B">
            <w:pPr>
              <w:rPr>
                <w:color w:val="000000" w:themeColor="text1"/>
              </w:rPr>
            </w:pPr>
          </w:p>
        </w:tc>
        <w:tc>
          <w:tcPr>
            <w:tcW w:w="30" w:type="dxa"/>
            <w:tcBorders>
              <w:top w:val="nil"/>
              <w:left w:val="nil"/>
              <w:bottom w:val="nil"/>
              <w:right w:val="nil"/>
            </w:tcBorders>
          </w:tcPr>
          <w:p w:rsidR="00D6689B" w:rsidRDefault="00D6689B"/>
        </w:tc>
      </w:tr>
      <w:tr w:rsidR="00D6689B">
        <w:tc>
          <w:tcPr>
            <w:tcW w:w="10622" w:type="dxa"/>
            <w:gridSpan w:val="3"/>
          </w:tcPr>
          <w:p w:rsidR="00D6689B" w:rsidRDefault="00D6689B">
            <w:pPr>
              <w:pStyle w:val="af5"/>
              <w:spacing w:beforeAutospacing="0" w:afterAutospacing="0"/>
              <w:rPr>
                <w:color w:val="000000" w:themeColor="text1"/>
              </w:rPr>
            </w:pPr>
          </w:p>
          <w:p w:rsidR="00D6689B" w:rsidRDefault="00191A7C">
            <w:pPr>
              <w:pStyle w:val="af5"/>
              <w:spacing w:beforeAutospacing="0" w:afterAutospacing="0"/>
              <w:rPr>
                <w:color w:val="000000" w:themeColor="text1"/>
              </w:rPr>
            </w:pPr>
            <w:r>
              <w:rPr>
                <w:color w:val="000000" w:themeColor="text1"/>
              </w:rPr>
              <w:t xml:space="preserve">Директор Наумук Ю.Є. / </w:t>
            </w:r>
          </w:p>
          <w:p w:rsidR="00D6689B" w:rsidRDefault="00191A7C">
            <w:pPr>
              <w:pStyle w:val="af5"/>
              <w:spacing w:beforeAutospacing="0" w:afterAutospacing="0"/>
              <w:rPr>
                <w:color w:val="000000" w:themeColor="text1"/>
              </w:rPr>
            </w:pPr>
            <w:r>
              <w:rPr>
                <w:color w:val="000000" w:themeColor="text1"/>
              </w:rPr>
              <w:t>Director</w:t>
            </w:r>
            <w:r>
              <w:rPr>
                <w:color w:val="000000" w:themeColor="text1"/>
              </w:rPr>
              <w:br/>
              <w:t xml:space="preserve">Yuliia Yevheniivna Naumuk </w:t>
            </w:r>
          </w:p>
          <w:p w:rsidR="00D6689B" w:rsidRDefault="00D6689B">
            <w:pPr>
              <w:pStyle w:val="af5"/>
              <w:spacing w:beforeAutospacing="0" w:afterAutospacing="0"/>
              <w:rPr>
                <w:color w:val="000000" w:themeColor="text1"/>
              </w:rPr>
            </w:pPr>
          </w:p>
          <w:p w:rsidR="00D6689B" w:rsidRDefault="00D6689B">
            <w:pPr>
              <w:pStyle w:val="af5"/>
              <w:spacing w:beforeAutospacing="0" w:afterAutospacing="0"/>
              <w:rPr>
                <w:color w:val="000000" w:themeColor="text1"/>
              </w:rPr>
            </w:pPr>
          </w:p>
          <w:p w:rsidR="00D6689B" w:rsidRDefault="00191A7C">
            <w:pPr>
              <w:pStyle w:val="af5"/>
              <w:spacing w:beforeAutospacing="0" w:afterAutospacing="0"/>
              <w:jc w:val="center"/>
              <w:rPr>
                <w:color w:val="000000" w:themeColor="text1"/>
              </w:rPr>
            </w:pPr>
            <w:r>
              <w:rPr>
                <w:color w:val="000000" w:themeColor="text1"/>
              </w:rPr>
              <w:t>Підпис / Signature _______________________</w:t>
            </w:r>
            <w:r>
              <w:rPr>
                <w:color w:val="000000" w:themeColor="text1"/>
              </w:rPr>
              <w:br/>
            </w:r>
          </w:p>
          <w:p w:rsidR="00D6689B" w:rsidRDefault="00D6689B">
            <w:pPr>
              <w:rPr>
                <w:color w:val="000000" w:themeColor="text1"/>
              </w:rPr>
            </w:pPr>
          </w:p>
        </w:tc>
        <w:tc>
          <w:tcPr>
            <w:tcW w:w="30" w:type="dxa"/>
            <w:tcBorders>
              <w:top w:val="nil"/>
              <w:left w:val="nil"/>
              <w:bottom w:val="nil"/>
              <w:right w:val="nil"/>
            </w:tcBorders>
          </w:tcPr>
          <w:p w:rsidR="00D6689B" w:rsidRDefault="00D6689B"/>
        </w:tc>
      </w:tr>
    </w:tbl>
    <w:p w:rsidR="00D6689B" w:rsidRDefault="00D6689B">
      <w:pPr>
        <w:jc w:val="both"/>
        <w:rPr>
          <w:lang w:val="en-US"/>
        </w:rPr>
      </w:pPr>
    </w:p>
    <w:p w:rsidR="00D6689B" w:rsidRDefault="00D6689B">
      <w:pPr>
        <w:jc w:val="both"/>
      </w:pPr>
    </w:p>
    <w:p w:rsidR="00604C46" w:rsidRDefault="00604C46">
      <w:pPr>
        <w:jc w:val="both"/>
      </w:pPr>
    </w:p>
    <w:p w:rsidR="00D6689B" w:rsidRDefault="00D6689B">
      <w:pPr>
        <w:jc w:val="both"/>
      </w:pPr>
    </w:p>
    <w:p w:rsidR="00DC225F" w:rsidRDefault="00DC225F">
      <w:pPr>
        <w:jc w:val="both"/>
      </w:pPr>
    </w:p>
    <w:p w:rsidR="00DC225F" w:rsidRDefault="00DC225F">
      <w:pPr>
        <w:jc w:val="both"/>
      </w:pPr>
    </w:p>
    <w:p w:rsidR="00DC225F" w:rsidRDefault="00DC225F">
      <w:pPr>
        <w:jc w:val="both"/>
      </w:pPr>
    </w:p>
    <w:p w:rsidR="00DC225F" w:rsidRDefault="00DC225F">
      <w:pPr>
        <w:jc w:val="both"/>
      </w:pPr>
    </w:p>
    <w:p w:rsidR="00DC225F" w:rsidRDefault="00DC225F">
      <w:pPr>
        <w:jc w:val="both"/>
      </w:pPr>
    </w:p>
    <w:p w:rsidR="00DC225F" w:rsidRDefault="00DC225F">
      <w:pPr>
        <w:jc w:val="both"/>
      </w:pPr>
    </w:p>
    <w:p w:rsidR="00DC225F" w:rsidRDefault="00DC225F">
      <w:pPr>
        <w:jc w:val="both"/>
      </w:pPr>
    </w:p>
    <w:p w:rsidR="00DC225F" w:rsidRDefault="00DC225F">
      <w:pPr>
        <w:jc w:val="both"/>
      </w:pPr>
    </w:p>
    <w:p w:rsidR="00DC225F" w:rsidRDefault="00DC225F">
      <w:pPr>
        <w:jc w:val="both"/>
      </w:pPr>
    </w:p>
    <w:p w:rsidR="00DC225F" w:rsidRDefault="00DC225F">
      <w:pPr>
        <w:jc w:val="both"/>
      </w:pPr>
    </w:p>
    <w:p w:rsidR="00DC225F" w:rsidRDefault="00DC225F">
      <w:pPr>
        <w:jc w:val="both"/>
      </w:pPr>
    </w:p>
    <w:p w:rsidR="00DC225F" w:rsidRDefault="00DC225F">
      <w:pPr>
        <w:jc w:val="both"/>
      </w:pPr>
    </w:p>
    <w:tbl>
      <w:tblPr>
        <w:tblStyle w:val="GridTableLight"/>
        <w:tblW w:w="10767" w:type="dxa"/>
        <w:tblLayout w:type="fixed"/>
        <w:tblLook w:val="04A0" w:firstRow="1" w:lastRow="0" w:firstColumn="1" w:lastColumn="0" w:noHBand="0" w:noVBand="1"/>
      </w:tblPr>
      <w:tblGrid>
        <w:gridCol w:w="5383"/>
        <w:gridCol w:w="5384"/>
      </w:tblGrid>
      <w:tr w:rsidR="00D6689B">
        <w:tc>
          <w:tcPr>
            <w:tcW w:w="5383" w:type="dxa"/>
          </w:tcPr>
          <w:p w:rsidR="00D6689B" w:rsidRDefault="00191A7C">
            <w:pPr>
              <w:jc w:val="both"/>
              <w:rPr>
                <w:b/>
                <w:bCs/>
              </w:rPr>
            </w:pPr>
            <w:r>
              <w:rPr>
                <w:b/>
                <w:bCs/>
              </w:rPr>
              <w:lastRenderedPageBreak/>
              <w:t>Додаток №1</w:t>
            </w:r>
          </w:p>
          <w:p w:rsidR="00D6689B" w:rsidRDefault="00191A7C">
            <w:pPr>
              <w:jc w:val="both"/>
              <w:rPr>
                <w:b/>
                <w:bCs/>
              </w:rPr>
            </w:pPr>
            <w:r>
              <w:rPr>
                <w:b/>
                <w:bCs/>
              </w:rPr>
              <w:t xml:space="preserve">до Договору підряду </w:t>
            </w:r>
          </w:p>
          <w:p w:rsidR="00D6689B" w:rsidRDefault="00191A7C">
            <w:pPr>
              <w:jc w:val="both"/>
              <w:rPr>
                <w:b/>
                <w:bCs/>
              </w:rPr>
            </w:pPr>
            <w:r>
              <w:rPr>
                <w:b/>
                <w:bCs/>
              </w:rPr>
              <w:t xml:space="preserve"> № </w:t>
            </w:r>
          </w:p>
          <w:p w:rsidR="00D6689B" w:rsidRDefault="00191A7C">
            <w:pPr>
              <w:jc w:val="both"/>
              <w:rPr>
                <w:b/>
                <w:bCs/>
              </w:rPr>
            </w:pPr>
            <w:r>
              <w:rPr>
                <w:b/>
                <w:bCs/>
              </w:rPr>
              <w:t>від ______________2026 року</w:t>
            </w:r>
          </w:p>
          <w:p w:rsidR="00D6689B" w:rsidRDefault="00D6689B">
            <w:pPr>
              <w:jc w:val="both"/>
              <w:rPr>
                <w:b/>
                <w:bCs/>
              </w:rPr>
            </w:pPr>
          </w:p>
          <w:p w:rsidR="00D6689B" w:rsidRDefault="00191A7C">
            <w:pPr>
              <w:jc w:val="both"/>
              <w:rPr>
                <w:b/>
                <w:bCs/>
              </w:rPr>
            </w:pPr>
            <w:r>
              <w:rPr>
                <w:b/>
                <w:bCs/>
              </w:rPr>
              <w:t>С П Е Ц И Ф І К А Ц І Я №1</w:t>
            </w:r>
          </w:p>
          <w:p w:rsidR="00D6689B" w:rsidRDefault="00D6689B">
            <w:pPr>
              <w:jc w:val="both"/>
            </w:pPr>
          </w:p>
          <w:p w:rsidR="00D6689B" w:rsidRDefault="00D6689B">
            <w:pPr>
              <w:jc w:val="both"/>
              <w:rPr>
                <w:b/>
                <w:bCs/>
              </w:rPr>
            </w:pPr>
          </w:p>
        </w:tc>
        <w:tc>
          <w:tcPr>
            <w:tcW w:w="5383" w:type="dxa"/>
          </w:tcPr>
          <w:p w:rsidR="00D6689B" w:rsidRDefault="00191A7C">
            <w:pPr>
              <w:jc w:val="both"/>
              <w:rPr>
                <w:b/>
                <w:bCs/>
              </w:rPr>
            </w:pPr>
            <w:r>
              <w:rPr>
                <w:b/>
                <w:bCs/>
              </w:rPr>
              <w:t>Appendix No. 1</w:t>
            </w:r>
          </w:p>
          <w:p w:rsidR="00D6689B" w:rsidRDefault="00191A7C">
            <w:pPr>
              <w:jc w:val="both"/>
              <w:rPr>
                <w:b/>
                <w:bCs/>
              </w:rPr>
            </w:pPr>
            <w:r>
              <w:rPr>
                <w:b/>
                <w:bCs/>
              </w:rPr>
              <w:t xml:space="preserve">to the Contract for Works </w:t>
            </w:r>
          </w:p>
          <w:p w:rsidR="00D6689B" w:rsidRDefault="00191A7C">
            <w:pPr>
              <w:jc w:val="both"/>
              <w:rPr>
                <w:b/>
                <w:bCs/>
              </w:rPr>
            </w:pPr>
            <w:r>
              <w:rPr>
                <w:b/>
                <w:bCs/>
              </w:rPr>
              <w:t xml:space="preserve">№ </w:t>
            </w:r>
          </w:p>
          <w:p w:rsidR="00D6689B" w:rsidRDefault="00191A7C">
            <w:pPr>
              <w:jc w:val="both"/>
              <w:rPr>
                <w:b/>
                <w:bCs/>
              </w:rPr>
            </w:pPr>
            <w:r>
              <w:rPr>
                <w:b/>
                <w:bCs/>
              </w:rPr>
              <w:t>dated  ____________________2026 року</w:t>
            </w:r>
          </w:p>
          <w:p w:rsidR="00D6689B" w:rsidRDefault="00D6689B">
            <w:pPr>
              <w:jc w:val="both"/>
              <w:rPr>
                <w:b/>
                <w:bCs/>
              </w:rPr>
            </w:pPr>
          </w:p>
          <w:p w:rsidR="00D6689B" w:rsidRDefault="00191A7C">
            <w:pPr>
              <w:jc w:val="both"/>
              <w:rPr>
                <w:b/>
                <w:bCs/>
              </w:rPr>
            </w:pPr>
            <w:r>
              <w:rPr>
                <w:b/>
                <w:bCs/>
              </w:rPr>
              <w:t>S P E C I F I C A T I O N #1</w:t>
            </w:r>
          </w:p>
          <w:p w:rsidR="00D6689B" w:rsidRDefault="00D6689B">
            <w:pPr>
              <w:jc w:val="both"/>
              <w:rPr>
                <w:b/>
                <w:bCs/>
              </w:rPr>
            </w:pPr>
          </w:p>
          <w:p w:rsidR="00D6689B" w:rsidRDefault="00D6689B">
            <w:pPr>
              <w:jc w:val="both"/>
              <w:rPr>
                <w:b/>
                <w:bCs/>
              </w:rPr>
            </w:pPr>
          </w:p>
        </w:tc>
      </w:tr>
    </w:tbl>
    <w:tbl>
      <w:tblPr>
        <w:tblStyle w:val="af6"/>
        <w:tblW w:w="10767" w:type="dxa"/>
        <w:tblLayout w:type="fixed"/>
        <w:tblLook w:val="04A0" w:firstRow="1" w:lastRow="0" w:firstColumn="1" w:lastColumn="0" w:noHBand="0" w:noVBand="1"/>
      </w:tblPr>
      <w:tblGrid>
        <w:gridCol w:w="458"/>
        <w:gridCol w:w="4575"/>
        <w:gridCol w:w="1375"/>
        <w:gridCol w:w="1275"/>
        <w:gridCol w:w="1544"/>
        <w:gridCol w:w="1540"/>
      </w:tblGrid>
      <w:tr w:rsidR="00D6689B">
        <w:trPr>
          <w:trHeight w:val="1361"/>
        </w:trPr>
        <w:tc>
          <w:tcPr>
            <w:tcW w:w="457" w:type="dxa"/>
            <w:vAlign w:val="center"/>
          </w:tcPr>
          <w:p w:rsidR="00D6689B" w:rsidRDefault="00191A7C">
            <w:pPr>
              <w:jc w:val="center"/>
              <w:rPr>
                <w:b/>
                <w:bCs/>
              </w:rPr>
            </w:pPr>
            <w:r>
              <w:rPr>
                <w:b/>
                <w:bCs/>
              </w:rPr>
              <w:t>№</w:t>
            </w:r>
          </w:p>
        </w:tc>
        <w:tc>
          <w:tcPr>
            <w:tcW w:w="4575" w:type="dxa"/>
            <w:vAlign w:val="center"/>
          </w:tcPr>
          <w:p w:rsidR="00D6689B" w:rsidRDefault="00191A7C">
            <w:pPr>
              <w:jc w:val="center"/>
              <w:rPr>
                <w:b/>
                <w:bCs/>
              </w:rPr>
            </w:pPr>
            <w:r>
              <w:rPr>
                <w:b/>
                <w:bCs/>
              </w:rPr>
              <w:t>Найменування обладнання / робіт</w:t>
            </w:r>
          </w:p>
        </w:tc>
        <w:tc>
          <w:tcPr>
            <w:tcW w:w="1375" w:type="dxa"/>
            <w:vAlign w:val="center"/>
          </w:tcPr>
          <w:p w:rsidR="00D6689B" w:rsidRDefault="00191A7C">
            <w:pPr>
              <w:jc w:val="center"/>
              <w:rPr>
                <w:b/>
                <w:bCs/>
              </w:rPr>
            </w:pPr>
            <w:r>
              <w:rPr>
                <w:b/>
                <w:bCs/>
              </w:rPr>
              <w:t>Одиниця виміру</w:t>
            </w:r>
          </w:p>
        </w:tc>
        <w:tc>
          <w:tcPr>
            <w:tcW w:w="1275" w:type="dxa"/>
            <w:vAlign w:val="center"/>
          </w:tcPr>
          <w:p w:rsidR="00D6689B" w:rsidRDefault="00191A7C">
            <w:pPr>
              <w:jc w:val="center"/>
              <w:rPr>
                <w:b/>
                <w:bCs/>
              </w:rPr>
            </w:pPr>
            <w:r>
              <w:rPr>
                <w:b/>
                <w:bCs/>
              </w:rPr>
              <w:t>Кількість</w:t>
            </w:r>
          </w:p>
        </w:tc>
        <w:tc>
          <w:tcPr>
            <w:tcW w:w="1544" w:type="dxa"/>
            <w:vAlign w:val="center"/>
          </w:tcPr>
          <w:p w:rsidR="00D6689B" w:rsidRDefault="00191A7C">
            <w:pPr>
              <w:jc w:val="center"/>
              <w:rPr>
                <w:b/>
                <w:bCs/>
              </w:rPr>
            </w:pPr>
            <w:r>
              <w:rPr>
                <w:b/>
                <w:bCs/>
              </w:rPr>
              <w:t>Ціна за одиницю, EUR</w:t>
            </w:r>
          </w:p>
        </w:tc>
        <w:tc>
          <w:tcPr>
            <w:tcW w:w="1540" w:type="dxa"/>
            <w:vAlign w:val="center"/>
          </w:tcPr>
          <w:p w:rsidR="00D6689B" w:rsidRDefault="00191A7C">
            <w:pPr>
              <w:jc w:val="center"/>
              <w:rPr>
                <w:b/>
                <w:bCs/>
              </w:rPr>
            </w:pPr>
            <w:r>
              <w:rPr>
                <w:b/>
                <w:bCs/>
              </w:rPr>
              <w:t>Загальна вартість, EUR</w:t>
            </w:r>
          </w:p>
        </w:tc>
      </w:tr>
      <w:tr w:rsidR="00D6689B">
        <w:trPr>
          <w:trHeight w:val="1361"/>
        </w:trPr>
        <w:tc>
          <w:tcPr>
            <w:tcW w:w="457" w:type="dxa"/>
            <w:vAlign w:val="center"/>
          </w:tcPr>
          <w:p w:rsidR="00D6689B" w:rsidRDefault="00191A7C">
            <w:pPr>
              <w:jc w:val="center"/>
            </w:pPr>
            <w:r>
              <w:t>1</w:t>
            </w:r>
          </w:p>
        </w:tc>
        <w:tc>
          <w:tcPr>
            <w:tcW w:w="4575" w:type="dxa"/>
            <w:vAlign w:val="center"/>
          </w:tcPr>
          <w:p w:rsidR="00D6689B" w:rsidRDefault="00191A7C">
            <w:r>
              <w:t>Система накопичення електроенергії Wise Power 6/18 (Power Wall) /</w:t>
            </w:r>
          </w:p>
          <w:p w:rsidR="00D6689B" w:rsidRDefault="00191A7C">
            <w:r>
              <w:t xml:space="preserve"> Energy storage system Wise Power 6/18 (Power Wall)</w:t>
            </w:r>
          </w:p>
        </w:tc>
        <w:tc>
          <w:tcPr>
            <w:tcW w:w="1375" w:type="dxa"/>
            <w:vAlign w:val="center"/>
          </w:tcPr>
          <w:p w:rsidR="00D6689B" w:rsidRDefault="00191A7C">
            <w:pPr>
              <w:jc w:val="center"/>
            </w:pPr>
            <w:r>
              <w:t>комплект / set</w:t>
            </w:r>
          </w:p>
        </w:tc>
        <w:tc>
          <w:tcPr>
            <w:tcW w:w="1275" w:type="dxa"/>
            <w:vAlign w:val="center"/>
          </w:tcPr>
          <w:p w:rsidR="00D6689B" w:rsidRDefault="00191A7C">
            <w:pPr>
              <w:jc w:val="center"/>
            </w:pPr>
            <w:r>
              <w:t>1</w:t>
            </w:r>
          </w:p>
        </w:tc>
        <w:tc>
          <w:tcPr>
            <w:tcW w:w="1544" w:type="dxa"/>
            <w:vAlign w:val="center"/>
          </w:tcPr>
          <w:p w:rsidR="00D6689B" w:rsidRDefault="00191A7C">
            <w:pPr>
              <w:jc w:val="center"/>
            </w:pPr>
            <w:r>
              <w:t>11 786,00</w:t>
            </w:r>
          </w:p>
        </w:tc>
        <w:tc>
          <w:tcPr>
            <w:tcW w:w="1540" w:type="dxa"/>
            <w:vAlign w:val="center"/>
          </w:tcPr>
          <w:p w:rsidR="00D6689B" w:rsidRDefault="00191A7C">
            <w:pPr>
              <w:jc w:val="center"/>
            </w:pPr>
            <w:r>
              <w:t>11 786,00</w:t>
            </w:r>
          </w:p>
        </w:tc>
      </w:tr>
      <w:tr w:rsidR="00D6689B">
        <w:trPr>
          <w:trHeight w:val="1361"/>
        </w:trPr>
        <w:tc>
          <w:tcPr>
            <w:tcW w:w="457" w:type="dxa"/>
            <w:vAlign w:val="center"/>
          </w:tcPr>
          <w:p w:rsidR="00D6689B" w:rsidRDefault="00191A7C">
            <w:pPr>
              <w:jc w:val="center"/>
            </w:pPr>
            <w:r>
              <w:t>2</w:t>
            </w:r>
          </w:p>
        </w:tc>
        <w:tc>
          <w:tcPr>
            <w:tcW w:w="4575" w:type="dxa"/>
            <w:vAlign w:val="center"/>
          </w:tcPr>
          <w:p w:rsidR="00D6689B" w:rsidRDefault="00191A7C">
            <w:r>
              <w:t xml:space="preserve">Модульна станція зворотного осмосу з попередньою фільтрацією води Wise Water Smart 24 / </w:t>
            </w:r>
          </w:p>
          <w:p w:rsidR="00D6689B" w:rsidRDefault="00191A7C">
            <w:r>
              <w:t>Modular reverse osmosis water purification unit with pre-filtration Wise Water Smart 24</w:t>
            </w:r>
          </w:p>
        </w:tc>
        <w:tc>
          <w:tcPr>
            <w:tcW w:w="1375" w:type="dxa"/>
            <w:vAlign w:val="center"/>
          </w:tcPr>
          <w:p w:rsidR="00D6689B" w:rsidRDefault="00191A7C">
            <w:r>
              <w:t>комплект / set</w:t>
            </w:r>
          </w:p>
          <w:p w:rsidR="00D6689B" w:rsidRDefault="00D6689B"/>
        </w:tc>
        <w:tc>
          <w:tcPr>
            <w:tcW w:w="1275" w:type="dxa"/>
            <w:vAlign w:val="center"/>
          </w:tcPr>
          <w:p w:rsidR="00D6689B" w:rsidRDefault="00191A7C">
            <w:pPr>
              <w:jc w:val="center"/>
            </w:pPr>
            <w:r>
              <w:t>1</w:t>
            </w:r>
          </w:p>
        </w:tc>
        <w:tc>
          <w:tcPr>
            <w:tcW w:w="1544" w:type="dxa"/>
            <w:vAlign w:val="center"/>
          </w:tcPr>
          <w:p w:rsidR="00D6689B" w:rsidRDefault="00191A7C">
            <w:pPr>
              <w:jc w:val="center"/>
            </w:pPr>
            <w:r>
              <w:t>15 100,00</w:t>
            </w:r>
          </w:p>
        </w:tc>
        <w:tc>
          <w:tcPr>
            <w:tcW w:w="1540" w:type="dxa"/>
            <w:vAlign w:val="center"/>
          </w:tcPr>
          <w:p w:rsidR="00D6689B" w:rsidRDefault="00191A7C">
            <w:pPr>
              <w:jc w:val="center"/>
            </w:pPr>
            <w:r>
              <w:t>15 100,00</w:t>
            </w:r>
          </w:p>
        </w:tc>
      </w:tr>
      <w:tr w:rsidR="00D6689B">
        <w:trPr>
          <w:trHeight w:val="1361"/>
        </w:trPr>
        <w:tc>
          <w:tcPr>
            <w:tcW w:w="457" w:type="dxa"/>
            <w:vAlign w:val="center"/>
          </w:tcPr>
          <w:p w:rsidR="00D6689B" w:rsidRDefault="00191A7C">
            <w:pPr>
              <w:jc w:val="center"/>
            </w:pPr>
            <w:r>
              <w:t>3</w:t>
            </w:r>
          </w:p>
        </w:tc>
        <w:tc>
          <w:tcPr>
            <w:tcW w:w="4575" w:type="dxa"/>
            <w:vAlign w:val="center"/>
          </w:tcPr>
          <w:p w:rsidR="00D6689B" w:rsidRDefault="00191A7C">
            <w:r>
              <w:t>Вендинговий автомат розливу води з насосом та контролером тиску /</w:t>
            </w:r>
          </w:p>
          <w:p w:rsidR="00D6689B" w:rsidRDefault="00191A7C">
            <w:r>
              <w:t xml:space="preserve"> Water vending unit with pump and pressure controller</w:t>
            </w:r>
            <w:r>
              <w:br/>
            </w:r>
          </w:p>
        </w:tc>
        <w:tc>
          <w:tcPr>
            <w:tcW w:w="1375" w:type="dxa"/>
            <w:vAlign w:val="center"/>
          </w:tcPr>
          <w:p w:rsidR="00D6689B" w:rsidRDefault="00191A7C">
            <w:pPr>
              <w:jc w:val="center"/>
            </w:pPr>
            <w:r>
              <w:t>шт / pcs</w:t>
            </w:r>
          </w:p>
        </w:tc>
        <w:tc>
          <w:tcPr>
            <w:tcW w:w="1275" w:type="dxa"/>
            <w:vAlign w:val="center"/>
          </w:tcPr>
          <w:p w:rsidR="00D6689B" w:rsidRDefault="00191A7C">
            <w:pPr>
              <w:jc w:val="center"/>
            </w:pPr>
            <w:r>
              <w:t>1</w:t>
            </w:r>
          </w:p>
        </w:tc>
        <w:tc>
          <w:tcPr>
            <w:tcW w:w="1544" w:type="dxa"/>
            <w:vAlign w:val="center"/>
          </w:tcPr>
          <w:p w:rsidR="00D6689B" w:rsidRDefault="00191A7C">
            <w:pPr>
              <w:jc w:val="center"/>
            </w:pPr>
            <w:r>
              <w:t>1 750,00</w:t>
            </w:r>
          </w:p>
        </w:tc>
        <w:tc>
          <w:tcPr>
            <w:tcW w:w="1540" w:type="dxa"/>
            <w:vAlign w:val="center"/>
          </w:tcPr>
          <w:p w:rsidR="00D6689B" w:rsidRDefault="00191A7C">
            <w:pPr>
              <w:jc w:val="center"/>
            </w:pPr>
            <w:r>
              <w:t>1 750,00</w:t>
            </w:r>
          </w:p>
        </w:tc>
      </w:tr>
      <w:tr w:rsidR="00D6689B">
        <w:trPr>
          <w:trHeight w:val="1361"/>
        </w:trPr>
        <w:tc>
          <w:tcPr>
            <w:tcW w:w="457" w:type="dxa"/>
            <w:vAlign w:val="center"/>
          </w:tcPr>
          <w:p w:rsidR="00D6689B" w:rsidRDefault="00191A7C">
            <w:pPr>
              <w:jc w:val="center"/>
            </w:pPr>
            <w:r>
              <w:t>4</w:t>
            </w:r>
          </w:p>
        </w:tc>
        <w:tc>
          <w:tcPr>
            <w:tcW w:w="4575" w:type="dxa"/>
            <w:vAlign w:val="center"/>
          </w:tcPr>
          <w:p w:rsidR="00D6689B" w:rsidRDefault="00191A7C">
            <w:r>
              <w:t>УФ-знезаражувач для води /</w:t>
            </w:r>
          </w:p>
          <w:p w:rsidR="00D6689B" w:rsidRDefault="00191A7C">
            <w:r>
              <w:t xml:space="preserve"> UV water disinfection unit</w:t>
            </w:r>
          </w:p>
        </w:tc>
        <w:tc>
          <w:tcPr>
            <w:tcW w:w="1375" w:type="dxa"/>
            <w:vAlign w:val="center"/>
          </w:tcPr>
          <w:p w:rsidR="00D6689B" w:rsidRDefault="00191A7C">
            <w:pPr>
              <w:jc w:val="center"/>
            </w:pPr>
            <w:r>
              <w:t>шт / pcs</w:t>
            </w:r>
          </w:p>
        </w:tc>
        <w:tc>
          <w:tcPr>
            <w:tcW w:w="1275" w:type="dxa"/>
            <w:vAlign w:val="center"/>
          </w:tcPr>
          <w:p w:rsidR="00D6689B" w:rsidRDefault="00191A7C">
            <w:pPr>
              <w:jc w:val="center"/>
            </w:pPr>
            <w:r>
              <w:t>1</w:t>
            </w:r>
          </w:p>
        </w:tc>
        <w:tc>
          <w:tcPr>
            <w:tcW w:w="1544" w:type="dxa"/>
            <w:vAlign w:val="center"/>
          </w:tcPr>
          <w:p w:rsidR="00D6689B" w:rsidRDefault="00191A7C">
            <w:pPr>
              <w:jc w:val="center"/>
            </w:pPr>
            <w:r>
              <w:t>250,00</w:t>
            </w:r>
          </w:p>
        </w:tc>
        <w:tc>
          <w:tcPr>
            <w:tcW w:w="1540" w:type="dxa"/>
            <w:vAlign w:val="center"/>
          </w:tcPr>
          <w:p w:rsidR="00D6689B" w:rsidRDefault="00191A7C">
            <w:pPr>
              <w:jc w:val="center"/>
            </w:pPr>
            <w:r>
              <w:t>250,00</w:t>
            </w:r>
          </w:p>
        </w:tc>
      </w:tr>
      <w:tr w:rsidR="00D6689B">
        <w:trPr>
          <w:trHeight w:val="1361"/>
        </w:trPr>
        <w:tc>
          <w:tcPr>
            <w:tcW w:w="457" w:type="dxa"/>
            <w:vAlign w:val="center"/>
          </w:tcPr>
          <w:p w:rsidR="00D6689B" w:rsidRDefault="00191A7C">
            <w:pPr>
              <w:jc w:val="center"/>
            </w:pPr>
            <w:r>
              <w:t>5</w:t>
            </w:r>
          </w:p>
        </w:tc>
        <w:tc>
          <w:tcPr>
            <w:tcW w:w="4575" w:type="dxa"/>
            <w:vAlign w:val="center"/>
          </w:tcPr>
          <w:p w:rsidR="00D6689B" w:rsidRDefault="00191A7C">
            <w:r>
              <w:t>Буферна накопичувальна ємність 1 м³ з насосом Pedrollo та контролером тиску / Buffer storage tank 1 m³ with Pedrollo pump and pressure controller</w:t>
            </w:r>
          </w:p>
        </w:tc>
        <w:tc>
          <w:tcPr>
            <w:tcW w:w="1375" w:type="dxa"/>
            <w:vAlign w:val="center"/>
          </w:tcPr>
          <w:p w:rsidR="00D6689B" w:rsidRDefault="00191A7C">
            <w:pPr>
              <w:jc w:val="center"/>
            </w:pPr>
            <w:r>
              <w:t>комплект / set</w:t>
            </w:r>
          </w:p>
        </w:tc>
        <w:tc>
          <w:tcPr>
            <w:tcW w:w="1275" w:type="dxa"/>
            <w:vAlign w:val="center"/>
          </w:tcPr>
          <w:p w:rsidR="00D6689B" w:rsidRDefault="00191A7C">
            <w:pPr>
              <w:jc w:val="center"/>
            </w:pPr>
            <w:r>
              <w:t>1</w:t>
            </w:r>
          </w:p>
        </w:tc>
        <w:tc>
          <w:tcPr>
            <w:tcW w:w="1544" w:type="dxa"/>
            <w:vAlign w:val="center"/>
          </w:tcPr>
          <w:p w:rsidR="00D6689B" w:rsidRDefault="00191A7C">
            <w:pPr>
              <w:jc w:val="center"/>
            </w:pPr>
            <w:r>
              <w:t>650,00</w:t>
            </w:r>
          </w:p>
        </w:tc>
        <w:tc>
          <w:tcPr>
            <w:tcW w:w="1540" w:type="dxa"/>
            <w:vAlign w:val="center"/>
          </w:tcPr>
          <w:p w:rsidR="00D6689B" w:rsidRDefault="00191A7C">
            <w:pPr>
              <w:jc w:val="center"/>
            </w:pPr>
            <w:r>
              <w:t>650,00</w:t>
            </w:r>
          </w:p>
        </w:tc>
      </w:tr>
      <w:tr w:rsidR="00D6689B">
        <w:trPr>
          <w:trHeight w:val="1361"/>
        </w:trPr>
        <w:tc>
          <w:tcPr>
            <w:tcW w:w="9226" w:type="dxa"/>
            <w:gridSpan w:val="5"/>
            <w:vAlign w:val="center"/>
          </w:tcPr>
          <w:p w:rsidR="00D6689B" w:rsidRDefault="00191A7C">
            <w:pPr>
              <w:jc w:val="center"/>
            </w:pPr>
            <w:r>
              <w:rPr>
                <w:rStyle w:val="aa"/>
                <w:rFonts w:eastAsiaTheme="majorEastAsia"/>
              </w:rPr>
              <w:t>Всього / TOTAL</w:t>
            </w:r>
            <w:r>
              <w:t xml:space="preserve"> </w:t>
            </w:r>
          </w:p>
        </w:tc>
        <w:tc>
          <w:tcPr>
            <w:tcW w:w="1540" w:type="dxa"/>
            <w:vAlign w:val="center"/>
          </w:tcPr>
          <w:p w:rsidR="00D6689B" w:rsidRDefault="00191A7C">
            <w:pPr>
              <w:jc w:val="center"/>
            </w:pPr>
            <w:r>
              <w:rPr>
                <w:rStyle w:val="aa"/>
                <w:rFonts w:eastAsiaTheme="majorEastAsia"/>
              </w:rPr>
              <w:t xml:space="preserve">29536,00 </w:t>
            </w:r>
          </w:p>
        </w:tc>
      </w:tr>
    </w:tbl>
    <w:tbl>
      <w:tblPr>
        <w:tblStyle w:val="GridTableLight"/>
        <w:tblW w:w="10767" w:type="dxa"/>
        <w:tblLayout w:type="fixed"/>
        <w:tblLook w:val="04A0" w:firstRow="1" w:lastRow="0" w:firstColumn="1" w:lastColumn="0" w:noHBand="0" w:noVBand="1"/>
      </w:tblPr>
      <w:tblGrid>
        <w:gridCol w:w="5301"/>
        <w:gridCol w:w="5230"/>
        <w:gridCol w:w="236"/>
      </w:tblGrid>
      <w:tr w:rsidR="00D6689B">
        <w:tc>
          <w:tcPr>
            <w:tcW w:w="5383" w:type="dxa"/>
          </w:tcPr>
          <w:p w:rsidR="00D6689B" w:rsidRDefault="00191A7C">
            <w:pPr>
              <w:pStyle w:val="2"/>
              <w:numPr>
                <w:ilvl w:val="0"/>
                <w:numId w:val="1"/>
              </w:numPr>
              <w:spacing w:before="0" w:after="0"/>
              <w:jc w:val="both"/>
              <w:rPr>
                <w:rStyle w:val="aa"/>
                <w:rFonts w:ascii="Times New Roman" w:hAnsi="Times New Roman" w:cs="Times New Roman"/>
                <w:color w:val="000000" w:themeColor="text1"/>
                <w:sz w:val="24"/>
                <w:szCs w:val="24"/>
              </w:rPr>
            </w:pPr>
            <w:r>
              <w:rPr>
                <w:rStyle w:val="aa"/>
                <w:rFonts w:ascii="Times New Roman" w:hAnsi="Times New Roman" w:cs="Times New Roman"/>
                <w:color w:val="000000" w:themeColor="text1"/>
                <w:sz w:val="24"/>
                <w:szCs w:val="24"/>
              </w:rPr>
              <w:lastRenderedPageBreak/>
              <w:t>Предмет Специфікації</w:t>
            </w:r>
          </w:p>
          <w:p w:rsidR="00D6689B" w:rsidRDefault="00D6689B"/>
          <w:p w:rsidR="00D6689B" w:rsidRDefault="00191A7C">
            <w:pPr>
              <w:pStyle w:val="af5"/>
              <w:spacing w:beforeAutospacing="0" w:afterAutospacing="0"/>
              <w:jc w:val="both"/>
              <w:rPr>
                <w:color w:val="000000" w:themeColor="text1"/>
              </w:rPr>
            </w:pPr>
            <w:r>
              <w:rPr>
                <w:color w:val="000000" w:themeColor="text1"/>
              </w:rPr>
              <w:t>1.1.Ця Специфікація визначає перелік обладнання, робіт та послуг, що виконуються Підрядником у межах Договору підряду, укладеного між Замовником, Платником та Підрядником.</w:t>
            </w:r>
          </w:p>
          <w:p w:rsidR="00D6689B" w:rsidRDefault="00191A7C">
            <w:pPr>
              <w:pStyle w:val="af5"/>
              <w:spacing w:beforeAutospacing="0" w:afterAutospacing="0"/>
              <w:jc w:val="both"/>
              <w:rPr>
                <w:color w:val="000000" w:themeColor="text1"/>
              </w:rPr>
            </w:pPr>
            <w:r>
              <w:rPr>
                <w:color w:val="000000" w:themeColor="text1"/>
              </w:rPr>
              <w:t>Предмет цієї Специфікації включає, зокрема, але не обмежується таким:</w:t>
            </w:r>
          </w:p>
          <w:p w:rsidR="00D6689B" w:rsidRDefault="00191A7C">
            <w:pPr>
              <w:pStyle w:val="af5"/>
              <w:spacing w:beforeAutospacing="0" w:afterAutospacing="0"/>
              <w:jc w:val="both"/>
              <w:rPr>
                <w:color w:val="000000" w:themeColor="text1"/>
              </w:rPr>
            </w:pPr>
            <w:r>
              <w:rPr>
                <w:color w:val="000000" w:themeColor="text1"/>
              </w:rPr>
              <w:t>система очищення води на основі зворотного осмосу;</w:t>
            </w:r>
            <w:r>
              <w:rPr>
                <w:color w:val="000000" w:themeColor="text1"/>
              </w:rPr>
              <w:br/>
              <w:t>допоміжне інженерне та технологічне обладнання;</w:t>
            </w:r>
            <w:r>
              <w:rPr>
                <w:color w:val="000000" w:themeColor="text1"/>
              </w:rPr>
              <w:br/>
              <w:t>енергетичне обладнання; монтажні, пусконалагоджувальні роботи та підключення обладнання;</w:t>
            </w:r>
            <w:r>
              <w:rPr>
                <w:color w:val="000000" w:themeColor="text1"/>
              </w:rPr>
              <w:br/>
              <w:t>супутні роботи та послуги, необхідні для повного та належного виконання Договору.</w:t>
            </w:r>
          </w:p>
          <w:p w:rsidR="00D6689B" w:rsidRDefault="00191A7C">
            <w:pPr>
              <w:pStyle w:val="af5"/>
              <w:spacing w:beforeAutospacing="0" w:afterAutospacing="0"/>
              <w:jc w:val="both"/>
              <w:rPr>
                <w:color w:val="000000" w:themeColor="text1"/>
              </w:rPr>
            </w:pPr>
            <w:r>
              <w:rPr>
                <w:color w:val="000000" w:themeColor="text1"/>
              </w:rPr>
              <w:t>Детальний перелік обладнання, його технічні характеристики, кількість та комплектація визначаються у таблиці номенклатури, що є невід’ємною частиною цієї Специфікації.</w:t>
            </w:r>
          </w:p>
          <w:p w:rsidR="00D6689B" w:rsidRDefault="00D6689B">
            <w:pPr>
              <w:jc w:val="both"/>
              <w:rPr>
                <w:color w:val="000000" w:themeColor="text1"/>
              </w:rPr>
            </w:pPr>
          </w:p>
          <w:p w:rsidR="00D6689B" w:rsidRDefault="00191A7C">
            <w:pPr>
              <w:pStyle w:val="2"/>
              <w:spacing w:before="0" w:after="0"/>
              <w:jc w:val="both"/>
              <w:rPr>
                <w:rFonts w:ascii="Times New Roman" w:hAnsi="Times New Roman" w:cs="Times New Roman"/>
                <w:color w:val="000000" w:themeColor="text1"/>
                <w:sz w:val="24"/>
                <w:szCs w:val="24"/>
              </w:rPr>
            </w:pPr>
            <w:r>
              <w:rPr>
                <w:rStyle w:val="aa"/>
                <w:rFonts w:ascii="Times New Roman" w:hAnsi="Times New Roman" w:cs="Times New Roman"/>
                <w:color w:val="000000" w:themeColor="text1"/>
                <w:sz w:val="24"/>
                <w:szCs w:val="24"/>
              </w:rPr>
              <w:t>2. Вартість робіт та обладнання</w:t>
            </w:r>
          </w:p>
          <w:p w:rsidR="00D6689B" w:rsidRDefault="00191A7C">
            <w:pPr>
              <w:pStyle w:val="af5"/>
              <w:spacing w:beforeAutospacing="0" w:afterAutospacing="0"/>
              <w:jc w:val="both"/>
              <w:rPr>
                <w:color w:val="000000" w:themeColor="text1"/>
              </w:rPr>
            </w:pPr>
            <w:r>
              <w:rPr>
                <w:color w:val="000000" w:themeColor="text1"/>
              </w:rPr>
              <w:t>2.1. Загальна вартість робіт та обладнання за цією Специфікацією визначається у валюті євро (EUR) та становить суму, погоджену Сторонами відповідно до умов Договору підряду.</w:t>
            </w:r>
          </w:p>
          <w:p w:rsidR="00D6689B" w:rsidRDefault="00191A7C">
            <w:pPr>
              <w:pStyle w:val="af5"/>
              <w:spacing w:beforeAutospacing="0" w:afterAutospacing="0"/>
              <w:jc w:val="both"/>
              <w:rPr>
                <w:color w:val="000000" w:themeColor="text1"/>
              </w:rPr>
            </w:pPr>
            <w:r>
              <w:rPr>
                <w:color w:val="000000" w:themeColor="text1"/>
              </w:rPr>
              <w:t>2.2. Загальна сума за цією Специфікацією включає всі витрати Підрядника, пов’язані з виконанням робіт, постачанням обладнання, монтажем, пусконалагодженням, логістикою, технічною підтримкою та іншими супутніми витратами.</w:t>
            </w:r>
          </w:p>
          <w:p w:rsidR="00D6689B" w:rsidRDefault="00D6689B">
            <w:pPr>
              <w:jc w:val="both"/>
              <w:rPr>
                <w:color w:val="000000" w:themeColor="text1"/>
              </w:rPr>
            </w:pPr>
          </w:p>
          <w:p w:rsidR="00D6689B" w:rsidRDefault="00191A7C">
            <w:pPr>
              <w:pStyle w:val="2"/>
              <w:spacing w:before="0" w:after="0"/>
              <w:jc w:val="both"/>
              <w:rPr>
                <w:rFonts w:ascii="Times New Roman" w:hAnsi="Times New Roman" w:cs="Times New Roman"/>
                <w:color w:val="000000" w:themeColor="text1"/>
                <w:sz w:val="24"/>
                <w:szCs w:val="24"/>
              </w:rPr>
            </w:pPr>
            <w:r>
              <w:rPr>
                <w:rStyle w:val="aa"/>
                <w:rFonts w:ascii="Times New Roman" w:hAnsi="Times New Roman" w:cs="Times New Roman"/>
                <w:b w:val="0"/>
                <w:bCs w:val="0"/>
                <w:color w:val="000000" w:themeColor="text1"/>
                <w:sz w:val="24"/>
                <w:szCs w:val="24"/>
              </w:rPr>
              <w:t xml:space="preserve">3. </w:t>
            </w:r>
            <w:r>
              <w:rPr>
                <w:rStyle w:val="aa"/>
                <w:rFonts w:ascii="Times New Roman" w:hAnsi="Times New Roman" w:cs="Times New Roman"/>
                <w:color w:val="000000" w:themeColor="text1"/>
                <w:sz w:val="24"/>
                <w:szCs w:val="24"/>
              </w:rPr>
              <w:t>Строки виконання робіт</w:t>
            </w:r>
          </w:p>
          <w:p w:rsidR="00D6689B" w:rsidRDefault="00191A7C">
            <w:pPr>
              <w:pStyle w:val="af5"/>
              <w:spacing w:beforeAutospacing="0" w:afterAutospacing="0"/>
              <w:jc w:val="both"/>
              <w:rPr>
                <w:color w:val="000000" w:themeColor="text1"/>
              </w:rPr>
            </w:pPr>
            <w:r>
              <w:rPr>
                <w:color w:val="000000" w:themeColor="text1"/>
              </w:rPr>
              <w:t>3.1. Підрядник зобов’язується виконати всі роботи та поставити обладнання у строки, визначені Договором підряду, але не пізніше 1 березня 2026 року, якщо інше не буде письмово погоджено Сторонами.</w:t>
            </w:r>
          </w:p>
          <w:p w:rsidR="00D6689B" w:rsidRDefault="00D6689B">
            <w:pPr>
              <w:jc w:val="both"/>
              <w:rPr>
                <w:color w:val="000000" w:themeColor="text1"/>
              </w:rPr>
            </w:pPr>
          </w:p>
          <w:p w:rsidR="00D6689B" w:rsidRDefault="00191A7C">
            <w:pPr>
              <w:pStyle w:val="2"/>
              <w:spacing w:before="0" w:after="0"/>
              <w:jc w:val="both"/>
              <w:rPr>
                <w:rFonts w:ascii="Times New Roman" w:hAnsi="Times New Roman" w:cs="Times New Roman"/>
                <w:color w:val="000000" w:themeColor="text1"/>
                <w:sz w:val="24"/>
                <w:szCs w:val="24"/>
              </w:rPr>
            </w:pPr>
            <w:r>
              <w:rPr>
                <w:rStyle w:val="aa"/>
                <w:rFonts w:ascii="Times New Roman" w:hAnsi="Times New Roman" w:cs="Times New Roman"/>
                <w:b w:val="0"/>
                <w:bCs w:val="0"/>
                <w:color w:val="000000" w:themeColor="text1"/>
                <w:sz w:val="24"/>
                <w:szCs w:val="24"/>
              </w:rPr>
              <w:t xml:space="preserve">4. </w:t>
            </w:r>
            <w:r>
              <w:rPr>
                <w:rStyle w:val="aa"/>
                <w:rFonts w:ascii="Times New Roman" w:hAnsi="Times New Roman" w:cs="Times New Roman"/>
                <w:color w:val="000000" w:themeColor="text1"/>
                <w:sz w:val="24"/>
                <w:szCs w:val="24"/>
              </w:rPr>
              <w:t>Умови оплати</w:t>
            </w:r>
          </w:p>
          <w:p w:rsidR="00D6689B" w:rsidRDefault="00191A7C">
            <w:pPr>
              <w:pStyle w:val="af5"/>
              <w:spacing w:beforeAutospacing="0" w:afterAutospacing="0"/>
              <w:jc w:val="both"/>
              <w:rPr>
                <w:color w:val="000000" w:themeColor="text1"/>
              </w:rPr>
            </w:pPr>
            <w:r>
              <w:rPr>
                <w:color w:val="000000" w:themeColor="text1"/>
              </w:rPr>
              <w:t>4.1. Оплата за цією Специфікацією здійснюється Платником відповідно до умов, визначених Розділом 2 Договору підряду.</w:t>
            </w:r>
          </w:p>
          <w:p w:rsidR="00D6689B" w:rsidRDefault="00191A7C">
            <w:pPr>
              <w:pStyle w:val="af5"/>
              <w:spacing w:beforeAutospacing="0" w:afterAutospacing="0"/>
              <w:jc w:val="both"/>
              <w:rPr>
                <w:color w:val="000000" w:themeColor="text1"/>
              </w:rPr>
            </w:pPr>
            <w:r>
              <w:rPr>
                <w:color w:val="000000" w:themeColor="text1"/>
              </w:rPr>
              <w:t>4.2. Підставою для здійснення остаточного платежу є Видаткова накладна та Акт виконаних робіт, підписані Замовником та Підрядником.</w:t>
            </w:r>
          </w:p>
          <w:p w:rsidR="00D6689B" w:rsidRDefault="00D6689B">
            <w:pPr>
              <w:jc w:val="both"/>
              <w:rPr>
                <w:color w:val="000000" w:themeColor="text1"/>
              </w:rPr>
            </w:pPr>
          </w:p>
          <w:p w:rsidR="00E10F7C" w:rsidRDefault="00E10F7C">
            <w:pPr>
              <w:jc w:val="both"/>
              <w:rPr>
                <w:color w:val="000000" w:themeColor="text1"/>
              </w:rPr>
            </w:pPr>
          </w:p>
          <w:p w:rsidR="00D6689B" w:rsidRDefault="00191A7C">
            <w:pPr>
              <w:pStyle w:val="2"/>
              <w:spacing w:before="0" w:after="0"/>
              <w:jc w:val="both"/>
              <w:rPr>
                <w:rFonts w:ascii="Times New Roman" w:hAnsi="Times New Roman" w:cs="Times New Roman"/>
                <w:color w:val="000000" w:themeColor="text1"/>
                <w:sz w:val="24"/>
                <w:szCs w:val="24"/>
              </w:rPr>
            </w:pPr>
            <w:r>
              <w:rPr>
                <w:rStyle w:val="aa"/>
                <w:rFonts w:ascii="Times New Roman" w:hAnsi="Times New Roman" w:cs="Times New Roman"/>
                <w:b w:val="0"/>
                <w:bCs w:val="0"/>
                <w:color w:val="000000" w:themeColor="text1"/>
                <w:sz w:val="24"/>
                <w:szCs w:val="24"/>
              </w:rPr>
              <w:t xml:space="preserve">5. </w:t>
            </w:r>
            <w:r>
              <w:rPr>
                <w:rStyle w:val="aa"/>
                <w:rFonts w:ascii="Times New Roman" w:hAnsi="Times New Roman" w:cs="Times New Roman"/>
                <w:color w:val="000000" w:themeColor="text1"/>
                <w:sz w:val="24"/>
                <w:szCs w:val="24"/>
              </w:rPr>
              <w:t>Витрати, включені у вартість</w:t>
            </w:r>
          </w:p>
          <w:p w:rsidR="00D6689B" w:rsidRDefault="00191A7C">
            <w:pPr>
              <w:pStyle w:val="af5"/>
              <w:spacing w:beforeAutospacing="0" w:afterAutospacing="0"/>
              <w:jc w:val="both"/>
              <w:rPr>
                <w:color w:val="000000" w:themeColor="text1"/>
              </w:rPr>
            </w:pPr>
            <w:r>
              <w:rPr>
                <w:color w:val="000000" w:themeColor="text1"/>
              </w:rPr>
              <w:t>До вартості за цією Специфікацією включені всі витрати Підрядника, у тому числі:</w:t>
            </w:r>
          </w:p>
          <w:p w:rsidR="00D6689B" w:rsidRDefault="00191A7C">
            <w:pPr>
              <w:pStyle w:val="af5"/>
              <w:spacing w:beforeAutospacing="0" w:afterAutospacing="0"/>
              <w:jc w:val="both"/>
              <w:rPr>
                <w:color w:val="000000" w:themeColor="text1"/>
              </w:rPr>
            </w:pPr>
            <w:r>
              <w:rPr>
                <w:color w:val="000000" w:themeColor="text1"/>
              </w:rPr>
              <w:t>поставка обладнання;</w:t>
            </w:r>
            <w:r>
              <w:rPr>
                <w:color w:val="000000" w:themeColor="text1"/>
              </w:rPr>
              <w:br/>
            </w:r>
            <w:r>
              <w:rPr>
                <w:color w:val="000000" w:themeColor="text1"/>
              </w:rPr>
              <w:lastRenderedPageBreak/>
              <w:t>монтаж та пусконалагоджувальні роботи;</w:t>
            </w:r>
            <w:r>
              <w:rPr>
                <w:color w:val="000000" w:themeColor="text1"/>
              </w:rPr>
              <w:br/>
              <w:t>інтеграція системи з енергетичним обладнанням;</w:t>
            </w:r>
            <w:r>
              <w:rPr>
                <w:color w:val="000000" w:themeColor="text1"/>
              </w:rPr>
              <w:br/>
              <w:t>навчання персоналу Замовника;</w:t>
            </w:r>
            <w:r>
              <w:rPr>
                <w:color w:val="000000" w:themeColor="text1"/>
              </w:rPr>
              <w:br/>
              <w:t>дистанційна технічна підтримка;</w:t>
            </w:r>
            <w:r>
              <w:rPr>
                <w:color w:val="000000" w:themeColor="text1"/>
              </w:rPr>
              <w:br/>
              <w:t>доставка та логістика.</w:t>
            </w:r>
          </w:p>
          <w:p w:rsidR="00D6689B" w:rsidRDefault="00191A7C">
            <w:pPr>
              <w:pStyle w:val="af5"/>
              <w:spacing w:beforeAutospacing="0" w:afterAutospacing="0"/>
              <w:jc w:val="both"/>
              <w:rPr>
                <w:color w:val="000000" w:themeColor="text1"/>
              </w:rPr>
            </w:pPr>
            <w:r>
              <w:rPr>
                <w:color w:val="000000" w:themeColor="text1"/>
              </w:rPr>
              <w:t>Жодні додаткові витрати для Замовника або Платника не передбачаються, якщо інше прямо не погоджено Сторонами у письмовій формі.</w:t>
            </w:r>
          </w:p>
          <w:p w:rsidR="00D6689B" w:rsidRDefault="00D6689B">
            <w:pPr>
              <w:jc w:val="both"/>
              <w:rPr>
                <w:color w:val="000000" w:themeColor="text1"/>
              </w:rPr>
            </w:pPr>
          </w:p>
          <w:p w:rsidR="00D6689B" w:rsidRDefault="00191A7C">
            <w:pPr>
              <w:pStyle w:val="2"/>
              <w:spacing w:before="0" w:after="0"/>
              <w:jc w:val="both"/>
              <w:rPr>
                <w:rFonts w:ascii="Times New Roman" w:hAnsi="Times New Roman" w:cs="Times New Roman"/>
                <w:color w:val="000000" w:themeColor="text1"/>
                <w:sz w:val="24"/>
                <w:szCs w:val="24"/>
              </w:rPr>
            </w:pPr>
            <w:r>
              <w:rPr>
                <w:rStyle w:val="aa"/>
                <w:rFonts w:ascii="Times New Roman" w:hAnsi="Times New Roman" w:cs="Times New Roman"/>
                <w:color w:val="000000" w:themeColor="text1"/>
                <w:sz w:val="24"/>
                <w:szCs w:val="24"/>
              </w:rPr>
              <w:t>6. Гарантія</w:t>
            </w:r>
          </w:p>
          <w:p w:rsidR="00D6689B" w:rsidRDefault="00191A7C">
            <w:pPr>
              <w:pStyle w:val="af5"/>
              <w:spacing w:beforeAutospacing="0" w:afterAutospacing="0"/>
              <w:jc w:val="both"/>
              <w:rPr>
                <w:color w:val="000000" w:themeColor="text1"/>
              </w:rPr>
            </w:pPr>
            <w:r>
              <w:rPr>
                <w:color w:val="000000" w:themeColor="text1"/>
              </w:rPr>
              <w:t>6.1. Гарантійні зобов’язання за обладнанням та виконаними роботами визначаються відповідно до Розділу 5 Договору підряду.</w:t>
            </w:r>
          </w:p>
          <w:p w:rsidR="00D6689B" w:rsidRDefault="00191A7C">
            <w:pPr>
              <w:pStyle w:val="af5"/>
              <w:spacing w:beforeAutospacing="0" w:afterAutospacing="0"/>
              <w:jc w:val="both"/>
              <w:rPr>
                <w:color w:val="000000" w:themeColor="text1"/>
              </w:rPr>
            </w:pPr>
            <w:r>
              <w:rPr>
                <w:color w:val="000000" w:themeColor="text1"/>
              </w:rPr>
              <w:t>6.2. Гарантія діє за умови дотримання правил монтажу, експлуатації та технічного обслуговування.</w:t>
            </w:r>
          </w:p>
          <w:p w:rsidR="00D6689B" w:rsidRDefault="00D6689B">
            <w:pPr>
              <w:jc w:val="both"/>
              <w:rPr>
                <w:color w:val="000000" w:themeColor="text1"/>
              </w:rPr>
            </w:pPr>
          </w:p>
          <w:p w:rsidR="00D6689B" w:rsidRDefault="00191A7C">
            <w:pPr>
              <w:pStyle w:val="2"/>
              <w:spacing w:before="0" w:after="0"/>
              <w:jc w:val="both"/>
              <w:rPr>
                <w:rFonts w:ascii="Times New Roman" w:hAnsi="Times New Roman" w:cs="Times New Roman"/>
                <w:color w:val="000000" w:themeColor="text1"/>
                <w:sz w:val="24"/>
                <w:szCs w:val="24"/>
              </w:rPr>
            </w:pPr>
            <w:r>
              <w:rPr>
                <w:rStyle w:val="aa"/>
                <w:rFonts w:ascii="Times New Roman" w:hAnsi="Times New Roman" w:cs="Times New Roman"/>
                <w:color w:val="000000" w:themeColor="text1"/>
                <w:sz w:val="24"/>
                <w:szCs w:val="24"/>
              </w:rPr>
              <w:t>7. Заключні положення</w:t>
            </w:r>
          </w:p>
          <w:p w:rsidR="00D6689B" w:rsidRDefault="00191A7C">
            <w:pPr>
              <w:pStyle w:val="af5"/>
              <w:spacing w:beforeAutospacing="0" w:afterAutospacing="0"/>
              <w:jc w:val="both"/>
              <w:rPr>
                <w:color w:val="000000" w:themeColor="text1"/>
              </w:rPr>
            </w:pPr>
            <w:r>
              <w:rPr>
                <w:color w:val="000000" w:themeColor="text1"/>
              </w:rPr>
              <w:t>7.1. Ця Специфікація є невід’ємною частиною Договору підряду.</w:t>
            </w:r>
          </w:p>
          <w:p w:rsidR="00D6689B" w:rsidRDefault="00191A7C">
            <w:pPr>
              <w:pStyle w:val="af5"/>
              <w:spacing w:beforeAutospacing="0" w:afterAutospacing="0"/>
              <w:jc w:val="both"/>
              <w:rPr>
                <w:color w:val="000000" w:themeColor="text1"/>
              </w:rPr>
            </w:pPr>
            <w:r>
              <w:rPr>
                <w:color w:val="000000" w:themeColor="text1"/>
              </w:rPr>
              <w:t>7.2. У разі розбіжностей між цією Специфікацією та Договором підряду застосовуються положення Договору.</w:t>
            </w:r>
          </w:p>
          <w:p w:rsidR="00D6689B" w:rsidRDefault="00D6689B">
            <w:pPr>
              <w:jc w:val="both"/>
              <w:rPr>
                <w:color w:val="000000" w:themeColor="text1"/>
              </w:rPr>
            </w:pPr>
          </w:p>
        </w:tc>
        <w:tc>
          <w:tcPr>
            <w:tcW w:w="5384" w:type="dxa"/>
            <w:gridSpan w:val="2"/>
          </w:tcPr>
          <w:p w:rsidR="00D6689B" w:rsidRDefault="00191A7C">
            <w:pPr>
              <w:pStyle w:val="2"/>
              <w:numPr>
                <w:ilvl w:val="0"/>
                <w:numId w:val="2"/>
              </w:numPr>
              <w:spacing w:before="0" w:after="0"/>
              <w:jc w:val="both"/>
              <w:rPr>
                <w:rStyle w:val="aa"/>
                <w:rFonts w:ascii="Times New Roman" w:hAnsi="Times New Roman" w:cs="Times New Roman"/>
                <w:color w:val="000000" w:themeColor="text1"/>
                <w:sz w:val="24"/>
                <w:szCs w:val="24"/>
              </w:rPr>
            </w:pPr>
            <w:r>
              <w:rPr>
                <w:rStyle w:val="aa"/>
                <w:rFonts w:ascii="Times New Roman" w:hAnsi="Times New Roman" w:cs="Times New Roman"/>
                <w:color w:val="000000" w:themeColor="text1"/>
                <w:sz w:val="24"/>
                <w:szCs w:val="24"/>
              </w:rPr>
              <w:lastRenderedPageBreak/>
              <w:t>Subject of the Specification</w:t>
            </w:r>
          </w:p>
          <w:p w:rsidR="009D1BBB" w:rsidRDefault="009D1BBB">
            <w:pPr>
              <w:pStyle w:val="af5"/>
              <w:spacing w:beforeAutospacing="0" w:afterAutospacing="0"/>
              <w:jc w:val="both"/>
              <w:rPr>
                <w:rFonts w:asciiTheme="minorHAnsi" w:eastAsiaTheme="minorHAnsi" w:hAnsiTheme="minorHAnsi" w:cstheme="minorBidi"/>
                <w:kern w:val="2"/>
                <w:lang w:eastAsia="en-US"/>
                <w14:ligatures w14:val="standardContextual"/>
              </w:rPr>
            </w:pPr>
          </w:p>
          <w:p w:rsidR="00D6689B" w:rsidRDefault="00191A7C">
            <w:pPr>
              <w:pStyle w:val="af5"/>
              <w:spacing w:beforeAutospacing="0" w:afterAutospacing="0"/>
              <w:jc w:val="both"/>
              <w:rPr>
                <w:color w:val="000000" w:themeColor="text1"/>
              </w:rPr>
            </w:pPr>
            <w:r>
              <w:rPr>
                <w:color w:val="000000" w:themeColor="text1"/>
              </w:rPr>
              <w:t>1.1. This Specification defines the list of equipment, works and services to be performed by the Contractor within the framework of the Contract for Works concluded between the Customer, the Payer and the Contractor.</w:t>
            </w:r>
          </w:p>
          <w:p w:rsidR="00D6689B" w:rsidRDefault="00191A7C">
            <w:pPr>
              <w:pStyle w:val="af5"/>
              <w:spacing w:beforeAutospacing="0" w:afterAutospacing="0"/>
              <w:jc w:val="both"/>
              <w:rPr>
                <w:color w:val="000000" w:themeColor="text1"/>
              </w:rPr>
            </w:pPr>
            <w:r>
              <w:rPr>
                <w:color w:val="000000" w:themeColor="text1"/>
              </w:rPr>
              <w:t>The subject of this Specification includes, in particular but not limited to, the following:</w:t>
            </w:r>
          </w:p>
          <w:p w:rsidR="00D6689B" w:rsidRDefault="00191A7C">
            <w:pPr>
              <w:pStyle w:val="af5"/>
              <w:spacing w:beforeAutospacing="0" w:afterAutospacing="0"/>
              <w:jc w:val="both"/>
              <w:rPr>
                <w:color w:val="000000" w:themeColor="text1"/>
              </w:rPr>
            </w:pPr>
            <w:r>
              <w:rPr>
                <w:color w:val="000000" w:themeColor="text1"/>
              </w:rPr>
              <w:t>a reverse osmosis-based water purification system;</w:t>
            </w:r>
            <w:r>
              <w:rPr>
                <w:color w:val="000000" w:themeColor="text1"/>
              </w:rPr>
              <w:br/>
              <w:t>auxiliary engineering and technological equipment;</w:t>
            </w:r>
            <w:r>
              <w:rPr>
                <w:color w:val="000000" w:themeColor="text1"/>
              </w:rPr>
              <w:br/>
              <w:t>installation, commissioning and connection of the equipment;</w:t>
            </w:r>
            <w:r>
              <w:rPr>
                <w:color w:val="000000" w:themeColor="text1"/>
              </w:rPr>
              <w:br/>
              <w:t>related works and services required for full and proper performance of the Contract.</w:t>
            </w:r>
          </w:p>
          <w:p w:rsidR="00D6689B" w:rsidRDefault="00191A7C">
            <w:pPr>
              <w:pStyle w:val="af5"/>
              <w:spacing w:beforeAutospacing="0" w:afterAutospacing="0"/>
              <w:jc w:val="both"/>
              <w:rPr>
                <w:color w:val="000000" w:themeColor="text1"/>
              </w:rPr>
            </w:pPr>
            <w:r>
              <w:rPr>
                <w:color w:val="000000" w:themeColor="text1"/>
              </w:rPr>
              <w:t>The detailed list of equipment, its technical specifications, quantity and configuration shall be defined in the table of items, which constitutes an integral part of this Specification.</w:t>
            </w:r>
          </w:p>
          <w:p w:rsidR="00D6689B" w:rsidRDefault="00D6689B">
            <w:pPr>
              <w:jc w:val="both"/>
              <w:rPr>
                <w:color w:val="000000" w:themeColor="text1"/>
              </w:rPr>
            </w:pPr>
          </w:p>
          <w:p w:rsidR="000334EE" w:rsidRDefault="000334EE">
            <w:pPr>
              <w:pStyle w:val="2"/>
              <w:spacing w:before="0" w:after="0"/>
              <w:jc w:val="both"/>
              <w:rPr>
                <w:rStyle w:val="aa"/>
                <w:rFonts w:ascii="Times New Roman" w:hAnsi="Times New Roman" w:cs="Times New Roman"/>
                <w:color w:val="000000" w:themeColor="text1"/>
                <w:sz w:val="24"/>
                <w:szCs w:val="24"/>
              </w:rPr>
            </w:pPr>
          </w:p>
          <w:p w:rsidR="00DC225F" w:rsidRDefault="00DC225F" w:rsidP="009D1BBB">
            <w:pPr>
              <w:pStyle w:val="2"/>
              <w:spacing w:before="0" w:after="0" w:line="360" w:lineRule="auto"/>
              <w:jc w:val="both"/>
              <w:rPr>
                <w:rFonts w:ascii="Times New Roman" w:eastAsia="Times New Roman" w:hAnsi="Times New Roman" w:cs="Times New Roman"/>
                <w:color w:val="auto"/>
                <w:kern w:val="0"/>
                <w:sz w:val="24"/>
                <w:szCs w:val="24"/>
                <w14:ligatures w14:val="none"/>
              </w:rPr>
            </w:pPr>
          </w:p>
          <w:p w:rsidR="009D1BBB" w:rsidRPr="009D1BBB" w:rsidRDefault="00191A7C" w:rsidP="009D1BBB">
            <w:pPr>
              <w:pStyle w:val="2"/>
              <w:spacing w:before="0" w:after="0" w:line="360" w:lineRule="auto"/>
              <w:jc w:val="both"/>
              <w:rPr>
                <w:rFonts w:ascii="Times New Roman" w:hAnsi="Times New Roman" w:cs="Times New Roman"/>
                <w:b/>
                <w:bCs/>
                <w:color w:val="000000" w:themeColor="text1"/>
                <w:sz w:val="24"/>
                <w:szCs w:val="24"/>
              </w:rPr>
            </w:pPr>
            <w:r>
              <w:rPr>
                <w:rStyle w:val="aa"/>
                <w:rFonts w:ascii="Times New Roman" w:hAnsi="Times New Roman" w:cs="Times New Roman"/>
                <w:color w:val="000000" w:themeColor="text1"/>
                <w:sz w:val="24"/>
                <w:szCs w:val="24"/>
              </w:rPr>
              <w:t>2. Cost of Works and Equipment</w:t>
            </w:r>
          </w:p>
          <w:p w:rsidR="00D6689B" w:rsidRDefault="00191A7C">
            <w:pPr>
              <w:pStyle w:val="af5"/>
              <w:spacing w:beforeAutospacing="0" w:afterAutospacing="0"/>
              <w:jc w:val="both"/>
              <w:rPr>
                <w:color w:val="000000" w:themeColor="text1"/>
              </w:rPr>
            </w:pPr>
            <w:r>
              <w:rPr>
                <w:color w:val="000000" w:themeColor="text1"/>
              </w:rPr>
              <w:t>2.1. The total cost of the works and equipment under this Specification shall be determined in euros (EUR) and shall amount to the sum agreed by the Parties in accordance with the Contract for Works.</w:t>
            </w:r>
          </w:p>
          <w:p w:rsidR="00D6689B" w:rsidRDefault="00191A7C">
            <w:pPr>
              <w:pStyle w:val="af5"/>
              <w:spacing w:beforeAutospacing="0" w:afterAutospacing="0"/>
              <w:jc w:val="both"/>
              <w:rPr>
                <w:color w:val="000000" w:themeColor="text1"/>
              </w:rPr>
            </w:pPr>
            <w:r>
              <w:rPr>
                <w:color w:val="000000" w:themeColor="text1"/>
              </w:rPr>
              <w:t>2.2. The total amount under this Specification includes all expenses of the Contractor related to the performance of the works, supply of equipment, installation, commissioning, logistics, technical support and other related costs.</w:t>
            </w:r>
          </w:p>
          <w:p w:rsidR="00D6689B" w:rsidRDefault="00D6689B">
            <w:pPr>
              <w:jc w:val="both"/>
              <w:rPr>
                <w:color w:val="000000" w:themeColor="text1"/>
              </w:rPr>
            </w:pPr>
          </w:p>
          <w:p w:rsidR="00D6689B" w:rsidRDefault="00D6689B">
            <w:pPr>
              <w:jc w:val="both"/>
              <w:rPr>
                <w:color w:val="000000" w:themeColor="text1"/>
              </w:rPr>
            </w:pPr>
          </w:p>
          <w:p w:rsidR="00D6689B" w:rsidRDefault="00191A7C">
            <w:pPr>
              <w:pStyle w:val="2"/>
              <w:spacing w:before="0" w:after="0"/>
              <w:jc w:val="both"/>
              <w:rPr>
                <w:rFonts w:ascii="Times New Roman" w:hAnsi="Times New Roman" w:cs="Times New Roman"/>
                <w:color w:val="000000" w:themeColor="text1"/>
                <w:sz w:val="24"/>
                <w:szCs w:val="24"/>
              </w:rPr>
            </w:pPr>
            <w:r>
              <w:rPr>
                <w:rStyle w:val="aa"/>
                <w:rFonts w:ascii="Times New Roman" w:hAnsi="Times New Roman" w:cs="Times New Roman"/>
                <w:b w:val="0"/>
                <w:bCs w:val="0"/>
                <w:color w:val="000000" w:themeColor="text1"/>
                <w:sz w:val="24"/>
                <w:szCs w:val="24"/>
              </w:rPr>
              <w:t xml:space="preserve">3. </w:t>
            </w:r>
            <w:r>
              <w:rPr>
                <w:rStyle w:val="aa"/>
                <w:rFonts w:ascii="Times New Roman" w:hAnsi="Times New Roman" w:cs="Times New Roman"/>
                <w:color w:val="000000" w:themeColor="text1"/>
                <w:sz w:val="24"/>
                <w:szCs w:val="24"/>
              </w:rPr>
              <w:t>Timeframe for Performance of the Works</w:t>
            </w:r>
          </w:p>
          <w:p w:rsidR="00D6689B" w:rsidRDefault="00191A7C">
            <w:pPr>
              <w:pStyle w:val="af5"/>
              <w:spacing w:beforeAutospacing="0" w:afterAutospacing="0"/>
              <w:jc w:val="both"/>
              <w:rPr>
                <w:color w:val="000000" w:themeColor="text1"/>
              </w:rPr>
            </w:pPr>
            <w:r>
              <w:rPr>
                <w:color w:val="000000" w:themeColor="text1"/>
              </w:rPr>
              <w:t>3.1. The Contractor undertakes to perform all works and deliver the equipment within the timeframes specified in the Contract for Works, but no later than March 1, 2026, unless otherwise agreed by the Parties in writing.</w:t>
            </w:r>
          </w:p>
          <w:p w:rsidR="00D6689B" w:rsidRDefault="00D6689B">
            <w:pPr>
              <w:jc w:val="both"/>
              <w:rPr>
                <w:color w:val="000000" w:themeColor="text1"/>
              </w:rPr>
            </w:pPr>
          </w:p>
          <w:p w:rsidR="00D6689B" w:rsidRDefault="00191A7C">
            <w:pPr>
              <w:pStyle w:val="2"/>
              <w:spacing w:before="0" w:after="0"/>
              <w:jc w:val="both"/>
              <w:rPr>
                <w:rFonts w:ascii="Times New Roman" w:hAnsi="Times New Roman" w:cs="Times New Roman"/>
                <w:color w:val="000000" w:themeColor="text1"/>
                <w:sz w:val="24"/>
                <w:szCs w:val="24"/>
              </w:rPr>
            </w:pPr>
            <w:r>
              <w:rPr>
                <w:rStyle w:val="aa"/>
                <w:rFonts w:ascii="Times New Roman" w:hAnsi="Times New Roman" w:cs="Times New Roman"/>
                <w:b w:val="0"/>
                <w:bCs w:val="0"/>
                <w:color w:val="000000" w:themeColor="text1"/>
                <w:sz w:val="24"/>
                <w:szCs w:val="24"/>
              </w:rPr>
              <w:t xml:space="preserve">4. </w:t>
            </w:r>
            <w:r>
              <w:rPr>
                <w:rStyle w:val="aa"/>
                <w:rFonts w:ascii="Times New Roman" w:hAnsi="Times New Roman" w:cs="Times New Roman"/>
                <w:color w:val="000000" w:themeColor="text1"/>
                <w:sz w:val="24"/>
                <w:szCs w:val="24"/>
              </w:rPr>
              <w:t>Payment Terms</w:t>
            </w:r>
          </w:p>
          <w:p w:rsidR="00D6689B" w:rsidRDefault="00191A7C">
            <w:pPr>
              <w:pStyle w:val="af5"/>
              <w:spacing w:beforeAutospacing="0" w:afterAutospacing="0"/>
              <w:jc w:val="both"/>
              <w:rPr>
                <w:color w:val="000000" w:themeColor="text1"/>
              </w:rPr>
            </w:pPr>
            <w:r>
              <w:rPr>
                <w:color w:val="000000" w:themeColor="text1"/>
              </w:rPr>
              <w:t>4.1. Payment under this Specification shall be made by the Payer in accordance with the terms set out in Section 2 of the Contract for Works.</w:t>
            </w:r>
          </w:p>
          <w:p w:rsidR="00D6689B" w:rsidRDefault="00191A7C">
            <w:pPr>
              <w:pStyle w:val="af5"/>
              <w:spacing w:beforeAutospacing="0" w:afterAutospacing="0"/>
              <w:jc w:val="both"/>
              <w:rPr>
                <w:color w:val="000000" w:themeColor="text1"/>
              </w:rPr>
            </w:pPr>
            <w:r>
              <w:rPr>
                <w:color w:val="000000" w:themeColor="text1"/>
              </w:rPr>
              <w:t>4.2. The basis for the final payment shall be the Delivery Note and the Certificate of Completed Works duly signed by the Customer and the Contractor.</w:t>
            </w:r>
          </w:p>
          <w:p w:rsidR="00D6689B" w:rsidRDefault="00D6689B">
            <w:pPr>
              <w:jc w:val="both"/>
              <w:rPr>
                <w:color w:val="000000" w:themeColor="text1"/>
              </w:rPr>
            </w:pPr>
          </w:p>
          <w:p w:rsidR="00D6689B" w:rsidRDefault="00191A7C">
            <w:pPr>
              <w:pStyle w:val="2"/>
              <w:spacing w:before="0" w:after="0"/>
              <w:jc w:val="both"/>
              <w:rPr>
                <w:rFonts w:ascii="Times New Roman" w:hAnsi="Times New Roman" w:cs="Times New Roman"/>
                <w:color w:val="000000" w:themeColor="text1"/>
                <w:sz w:val="24"/>
                <w:szCs w:val="24"/>
              </w:rPr>
            </w:pPr>
            <w:r>
              <w:rPr>
                <w:rStyle w:val="aa"/>
                <w:rFonts w:ascii="Times New Roman" w:hAnsi="Times New Roman" w:cs="Times New Roman"/>
                <w:b w:val="0"/>
                <w:bCs w:val="0"/>
                <w:color w:val="000000" w:themeColor="text1"/>
                <w:sz w:val="24"/>
                <w:szCs w:val="24"/>
              </w:rPr>
              <w:t xml:space="preserve">5. </w:t>
            </w:r>
            <w:r>
              <w:rPr>
                <w:rStyle w:val="aa"/>
                <w:rFonts w:ascii="Times New Roman" w:hAnsi="Times New Roman" w:cs="Times New Roman"/>
                <w:color w:val="000000" w:themeColor="text1"/>
                <w:sz w:val="24"/>
                <w:szCs w:val="24"/>
              </w:rPr>
              <w:t>Costs Included in the Price</w:t>
            </w:r>
          </w:p>
          <w:p w:rsidR="00D6689B" w:rsidRDefault="00191A7C">
            <w:pPr>
              <w:pStyle w:val="af5"/>
              <w:spacing w:beforeAutospacing="0" w:afterAutospacing="0"/>
              <w:jc w:val="both"/>
              <w:rPr>
                <w:color w:val="000000" w:themeColor="text1"/>
              </w:rPr>
            </w:pPr>
            <w:r>
              <w:rPr>
                <w:color w:val="000000" w:themeColor="text1"/>
              </w:rPr>
              <w:t>The price under this Specification includes all costs of the Contractor, including but not limited to:</w:t>
            </w:r>
          </w:p>
          <w:p w:rsidR="00D6689B" w:rsidRDefault="00191A7C">
            <w:pPr>
              <w:pStyle w:val="af5"/>
              <w:spacing w:beforeAutospacing="0" w:afterAutospacing="0"/>
              <w:jc w:val="both"/>
              <w:rPr>
                <w:color w:val="000000" w:themeColor="text1"/>
              </w:rPr>
            </w:pPr>
            <w:r>
              <w:rPr>
                <w:color w:val="000000" w:themeColor="text1"/>
              </w:rPr>
              <w:t>supply of equipment;</w:t>
            </w:r>
            <w:r>
              <w:rPr>
                <w:color w:val="000000" w:themeColor="text1"/>
              </w:rPr>
              <w:br/>
            </w:r>
            <w:r>
              <w:rPr>
                <w:color w:val="000000" w:themeColor="text1"/>
              </w:rPr>
              <w:lastRenderedPageBreak/>
              <w:t>installation and commissioning works;</w:t>
            </w:r>
            <w:r>
              <w:rPr>
                <w:color w:val="000000" w:themeColor="text1"/>
              </w:rPr>
              <w:br/>
              <w:t>integration of the system with energy equipment;</w:t>
            </w:r>
            <w:r>
              <w:rPr>
                <w:color w:val="000000" w:themeColor="text1"/>
              </w:rPr>
              <w:br/>
              <w:t>training of the Customer’s personnel;</w:t>
            </w:r>
            <w:r>
              <w:rPr>
                <w:color w:val="000000" w:themeColor="text1"/>
              </w:rPr>
              <w:br/>
              <w:t>remote technical support;</w:t>
            </w:r>
            <w:r>
              <w:rPr>
                <w:color w:val="000000" w:themeColor="text1"/>
              </w:rPr>
              <w:br/>
              <w:t>delivery and logistics.</w:t>
            </w:r>
          </w:p>
          <w:p w:rsidR="00D6689B" w:rsidRDefault="00191A7C">
            <w:pPr>
              <w:pStyle w:val="af5"/>
              <w:spacing w:beforeAutospacing="0" w:afterAutospacing="0"/>
              <w:jc w:val="both"/>
              <w:rPr>
                <w:color w:val="000000" w:themeColor="text1"/>
              </w:rPr>
            </w:pPr>
            <w:r>
              <w:rPr>
                <w:color w:val="000000" w:themeColor="text1"/>
              </w:rPr>
              <w:t>No additional costs for the Customer or the Payer are foreseen unless otherwise expressly agreed by the Parties in writing.</w:t>
            </w:r>
          </w:p>
          <w:p w:rsidR="00D6689B" w:rsidRDefault="00D6689B">
            <w:pPr>
              <w:jc w:val="both"/>
              <w:rPr>
                <w:color w:val="000000" w:themeColor="text1"/>
              </w:rPr>
            </w:pPr>
          </w:p>
          <w:p w:rsidR="00D6689B" w:rsidRDefault="00191A7C">
            <w:pPr>
              <w:pStyle w:val="2"/>
              <w:spacing w:before="0" w:after="0"/>
              <w:jc w:val="both"/>
              <w:rPr>
                <w:rFonts w:ascii="Times New Roman" w:hAnsi="Times New Roman" w:cs="Times New Roman"/>
                <w:color w:val="000000" w:themeColor="text1"/>
                <w:sz w:val="24"/>
                <w:szCs w:val="24"/>
              </w:rPr>
            </w:pPr>
            <w:r>
              <w:rPr>
                <w:rStyle w:val="aa"/>
                <w:rFonts w:ascii="Times New Roman" w:hAnsi="Times New Roman" w:cs="Times New Roman"/>
                <w:b w:val="0"/>
                <w:bCs w:val="0"/>
                <w:color w:val="000000" w:themeColor="text1"/>
                <w:sz w:val="24"/>
                <w:szCs w:val="24"/>
              </w:rPr>
              <w:t>6</w:t>
            </w:r>
            <w:r>
              <w:rPr>
                <w:rStyle w:val="aa"/>
                <w:rFonts w:ascii="Times New Roman" w:hAnsi="Times New Roman" w:cs="Times New Roman"/>
                <w:color w:val="000000" w:themeColor="text1"/>
                <w:sz w:val="24"/>
                <w:szCs w:val="24"/>
              </w:rPr>
              <w:t>. Warranty</w:t>
            </w:r>
          </w:p>
          <w:p w:rsidR="00D6689B" w:rsidRDefault="00191A7C">
            <w:pPr>
              <w:pStyle w:val="af5"/>
              <w:spacing w:beforeAutospacing="0" w:afterAutospacing="0"/>
              <w:jc w:val="both"/>
              <w:rPr>
                <w:color w:val="000000" w:themeColor="text1"/>
              </w:rPr>
            </w:pPr>
            <w:r>
              <w:rPr>
                <w:color w:val="000000" w:themeColor="text1"/>
              </w:rPr>
              <w:t>6.1. Warranty obligations for the equipment and the works performed shall be governed by Section 5 of the Contract for Works.</w:t>
            </w:r>
          </w:p>
          <w:p w:rsidR="00D6689B" w:rsidRDefault="00191A7C">
            <w:pPr>
              <w:pStyle w:val="af5"/>
              <w:spacing w:beforeAutospacing="0" w:afterAutospacing="0"/>
              <w:jc w:val="both"/>
              <w:rPr>
                <w:color w:val="000000" w:themeColor="text1"/>
              </w:rPr>
            </w:pPr>
            <w:r>
              <w:rPr>
                <w:color w:val="000000" w:themeColor="text1"/>
              </w:rPr>
              <w:t>6.2. The warranty shall be valid provided that the installation, operation and maintenance rules are complied with.</w:t>
            </w:r>
          </w:p>
          <w:p w:rsidR="00D6689B" w:rsidRDefault="00D6689B">
            <w:pPr>
              <w:pStyle w:val="2"/>
              <w:spacing w:before="0" w:after="0"/>
              <w:jc w:val="both"/>
              <w:rPr>
                <w:rFonts w:ascii="Times New Roman" w:hAnsi="Times New Roman" w:cs="Times New Roman"/>
                <w:color w:val="000000" w:themeColor="text1"/>
                <w:sz w:val="24"/>
                <w:szCs w:val="24"/>
              </w:rPr>
            </w:pPr>
          </w:p>
          <w:p w:rsidR="00D6689B" w:rsidRDefault="00191A7C">
            <w:pPr>
              <w:pStyle w:val="2"/>
              <w:spacing w:before="0" w:after="0"/>
              <w:jc w:val="both"/>
              <w:rPr>
                <w:rFonts w:ascii="Times New Roman" w:hAnsi="Times New Roman" w:cs="Times New Roman"/>
                <w:color w:val="000000" w:themeColor="text1"/>
                <w:sz w:val="24"/>
                <w:szCs w:val="24"/>
              </w:rPr>
            </w:pPr>
            <w:r>
              <w:rPr>
                <w:rStyle w:val="aa"/>
                <w:rFonts w:ascii="Times New Roman" w:hAnsi="Times New Roman" w:cs="Times New Roman"/>
                <w:b w:val="0"/>
                <w:bCs w:val="0"/>
                <w:color w:val="000000" w:themeColor="text1"/>
                <w:sz w:val="24"/>
                <w:szCs w:val="24"/>
              </w:rPr>
              <w:t xml:space="preserve">7. </w:t>
            </w:r>
            <w:r>
              <w:rPr>
                <w:rStyle w:val="aa"/>
                <w:rFonts w:ascii="Times New Roman" w:hAnsi="Times New Roman" w:cs="Times New Roman"/>
                <w:color w:val="000000" w:themeColor="text1"/>
                <w:sz w:val="24"/>
                <w:szCs w:val="24"/>
              </w:rPr>
              <w:t>Final Provisions</w:t>
            </w:r>
          </w:p>
          <w:p w:rsidR="00D6689B" w:rsidRDefault="00191A7C">
            <w:pPr>
              <w:pStyle w:val="af5"/>
              <w:spacing w:beforeAutospacing="0" w:afterAutospacing="0"/>
              <w:jc w:val="both"/>
              <w:rPr>
                <w:color w:val="000000" w:themeColor="text1"/>
              </w:rPr>
            </w:pPr>
            <w:r>
              <w:rPr>
                <w:color w:val="000000" w:themeColor="text1"/>
              </w:rPr>
              <w:t>7.1. This Specification constitutes an integral part of the Contract for Works.</w:t>
            </w:r>
          </w:p>
          <w:p w:rsidR="00D6689B" w:rsidRDefault="00191A7C">
            <w:pPr>
              <w:pStyle w:val="af5"/>
              <w:spacing w:beforeAutospacing="0" w:afterAutospacing="0"/>
              <w:jc w:val="both"/>
              <w:rPr>
                <w:color w:val="000000" w:themeColor="text1"/>
              </w:rPr>
            </w:pPr>
            <w:r>
              <w:rPr>
                <w:color w:val="000000" w:themeColor="text1"/>
              </w:rPr>
              <w:t>7.2. In case of any discrepancies between this Specification and the Contract for Works, the provisions of the Contract for Works shall prevail.</w:t>
            </w:r>
          </w:p>
          <w:p w:rsidR="00D6689B" w:rsidRDefault="00D6689B">
            <w:pPr>
              <w:jc w:val="both"/>
              <w:rPr>
                <w:color w:val="000000" w:themeColor="text1"/>
                <w:lang w:val="en-US"/>
              </w:rPr>
            </w:pPr>
          </w:p>
        </w:tc>
      </w:tr>
      <w:tr w:rsidR="00D6689B">
        <w:tc>
          <w:tcPr>
            <w:tcW w:w="5383" w:type="dxa"/>
          </w:tcPr>
          <w:p w:rsidR="00D6689B" w:rsidRDefault="00191A7C">
            <w:pPr>
              <w:jc w:val="both"/>
              <w:rPr>
                <w:b/>
                <w:bCs/>
                <w:color w:val="000000" w:themeColor="text1"/>
              </w:rPr>
            </w:pPr>
            <w:r>
              <w:rPr>
                <w:b/>
                <w:bCs/>
                <w:color w:val="000000" w:themeColor="text1"/>
              </w:rPr>
              <w:lastRenderedPageBreak/>
              <w:t>Реквізити та підписи сторін</w:t>
            </w:r>
          </w:p>
        </w:tc>
        <w:tc>
          <w:tcPr>
            <w:tcW w:w="5310" w:type="dxa"/>
          </w:tcPr>
          <w:p w:rsidR="00D6689B" w:rsidRDefault="00191A7C">
            <w:pPr>
              <w:jc w:val="both"/>
              <w:rPr>
                <w:b/>
                <w:bCs/>
                <w:color w:val="000000" w:themeColor="text1"/>
              </w:rPr>
            </w:pPr>
            <w:r>
              <w:rPr>
                <w:b/>
                <w:bCs/>
                <w:color w:val="000000" w:themeColor="text1"/>
              </w:rPr>
              <w:t>Details and Signatures of the Parties</w:t>
            </w:r>
          </w:p>
        </w:tc>
        <w:tc>
          <w:tcPr>
            <w:tcW w:w="74" w:type="dxa"/>
            <w:tcBorders>
              <w:top w:val="nil"/>
              <w:left w:val="nil"/>
              <w:bottom w:val="nil"/>
              <w:right w:val="nil"/>
            </w:tcBorders>
          </w:tcPr>
          <w:p w:rsidR="00D6689B" w:rsidRDefault="00D6689B"/>
        </w:tc>
      </w:tr>
      <w:tr w:rsidR="00D6689B">
        <w:tc>
          <w:tcPr>
            <w:tcW w:w="5383" w:type="dxa"/>
          </w:tcPr>
          <w:p w:rsidR="00D6689B" w:rsidRDefault="00191A7C">
            <w:pPr>
              <w:pStyle w:val="af5"/>
              <w:spacing w:beforeAutospacing="0" w:afterAutospacing="0"/>
              <w:rPr>
                <w:color w:val="000000" w:themeColor="text1"/>
              </w:rPr>
            </w:pPr>
            <w:r>
              <w:rPr>
                <w:rStyle w:val="aa"/>
                <w:rFonts w:eastAsiaTheme="majorEastAsia"/>
                <w:color w:val="000000" w:themeColor="text1"/>
              </w:rPr>
              <w:t>Замовник:</w:t>
            </w:r>
            <w:r>
              <w:rPr>
                <w:color w:val="000000" w:themeColor="text1"/>
              </w:rPr>
              <w:br/>
              <w:t>ЛОЗІВСЬКА МІСЬКА РАДА ХАРКІВСЬКОЇ ОБЛАСТІ</w:t>
            </w:r>
            <w:r>
              <w:rPr>
                <w:color w:val="000000" w:themeColor="text1"/>
              </w:rPr>
              <w:br/>
              <w:t>Код ЄДРПОУ: 06716633</w:t>
            </w:r>
            <w:r>
              <w:rPr>
                <w:color w:val="000000" w:themeColor="text1"/>
              </w:rPr>
              <w:br/>
              <w:t>Юридична адреса: 64602, Україна, Харківська область, м. Лозова,</w:t>
            </w:r>
            <w:r>
              <w:rPr>
                <w:color w:val="000000" w:themeColor="text1"/>
              </w:rPr>
              <w:br/>
              <w:t>вул. Ярослава Мудрого, буд. 1</w:t>
            </w:r>
          </w:p>
        </w:tc>
        <w:tc>
          <w:tcPr>
            <w:tcW w:w="5310" w:type="dxa"/>
          </w:tcPr>
          <w:p w:rsidR="00D6689B" w:rsidRDefault="00191A7C">
            <w:pPr>
              <w:pStyle w:val="af5"/>
              <w:spacing w:beforeAutospacing="0" w:afterAutospacing="0"/>
              <w:rPr>
                <w:color w:val="000000" w:themeColor="text1"/>
              </w:rPr>
            </w:pPr>
            <w:r>
              <w:rPr>
                <w:rStyle w:val="aa"/>
                <w:rFonts w:eastAsiaTheme="majorEastAsia"/>
                <w:color w:val="000000" w:themeColor="text1"/>
              </w:rPr>
              <w:t>Customer:</w:t>
            </w:r>
            <w:r>
              <w:rPr>
                <w:color w:val="000000" w:themeColor="text1"/>
              </w:rPr>
              <w:br/>
              <w:t>LOZOVA CITY COUNCIL OF KHARKIV REGION</w:t>
            </w:r>
            <w:r>
              <w:rPr>
                <w:color w:val="000000" w:themeColor="text1"/>
              </w:rPr>
              <w:br/>
              <w:t>EDRPOU code: 06716633</w:t>
            </w:r>
            <w:r w:rsidR="00E10F7C">
              <w:rPr>
                <w:color w:val="000000" w:themeColor="text1"/>
              </w:rPr>
              <w:br/>
              <w:t>Registered address: 1 Yaroslav Mud</w:t>
            </w:r>
            <w:r w:rsidR="00604C46" w:rsidRPr="00604C46">
              <w:rPr>
                <w:rStyle w:val="aa"/>
                <w:rFonts w:eastAsiaTheme="majorEastAsia"/>
                <w:b w:val="0"/>
                <w:color w:val="000000" w:themeColor="text1"/>
              </w:rPr>
              <w:t>ryi</w:t>
            </w:r>
            <w:r>
              <w:rPr>
                <w:color w:val="000000" w:themeColor="text1"/>
              </w:rPr>
              <w:t xml:space="preserve"> Street,</w:t>
            </w:r>
            <w:r>
              <w:rPr>
                <w:color w:val="000000" w:themeColor="text1"/>
              </w:rPr>
              <w:br/>
              <w:t>Lozova, Kharkiv Region, 64602, Ukraine</w:t>
            </w:r>
          </w:p>
          <w:p w:rsidR="00D6689B" w:rsidRDefault="00D6689B">
            <w:pPr>
              <w:pStyle w:val="af5"/>
              <w:spacing w:beforeAutospacing="0" w:afterAutospacing="0"/>
              <w:rPr>
                <w:color w:val="000000" w:themeColor="text1"/>
              </w:rPr>
            </w:pPr>
          </w:p>
        </w:tc>
        <w:tc>
          <w:tcPr>
            <w:tcW w:w="74" w:type="dxa"/>
            <w:tcBorders>
              <w:top w:val="nil"/>
              <w:left w:val="nil"/>
              <w:bottom w:val="nil"/>
              <w:right w:val="nil"/>
            </w:tcBorders>
          </w:tcPr>
          <w:p w:rsidR="00D6689B" w:rsidRDefault="00D6689B"/>
        </w:tc>
      </w:tr>
      <w:tr w:rsidR="00D6689B">
        <w:tc>
          <w:tcPr>
            <w:tcW w:w="10767" w:type="dxa"/>
            <w:gridSpan w:val="3"/>
          </w:tcPr>
          <w:p w:rsidR="00D6689B" w:rsidRDefault="00D6689B">
            <w:pPr>
              <w:rPr>
                <w:color w:val="000000" w:themeColor="text1"/>
              </w:rPr>
            </w:pPr>
          </w:p>
          <w:p w:rsidR="003821D6" w:rsidRPr="00555172" w:rsidRDefault="003821D6" w:rsidP="003821D6">
            <w:pPr>
              <w:rPr>
                <w:color w:val="000000" w:themeColor="text1"/>
                <w:lang w:val="ru-RU"/>
              </w:rPr>
            </w:pPr>
            <w:r>
              <w:rPr>
                <w:color w:val="000000" w:themeColor="text1"/>
              </w:rPr>
              <w:t>Секретар міської ради</w:t>
            </w:r>
          </w:p>
          <w:p w:rsidR="003821D6" w:rsidRPr="00555172" w:rsidRDefault="003821D6" w:rsidP="003821D6">
            <w:pPr>
              <w:rPr>
                <w:color w:val="000000" w:themeColor="text1"/>
              </w:rPr>
            </w:pPr>
            <w:r>
              <w:rPr>
                <w:color w:val="000000" w:themeColor="text1"/>
              </w:rPr>
              <w:t>Кушнір Юрій Вікторович</w:t>
            </w:r>
          </w:p>
          <w:p w:rsidR="003821D6" w:rsidRDefault="003821D6" w:rsidP="003821D6">
            <w:pPr>
              <w:pStyle w:val="af5"/>
              <w:spacing w:beforeAutospacing="0" w:afterAutospacing="0"/>
              <w:rPr>
                <w:bCs/>
                <w:color w:val="1F1F1F"/>
                <w:lang w:eastAsia="uk-UA"/>
              </w:rPr>
            </w:pPr>
            <w:r w:rsidRPr="003821D6">
              <w:rPr>
                <w:bCs/>
                <w:color w:val="1F1F1F"/>
                <w:lang w:val="en" w:eastAsia="uk-UA"/>
              </w:rPr>
              <w:t>Secretary of Lozov City Council</w:t>
            </w:r>
          </w:p>
          <w:p w:rsidR="003821D6" w:rsidRPr="003821D6" w:rsidRDefault="003821D6" w:rsidP="003821D6">
            <w:pPr>
              <w:pStyle w:val="af5"/>
              <w:spacing w:beforeAutospacing="0" w:afterAutospacing="0"/>
              <w:rPr>
                <w:bCs/>
                <w:color w:val="1F1F1F"/>
                <w:lang w:eastAsia="uk-UA"/>
              </w:rPr>
            </w:pPr>
            <w:r w:rsidRPr="003821D6">
              <w:rPr>
                <w:bCs/>
                <w:color w:val="1F1F1F"/>
                <w:lang w:val="en-US" w:eastAsia="uk-UA"/>
              </w:rPr>
              <w:t xml:space="preserve">KUSHNIR </w:t>
            </w:r>
            <w:r w:rsidRPr="003821D6">
              <w:rPr>
                <w:bCs/>
                <w:lang w:val="en-US"/>
              </w:rPr>
              <w:t>Yuriy Viktorovych</w:t>
            </w:r>
          </w:p>
          <w:p w:rsidR="003821D6" w:rsidRDefault="003821D6" w:rsidP="003821D6">
            <w:pPr>
              <w:pStyle w:val="af5"/>
              <w:spacing w:beforeAutospacing="0" w:afterAutospacing="0"/>
              <w:rPr>
                <w:b/>
                <w:bCs/>
                <w:color w:val="1F1F1F"/>
                <w:lang w:eastAsia="uk-UA"/>
              </w:rPr>
            </w:pPr>
          </w:p>
          <w:p w:rsidR="00604C46" w:rsidRDefault="00604C46">
            <w:pPr>
              <w:pStyle w:val="af5"/>
              <w:spacing w:beforeAutospacing="0" w:afterAutospacing="0"/>
              <w:rPr>
                <w:color w:val="000000" w:themeColor="text1"/>
              </w:rPr>
            </w:pPr>
          </w:p>
          <w:p w:rsidR="00D6689B" w:rsidRDefault="00191A7C">
            <w:pPr>
              <w:pStyle w:val="af5"/>
              <w:spacing w:beforeAutospacing="0" w:afterAutospacing="0"/>
              <w:jc w:val="center"/>
              <w:rPr>
                <w:color w:val="000000" w:themeColor="text1"/>
              </w:rPr>
            </w:pPr>
            <w:r>
              <w:rPr>
                <w:color w:val="000000" w:themeColor="text1"/>
              </w:rPr>
              <w:t>Підпис / Signature _______________________</w:t>
            </w:r>
            <w:r>
              <w:rPr>
                <w:color w:val="000000" w:themeColor="text1"/>
              </w:rPr>
              <w:br/>
            </w:r>
          </w:p>
          <w:p w:rsidR="00D6689B" w:rsidRDefault="00D6689B">
            <w:pPr>
              <w:pStyle w:val="af5"/>
              <w:spacing w:beforeAutospacing="0" w:afterAutospacing="0"/>
              <w:rPr>
                <w:color w:val="000000" w:themeColor="text1"/>
              </w:rPr>
            </w:pPr>
          </w:p>
        </w:tc>
      </w:tr>
      <w:tr w:rsidR="00D6689B">
        <w:tc>
          <w:tcPr>
            <w:tcW w:w="5383" w:type="dxa"/>
          </w:tcPr>
          <w:p w:rsidR="00D6689B" w:rsidRDefault="00191A7C">
            <w:pPr>
              <w:pStyle w:val="af5"/>
              <w:spacing w:beforeAutospacing="0" w:afterAutospacing="0"/>
              <w:rPr>
                <w:color w:val="000000" w:themeColor="text1"/>
              </w:rPr>
            </w:pPr>
            <w:r>
              <w:rPr>
                <w:rStyle w:val="aa"/>
                <w:rFonts w:eastAsiaTheme="majorEastAsia"/>
                <w:color w:val="000000" w:themeColor="text1"/>
              </w:rPr>
              <w:t>Платник:</w:t>
            </w:r>
            <w:r>
              <w:rPr>
                <w:color w:val="000000" w:themeColor="text1"/>
              </w:rPr>
              <w:br/>
              <w:t>Swiss for Ukraine</w:t>
            </w:r>
            <w:r>
              <w:rPr>
                <w:color w:val="000000" w:themeColor="text1"/>
              </w:rPr>
              <w:br/>
              <w:t>Організаційно-правова форма: неурядова неприбуткова асоціація</w:t>
            </w:r>
            <w:r>
              <w:rPr>
                <w:color w:val="000000" w:themeColor="text1"/>
              </w:rPr>
              <w:br/>
              <w:t>Юридична адреса: CH-8127 Forch, Switzerland</w:t>
            </w:r>
            <w:r>
              <w:rPr>
                <w:color w:val="000000" w:themeColor="text1"/>
              </w:rPr>
              <w:br/>
              <w:t>E-mail: info@swiss-for-ukraine.ch</w:t>
            </w:r>
          </w:p>
          <w:p w:rsidR="00D6689B" w:rsidRDefault="00191A7C">
            <w:pPr>
              <w:pStyle w:val="af5"/>
              <w:spacing w:beforeAutospacing="0" w:afterAutospacing="0"/>
              <w:rPr>
                <w:color w:val="000000" w:themeColor="text1"/>
              </w:rPr>
            </w:pPr>
            <w:r>
              <w:rPr>
                <w:color w:val="000000" w:themeColor="text1"/>
              </w:rPr>
              <w:t>Банківські реквізити:</w:t>
            </w:r>
            <w:r>
              <w:rPr>
                <w:color w:val="000000" w:themeColor="text1"/>
              </w:rPr>
              <w:br/>
              <w:t>IBAN: CH49 8080 8001 8308 3736 2</w:t>
            </w:r>
            <w:r>
              <w:rPr>
                <w:color w:val="000000" w:themeColor="text1"/>
              </w:rPr>
              <w:br/>
              <w:t>Банк: Raiffeisenbank rechter Zürichsee</w:t>
            </w:r>
          </w:p>
          <w:p w:rsidR="00D6689B" w:rsidRDefault="00D6689B">
            <w:pPr>
              <w:pStyle w:val="af5"/>
              <w:spacing w:beforeAutospacing="0" w:afterAutospacing="0"/>
              <w:rPr>
                <w:color w:val="000000" w:themeColor="text1"/>
              </w:rPr>
            </w:pPr>
          </w:p>
        </w:tc>
        <w:tc>
          <w:tcPr>
            <w:tcW w:w="5310" w:type="dxa"/>
          </w:tcPr>
          <w:p w:rsidR="00D6689B" w:rsidRDefault="00191A7C">
            <w:pPr>
              <w:pStyle w:val="af5"/>
              <w:spacing w:beforeAutospacing="0" w:afterAutospacing="0"/>
              <w:rPr>
                <w:color w:val="000000" w:themeColor="text1"/>
              </w:rPr>
            </w:pPr>
            <w:r>
              <w:rPr>
                <w:rStyle w:val="aa"/>
                <w:rFonts w:eastAsiaTheme="majorEastAsia"/>
                <w:color w:val="000000" w:themeColor="text1"/>
              </w:rPr>
              <w:t>Payer:</w:t>
            </w:r>
            <w:r>
              <w:rPr>
                <w:color w:val="000000" w:themeColor="text1"/>
              </w:rPr>
              <w:br/>
              <w:t>Swiss for Ukraine</w:t>
            </w:r>
            <w:r>
              <w:rPr>
                <w:color w:val="000000" w:themeColor="text1"/>
              </w:rPr>
              <w:br/>
              <w:t>Legal form: Non-governmental non-profit association</w:t>
            </w:r>
            <w:r>
              <w:rPr>
                <w:color w:val="000000" w:themeColor="text1"/>
              </w:rPr>
              <w:br/>
              <w:t>Registered address: CH-8127 Forch, Switzerland</w:t>
            </w:r>
            <w:r>
              <w:rPr>
                <w:color w:val="000000" w:themeColor="text1"/>
              </w:rPr>
              <w:br/>
              <w:t>E-mail: info@swiss-for-ukraine.ch</w:t>
            </w:r>
          </w:p>
          <w:p w:rsidR="00D6689B" w:rsidRDefault="00191A7C">
            <w:pPr>
              <w:pStyle w:val="af5"/>
              <w:spacing w:beforeAutospacing="0" w:afterAutospacing="0"/>
              <w:rPr>
                <w:color w:val="000000" w:themeColor="text1"/>
              </w:rPr>
            </w:pPr>
            <w:r>
              <w:rPr>
                <w:color w:val="000000" w:themeColor="text1"/>
              </w:rPr>
              <w:t>Bank details:</w:t>
            </w:r>
            <w:r>
              <w:rPr>
                <w:color w:val="000000" w:themeColor="text1"/>
              </w:rPr>
              <w:br/>
              <w:t>IBAN: CH49 8080 8001 8308 3736 2</w:t>
            </w:r>
            <w:r>
              <w:rPr>
                <w:color w:val="000000" w:themeColor="text1"/>
              </w:rPr>
              <w:br/>
              <w:t>Bank: Raiffeisenbank rechter Zürichsee</w:t>
            </w:r>
          </w:p>
        </w:tc>
        <w:tc>
          <w:tcPr>
            <w:tcW w:w="74" w:type="dxa"/>
            <w:tcBorders>
              <w:top w:val="nil"/>
              <w:left w:val="nil"/>
              <w:bottom w:val="nil"/>
              <w:right w:val="nil"/>
            </w:tcBorders>
          </w:tcPr>
          <w:p w:rsidR="00D6689B" w:rsidRDefault="00D6689B"/>
        </w:tc>
      </w:tr>
      <w:tr w:rsidR="00D6689B">
        <w:tc>
          <w:tcPr>
            <w:tcW w:w="10767" w:type="dxa"/>
            <w:gridSpan w:val="3"/>
          </w:tcPr>
          <w:p w:rsidR="00D6689B" w:rsidRDefault="00191A7C">
            <w:pPr>
              <w:pStyle w:val="af5"/>
              <w:widowControl w:val="0"/>
              <w:spacing w:beforeAutospacing="0" w:afterAutospacing="0"/>
              <w:rPr>
                <w:color w:val="000000" w:themeColor="text1"/>
              </w:rPr>
            </w:pPr>
            <w:r>
              <w:rPr>
                <w:color w:val="000000" w:themeColor="text1"/>
              </w:rPr>
              <w:t xml:space="preserve">Уповноважений представник / Authorized representative: </w:t>
            </w:r>
            <w:r>
              <w:rPr>
                <w:color w:val="000000" w:themeColor="text1"/>
                <w:lang w:val="en-GB"/>
              </w:rPr>
              <w:t>Alexander Lüchinger</w:t>
            </w:r>
          </w:p>
          <w:p w:rsidR="00D6689B" w:rsidRDefault="00D6689B">
            <w:pPr>
              <w:pStyle w:val="af5"/>
              <w:widowControl w:val="0"/>
              <w:spacing w:beforeAutospacing="0" w:afterAutospacing="0"/>
              <w:rPr>
                <w:color w:val="000000" w:themeColor="text1"/>
              </w:rPr>
            </w:pPr>
          </w:p>
          <w:p w:rsidR="00D6689B" w:rsidRDefault="00D6689B">
            <w:pPr>
              <w:pStyle w:val="af5"/>
              <w:widowControl w:val="0"/>
              <w:spacing w:beforeAutospacing="0" w:afterAutospacing="0"/>
              <w:jc w:val="center"/>
              <w:rPr>
                <w:color w:val="000000" w:themeColor="text1"/>
              </w:rPr>
            </w:pPr>
          </w:p>
          <w:p w:rsidR="00D6689B" w:rsidRDefault="00191A7C">
            <w:pPr>
              <w:pStyle w:val="af5"/>
              <w:widowControl w:val="0"/>
              <w:spacing w:beforeAutospacing="0" w:afterAutospacing="0"/>
              <w:jc w:val="center"/>
              <w:rPr>
                <w:color w:val="000000" w:themeColor="text1"/>
              </w:rPr>
            </w:pPr>
            <w:r>
              <w:rPr>
                <w:color w:val="000000" w:themeColor="text1"/>
              </w:rPr>
              <w:lastRenderedPageBreak/>
              <w:t>Підпис / Signature _______________________</w:t>
            </w:r>
          </w:p>
          <w:p w:rsidR="00D6689B" w:rsidRDefault="00D6689B">
            <w:pPr>
              <w:pStyle w:val="af5"/>
              <w:widowControl w:val="0"/>
              <w:spacing w:beforeAutospacing="0" w:afterAutospacing="0"/>
              <w:rPr>
                <w:color w:val="000000" w:themeColor="text1"/>
              </w:rPr>
            </w:pPr>
          </w:p>
        </w:tc>
      </w:tr>
      <w:tr w:rsidR="00D6689B">
        <w:trPr>
          <w:trHeight w:val="3999"/>
        </w:trPr>
        <w:tc>
          <w:tcPr>
            <w:tcW w:w="5383" w:type="dxa"/>
          </w:tcPr>
          <w:p w:rsidR="00D6689B" w:rsidRDefault="00191A7C">
            <w:pPr>
              <w:pStyle w:val="af5"/>
              <w:spacing w:beforeAutospacing="0" w:afterAutospacing="0"/>
              <w:rPr>
                <w:color w:val="000000" w:themeColor="text1"/>
              </w:rPr>
            </w:pPr>
            <w:r>
              <w:rPr>
                <w:rStyle w:val="aa"/>
                <w:rFonts w:eastAsiaTheme="majorEastAsia"/>
                <w:color w:val="000000" w:themeColor="text1"/>
              </w:rPr>
              <w:lastRenderedPageBreak/>
              <w:t>Підрядник:</w:t>
            </w:r>
            <w:r>
              <w:rPr>
                <w:color w:val="000000" w:themeColor="text1"/>
              </w:rPr>
              <w:br/>
              <w:t>Товариство з обмеженою відповідальністю «ВАЙС ВОТЕР ГРУП»</w:t>
            </w:r>
            <w:r>
              <w:rPr>
                <w:color w:val="000000" w:themeColor="text1"/>
              </w:rPr>
              <w:br/>
              <w:t>Код ЄДРПОУ: 40957200</w:t>
            </w:r>
            <w:r>
              <w:rPr>
                <w:color w:val="000000" w:themeColor="text1"/>
              </w:rPr>
              <w:br/>
              <w:t>Юридична адреса: Україна, 03062, м. Київ,</w:t>
            </w:r>
            <w:r>
              <w:rPr>
                <w:color w:val="000000" w:themeColor="text1"/>
              </w:rPr>
              <w:br/>
              <w:t>проспект Берестейський, 94/1</w:t>
            </w:r>
          </w:p>
          <w:p w:rsidR="00D6689B" w:rsidRDefault="00191A7C">
            <w:pPr>
              <w:pStyle w:val="af5"/>
              <w:spacing w:beforeAutospacing="0" w:afterAutospacing="0"/>
              <w:rPr>
                <w:color w:val="000000" w:themeColor="text1"/>
              </w:rPr>
            </w:pPr>
            <w:r>
              <w:rPr>
                <w:color w:val="000000" w:themeColor="text1"/>
              </w:rPr>
              <w:t>Банківські реквізити:</w:t>
            </w:r>
            <w:r>
              <w:rPr>
                <w:color w:val="000000" w:themeColor="text1"/>
              </w:rPr>
              <w:br/>
              <w:t>Р/р: UA273052990000026001020135526</w:t>
            </w:r>
            <w:r>
              <w:rPr>
                <w:color w:val="000000" w:themeColor="text1"/>
              </w:rPr>
              <w:br/>
              <w:t>Банк: АТ КБ «ПриватБанк»</w:t>
            </w:r>
            <w:r>
              <w:rPr>
                <w:color w:val="000000" w:themeColor="text1"/>
              </w:rPr>
              <w:br/>
              <w:t>МФО: 305299</w:t>
            </w:r>
          </w:p>
          <w:p w:rsidR="00D6689B" w:rsidRDefault="00191A7C">
            <w:pPr>
              <w:pStyle w:val="af5"/>
              <w:spacing w:beforeAutospacing="0" w:afterAutospacing="0"/>
              <w:rPr>
                <w:color w:val="000000" w:themeColor="text1"/>
              </w:rPr>
            </w:pPr>
            <w:r>
              <w:rPr>
                <w:color w:val="000000" w:themeColor="text1"/>
              </w:rPr>
              <w:t>SWIFT code банку: PBANUA2X</w:t>
            </w:r>
          </w:p>
          <w:p w:rsidR="00D6689B" w:rsidRDefault="00D6689B">
            <w:pPr>
              <w:pStyle w:val="af5"/>
              <w:spacing w:beforeAutospacing="0" w:afterAutospacing="0"/>
              <w:rPr>
                <w:color w:val="000000" w:themeColor="text1"/>
              </w:rPr>
            </w:pPr>
          </w:p>
        </w:tc>
        <w:tc>
          <w:tcPr>
            <w:tcW w:w="5310" w:type="dxa"/>
          </w:tcPr>
          <w:p w:rsidR="00D6689B" w:rsidRDefault="00191A7C">
            <w:pPr>
              <w:pStyle w:val="af5"/>
              <w:spacing w:beforeAutospacing="0" w:afterAutospacing="0"/>
              <w:rPr>
                <w:color w:val="000000" w:themeColor="text1"/>
              </w:rPr>
            </w:pPr>
            <w:r>
              <w:rPr>
                <w:rStyle w:val="aa"/>
                <w:rFonts w:eastAsiaTheme="majorEastAsia"/>
                <w:color w:val="000000" w:themeColor="text1"/>
              </w:rPr>
              <w:t>Contractor:</w:t>
            </w:r>
            <w:r>
              <w:rPr>
                <w:color w:val="000000" w:themeColor="text1"/>
              </w:rPr>
              <w:br/>
              <w:t>WISE WATER GROUP LLC</w:t>
            </w:r>
            <w:r>
              <w:rPr>
                <w:color w:val="000000" w:themeColor="text1"/>
              </w:rPr>
              <w:br/>
              <w:t>EDRPOU code: 40957200</w:t>
            </w:r>
            <w:r>
              <w:rPr>
                <w:color w:val="000000" w:themeColor="text1"/>
              </w:rPr>
              <w:br/>
              <w:t>Registered address: 94/1 Beresteiskyi Avenue,</w:t>
            </w:r>
            <w:r>
              <w:rPr>
                <w:color w:val="000000" w:themeColor="text1"/>
              </w:rPr>
              <w:br/>
              <w:t>Kyiv, 03062, Ukraine</w:t>
            </w:r>
          </w:p>
          <w:p w:rsidR="00D6689B" w:rsidRDefault="00191A7C">
            <w:pPr>
              <w:pStyle w:val="af5"/>
              <w:spacing w:beforeAutospacing="0" w:afterAutospacing="0"/>
              <w:rPr>
                <w:color w:val="000000" w:themeColor="text1"/>
              </w:rPr>
            </w:pPr>
            <w:r>
              <w:rPr>
                <w:color w:val="000000" w:themeColor="text1"/>
              </w:rPr>
              <w:t>Bank details:</w:t>
            </w:r>
            <w:r>
              <w:rPr>
                <w:color w:val="000000" w:themeColor="text1"/>
              </w:rPr>
              <w:br/>
              <w:t>Account No.: UA273052990000026001020135526</w:t>
            </w:r>
            <w:r>
              <w:rPr>
                <w:color w:val="000000" w:themeColor="text1"/>
              </w:rPr>
              <w:br/>
              <w:t>Bank: JSC CB “PrivatBank”</w:t>
            </w:r>
            <w:r>
              <w:rPr>
                <w:color w:val="000000" w:themeColor="text1"/>
              </w:rPr>
              <w:br/>
              <w:t>MFO: 305299</w:t>
            </w:r>
          </w:p>
          <w:p w:rsidR="00D6689B" w:rsidRDefault="00191A7C">
            <w:pPr>
              <w:pStyle w:val="af5"/>
              <w:spacing w:beforeAutospacing="0" w:afterAutospacing="0"/>
              <w:rPr>
                <w:color w:val="000000" w:themeColor="text1"/>
              </w:rPr>
            </w:pPr>
            <w:r>
              <w:rPr>
                <w:color w:val="000000" w:themeColor="text1"/>
              </w:rPr>
              <w:t xml:space="preserve"> Bank SWIFT Code: PBANUA2X</w:t>
            </w:r>
          </w:p>
          <w:p w:rsidR="00D6689B" w:rsidRDefault="00191A7C">
            <w:pPr>
              <w:pStyle w:val="af5"/>
              <w:spacing w:beforeAutospacing="0" w:afterAutospacing="0"/>
              <w:rPr>
                <w:color w:val="000000" w:themeColor="text1"/>
              </w:rPr>
            </w:pPr>
            <w:r>
              <w:rPr>
                <w:color w:val="000000" w:themeColor="text1"/>
              </w:rPr>
              <w:br/>
            </w:r>
          </w:p>
          <w:p w:rsidR="00D6689B" w:rsidRDefault="00D6689B">
            <w:pPr>
              <w:rPr>
                <w:color w:val="000000" w:themeColor="text1"/>
              </w:rPr>
            </w:pPr>
          </w:p>
        </w:tc>
        <w:tc>
          <w:tcPr>
            <w:tcW w:w="74" w:type="dxa"/>
            <w:tcBorders>
              <w:top w:val="nil"/>
              <w:left w:val="nil"/>
              <w:bottom w:val="nil"/>
              <w:right w:val="nil"/>
            </w:tcBorders>
          </w:tcPr>
          <w:p w:rsidR="00D6689B" w:rsidRDefault="00D6689B"/>
        </w:tc>
      </w:tr>
      <w:tr w:rsidR="00D6689B">
        <w:tc>
          <w:tcPr>
            <w:tcW w:w="10767" w:type="dxa"/>
            <w:gridSpan w:val="3"/>
          </w:tcPr>
          <w:p w:rsidR="00D6689B" w:rsidRDefault="00D6689B">
            <w:pPr>
              <w:pStyle w:val="af5"/>
              <w:spacing w:beforeAutospacing="0" w:afterAutospacing="0"/>
              <w:rPr>
                <w:color w:val="000000" w:themeColor="text1"/>
              </w:rPr>
            </w:pPr>
          </w:p>
          <w:p w:rsidR="00D6689B" w:rsidRDefault="00191A7C">
            <w:pPr>
              <w:pStyle w:val="af5"/>
              <w:spacing w:beforeAutospacing="0" w:afterAutospacing="0"/>
              <w:rPr>
                <w:color w:val="000000" w:themeColor="text1"/>
              </w:rPr>
            </w:pPr>
            <w:r>
              <w:rPr>
                <w:color w:val="000000" w:themeColor="text1"/>
              </w:rPr>
              <w:t xml:space="preserve">Директор Наумук Ю.Є. / </w:t>
            </w:r>
          </w:p>
          <w:p w:rsidR="00D6689B" w:rsidRDefault="00191A7C">
            <w:pPr>
              <w:pStyle w:val="af5"/>
              <w:spacing w:beforeAutospacing="0" w:afterAutospacing="0"/>
              <w:rPr>
                <w:color w:val="000000" w:themeColor="text1"/>
              </w:rPr>
            </w:pPr>
            <w:r>
              <w:rPr>
                <w:color w:val="000000" w:themeColor="text1"/>
              </w:rPr>
              <w:t>Director</w:t>
            </w:r>
            <w:r>
              <w:rPr>
                <w:color w:val="000000" w:themeColor="text1"/>
              </w:rPr>
              <w:br/>
              <w:t xml:space="preserve">Yuliia Yevheniivna Naumuk </w:t>
            </w:r>
          </w:p>
          <w:p w:rsidR="00D6689B" w:rsidRDefault="00D6689B">
            <w:pPr>
              <w:pStyle w:val="af5"/>
              <w:spacing w:beforeAutospacing="0" w:afterAutospacing="0"/>
              <w:rPr>
                <w:color w:val="000000" w:themeColor="text1"/>
              </w:rPr>
            </w:pPr>
          </w:p>
          <w:p w:rsidR="00D6689B" w:rsidRDefault="00D6689B">
            <w:pPr>
              <w:pStyle w:val="af5"/>
              <w:spacing w:beforeAutospacing="0" w:afterAutospacing="0"/>
              <w:rPr>
                <w:color w:val="000000" w:themeColor="text1"/>
              </w:rPr>
            </w:pPr>
          </w:p>
          <w:p w:rsidR="00D6689B" w:rsidRDefault="00D6689B">
            <w:pPr>
              <w:pStyle w:val="af5"/>
              <w:spacing w:beforeAutospacing="0" w:afterAutospacing="0"/>
              <w:rPr>
                <w:color w:val="000000" w:themeColor="text1"/>
              </w:rPr>
            </w:pPr>
          </w:p>
          <w:p w:rsidR="00D6689B" w:rsidRDefault="00D6689B">
            <w:pPr>
              <w:pStyle w:val="af5"/>
              <w:spacing w:beforeAutospacing="0" w:afterAutospacing="0"/>
              <w:rPr>
                <w:color w:val="000000" w:themeColor="text1"/>
              </w:rPr>
            </w:pPr>
          </w:p>
          <w:p w:rsidR="00D6689B" w:rsidRDefault="00D6689B">
            <w:pPr>
              <w:pStyle w:val="af5"/>
              <w:spacing w:beforeAutospacing="0" w:afterAutospacing="0"/>
              <w:rPr>
                <w:color w:val="000000" w:themeColor="text1"/>
              </w:rPr>
            </w:pPr>
          </w:p>
          <w:p w:rsidR="00D6689B" w:rsidRDefault="00D6689B">
            <w:pPr>
              <w:pStyle w:val="af5"/>
              <w:spacing w:beforeAutospacing="0" w:afterAutospacing="0"/>
              <w:rPr>
                <w:color w:val="000000" w:themeColor="text1"/>
              </w:rPr>
            </w:pPr>
          </w:p>
          <w:p w:rsidR="00D6689B" w:rsidRDefault="00191A7C">
            <w:pPr>
              <w:pStyle w:val="af5"/>
              <w:spacing w:beforeAutospacing="0" w:afterAutospacing="0"/>
              <w:jc w:val="center"/>
              <w:rPr>
                <w:color w:val="000000" w:themeColor="text1"/>
              </w:rPr>
            </w:pPr>
            <w:r>
              <w:rPr>
                <w:color w:val="000000" w:themeColor="text1"/>
              </w:rPr>
              <w:t>Підпис / Signature _______________________</w:t>
            </w:r>
            <w:r>
              <w:rPr>
                <w:color w:val="000000" w:themeColor="text1"/>
              </w:rPr>
              <w:br/>
            </w:r>
          </w:p>
          <w:p w:rsidR="00D6689B" w:rsidRDefault="00D6689B">
            <w:pPr>
              <w:pStyle w:val="af5"/>
              <w:spacing w:beforeAutospacing="0" w:afterAutospacing="0"/>
              <w:rPr>
                <w:color w:val="000000" w:themeColor="text1"/>
              </w:rPr>
            </w:pPr>
          </w:p>
        </w:tc>
      </w:tr>
    </w:tbl>
    <w:p w:rsidR="00D6689B" w:rsidRDefault="00D6689B">
      <w:pPr>
        <w:jc w:val="both"/>
        <w:rPr>
          <w:lang w:val="en-US"/>
        </w:rPr>
      </w:pPr>
    </w:p>
    <w:sectPr w:rsidR="00D6689B">
      <w:headerReference w:type="default" r:id="rId8"/>
      <w:pgSz w:w="11906" w:h="16838"/>
      <w:pgMar w:top="1060" w:right="283" w:bottom="280" w:left="850" w:header="72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9F2" w:rsidRDefault="004D39F2">
      <w:r>
        <w:separator/>
      </w:r>
    </w:p>
  </w:endnote>
  <w:endnote w:type="continuationSeparator" w:id="0">
    <w:p w:rsidR="004D39F2" w:rsidRDefault="004D3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9F2" w:rsidRDefault="004D39F2">
      <w:r>
        <w:separator/>
      </w:r>
    </w:p>
  </w:footnote>
  <w:footnote w:type="continuationSeparator" w:id="0">
    <w:p w:rsidR="004D39F2" w:rsidRDefault="004D39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89B" w:rsidRDefault="00191A7C">
    <w:pPr>
      <w:pStyle w:val="af3"/>
    </w:pPr>
    <w:r>
      <w:rPr>
        <w:noProof/>
        <w:lang w:eastAsia="uk-UA"/>
      </w:rPr>
      <w:drawing>
        <wp:anchor distT="0" distB="0" distL="0" distR="0" simplePos="0" relativeHeight="14" behindDoc="1" locked="0" layoutInCell="0" allowOverlap="1">
          <wp:simplePos x="0" y="0"/>
          <wp:positionH relativeFrom="column">
            <wp:posOffset>5061585</wp:posOffset>
          </wp:positionH>
          <wp:positionV relativeFrom="paragraph">
            <wp:posOffset>-266700</wp:posOffset>
          </wp:positionV>
          <wp:extent cx="1863725" cy="1739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
                  <a:stretch>
                    <a:fillRect/>
                  </a:stretch>
                </pic:blipFill>
                <pic:spPr bwMode="auto">
                  <a:xfrm>
                    <a:off x="0" y="0"/>
                    <a:ext cx="1863725" cy="1739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00063"/>
    <w:multiLevelType w:val="multilevel"/>
    <w:tmpl w:val="1018C86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3E9D525A"/>
    <w:multiLevelType w:val="multilevel"/>
    <w:tmpl w:val="F51CD10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7A625F11"/>
    <w:multiLevelType w:val="multilevel"/>
    <w:tmpl w:val="A7F4BD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89B"/>
    <w:rsid w:val="000334EE"/>
    <w:rsid w:val="000E19F6"/>
    <w:rsid w:val="00191A7C"/>
    <w:rsid w:val="00294C65"/>
    <w:rsid w:val="002B0A87"/>
    <w:rsid w:val="003821D6"/>
    <w:rsid w:val="00472DB4"/>
    <w:rsid w:val="004D39F2"/>
    <w:rsid w:val="004E0297"/>
    <w:rsid w:val="00555172"/>
    <w:rsid w:val="00604C46"/>
    <w:rsid w:val="006301A9"/>
    <w:rsid w:val="007926D6"/>
    <w:rsid w:val="00837FCB"/>
    <w:rsid w:val="008D7AE7"/>
    <w:rsid w:val="009C2479"/>
    <w:rsid w:val="009D1BBB"/>
    <w:rsid w:val="00AA5FC9"/>
    <w:rsid w:val="00AC7807"/>
    <w:rsid w:val="00B135F9"/>
    <w:rsid w:val="00D6689B"/>
    <w:rsid w:val="00DC225F"/>
    <w:rsid w:val="00DD2A62"/>
    <w:rsid w:val="00E10F7C"/>
    <w:rsid w:val="00E46744"/>
    <w:rsid w:val="00F705F7"/>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uk-UA" w:eastAsia="en-US" w:bidi="ar-SA"/>
        <w14:ligatures w14:val="standardContextual"/>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660"/>
    <w:rPr>
      <w:rFonts w:ascii="Times New Roman" w:eastAsia="Times New Roman" w:hAnsi="Times New Roman" w:cs="Times New Roman"/>
      <w:kern w:val="0"/>
      <w:lang w:eastAsia="ru-RU"/>
      <w14:ligatures w14:val="none"/>
    </w:rPr>
  </w:style>
  <w:style w:type="paragraph" w:styleId="1">
    <w:name w:val="heading 1"/>
    <w:basedOn w:val="a"/>
    <w:next w:val="a"/>
    <w:uiPriority w:val="9"/>
    <w:qFormat/>
    <w:rsid w:val="00571D1C"/>
    <w:pPr>
      <w:keepNext/>
      <w:keepLines/>
      <w:spacing w:before="360" w:after="80" w:line="276"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uiPriority w:val="9"/>
    <w:unhideWhenUsed/>
    <w:qFormat/>
    <w:rsid w:val="00571D1C"/>
    <w:pPr>
      <w:keepNext/>
      <w:keepLines/>
      <w:spacing w:before="160" w:after="80" w:line="276"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uiPriority w:val="9"/>
    <w:semiHidden/>
    <w:unhideWhenUsed/>
    <w:qFormat/>
    <w:rsid w:val="00571D1C"/>
    <w:pPr>
      <w:keepNext/>
      <w:keepLines/>
      <w:spacing w:before="160" w:after="80" w:line="276"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uiPriority w:val="9"/>
    <w:semiHidden/>
    <w:unhideWhenUsed/>
    <w:qFormat/>
    <w:rsid w:val="00571D1C"/>
    <w:pPr>
      <w:keepNext/>
      <w:keepLines/>
      <w:spacing w:before="80" w:after="40" w:line="276"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5">
    <w:name w:val="heading 5"/>
    <w:basedOn w:val="a"/>
    <w:next w:val="a"/>
    <w:uiPriority w:val="9"/>
    <w:semiHidden/>
    <w:unhideWhenUsed/>
    <w:qFormat/>
    <w:rsid w:val="00571D1C"/>
    <w:pPr>
      <w:keepNext/>
      <w:keepLines/>
      <w:spacing w:before="80" w:after="40" w:line="276"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6">
    <w:name w:val="heading 6"/>
    <w:basedOn w:val="a"/>
    <w:next w:val="a"/>
    <w:uiPriority w:val="9"/>
    <w:semiHidden/>
    <w:unhideWhenUsed/>
    <w:qFormat/>
    <w:rsid w:val="00571D1C"/>
    <w:pPr>
      <w:keepNext/>
      <w:keepLines/>
      <w:spacing w:before="40" w:line="276"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uiPriority w:val="9"/>
    <w:semiHidden/>
    <w:unhideWhenUsed/>
    <w:qFormat/>
    <w:rsid w:val="00571D1C"/>
    <w:pPr>
      <w:keepNext/>
      <w:keepLines/>
      <w:spacing w:before="40" w:line="276"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uiPriority w:val="9"/>
    <w:semiHidden/>
    <w:unhideWhenUsed/>
    <w:qFormat/>
    <w:rsid w:val="00571D1C"/>
    <w:pPr>
      <w:keepNext/>
      <w:keepLines/>
      <w:spacing w:line="276"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uiPriority w:val="9"/>
    <w:semiHidden/>
    <w:unhideWhenUsed/>
    <w:qFormat/>
    <w:rsid w:val="00571D1C"/>
    <w:pPr>
      <w:keepNext/>
      <w:keepLines/>
      <w:spacing w:line="276"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0"/>
    <w:uiPriority w:val="9"/>
    <w:qFormat/>
    <w:rsid w:val="00571D1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0"/>
    <w:uiPriority w:val="9"/>
    <w:qFormat/>
    <w:rsid w:val="00571D1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0"/>
    <w:uiPriority w:val="9"/>
    <w:semiHidden/>
    <w:qFormat/>
    <w:rsid w:val="00571D1C"/>
    <w:rPr>
      <w:rFonts w:eastAsiaTheme="majorEastAsia" w:cstheme="majorBidi"/>
      <w:color w:val="0F4761" w:themeColor="accent1" w:themeShade="BF"/>
      <w:sz w:val="28"/>
      <w:szCs w:val="28"/>
    </w:rPr>
  </w:style>
  <w:style w:type="character" w:customStyle="1" w:styleId="40">
    <w:name w:val="Заголовок 4 Знак"/>
    <w:basedOn w:val="a0"/>
    <w:link w:val="40"/>
    <w:uiPriority w:val="9"/>
    <w:semiHidden/>
    <w:qFormat/>
    <w:rsid w:val="00571D1C"/>
    <w:rPr>
      <w:rFonts w:eastAsiaTheme="majorEastAsia" w:cstheme="majorBidi"/>
      <w:i/>
      <w:iCs/>
      <w:color w:val="0F4761" w:themeColor="accent1" w:themeShade="BF"/>
    </w:rPr>
  </w:style>
  <w:style w:type="character" w:customStyle="1" w:styleId="50">
    <w:name w:val="Заголовок 5 Знак"/>
    <w:basedOn w:val="a0"/>
    <w:link w:val="50"/>
    <w:uiPriority w:val="9"/>
    <w:semiHidden/>
    <w:qFormat/>
    <w:rsid w:val="00571D1C"/>
    <w:rPr>
      <w:rFonts w:eastAsiaTheme="majorEastAsia" w:cstheme="majorBidi"/>
      <w:color w:val="0F4761" w:themeColor="accent1" w:themeShade="BF"/>
    </w:rPr>
  </w:style>
  <w:style w:type="character" w:customStyle="1" w:styleId="60">
    <w:name w:val="Заголовок 6 Знак"/>
    <w:basedOn w:val="a0"/>
    <w:link w:val="60"/>
    <w:uiPriority w:val="9"/>
    <w:semiHidden/>
    <w:qFormat/>
    <w:rsid w:val="00571D1C"/>
    <w:rPr>
      <w:rFonts w:eastAsiaTheme="majorEastAsia" w:cstheme="majorBidi"/>
      <w:i/>
      <w:iCs/>
      <w:color w:val="595959" w:themeColor="text1" w:themeTint="A6"/>
    </w:rPr>
  </w:style>
  <w:style w:type="character" w:customStyle="1" w:styleId="70">
    <w:name w:val="Заголовок 7 Знак"/>
    <w:basedOn w:val="a0"/>
    <w:link w:val="70"/>
    <w:uiPriority w:val="9"/>
    <w:semiHidden/>
    <w:qFormat/>
    <w:rsid w:val="00571D1C"/>
    <w:rPr>
      <w:rFonts w:eastAsiaTheme="majorEastAsia" w:cstheme="majorBidi"/>
      <w:color w:val="595959" w:themeColor="text1" w:themeTint="A6"/>
    </w:rPr>
  </w:style>
  <w:style w:type="character" w:customStyle="1" w:styleId="80">
    <w:name w:val="Заголовок 8 Знак"/>
    <w:basedOn w:val="a0"/>
    <w:link w:val="80"/>
    <w:uiPriority w:val="9"/>
    <w:semiHidden/>
    <w:qFormat/>
    <w:rsid w:val="00571D1C"/>
    <w:rPr>
      <w:rFonts w:eastAsiaTheme="majorEastAsia" w:cstheme="majorBidi"/>
      <w:i/>
      <w:iCs/>
      <w:color w:val="272727" w:themeColor="text1" w:themeTint="D8"/>
    </w:rPr>
  </w:style>
  <w:style w:type="character" w:customStyle="1" w:styleId="90">
    <w:name w:val="Заголовок 9 Знак"/>
    <w:basedOn w:val="a0"/>
    <w:link w:val="90"/>
    <w:uiPriority w:val="9"/>
    <w:semiHidden/>
    <w:qFormat/>
    <w:rsid w:val="00571D1C"/>
    <w:rPr>
      <w:rFonts w:eastAsiaTheme="majorEastAsia" w:cstheme="majorBidi"/>
      <w:color w:val="272727" w:themeColor="text1" w:themeTint="D8"/>
    </w:rPr>
  </w:style>
  <w:style w:type="character" w:customStyle="1" w:styleId="a3">
    <w:name w:val="Заголовок Знак"/>
    <w:basedOn w:val="a0"/>
    <w:uiPriority w:val="10"/>
    <w:qFormat/>
    <w:rsid w:val="00571D1C"/>
    <w:rPr>
      <w:rFonts w:asciiTheme="majorHAnsi" w:eastAsiaTheme="majorEastAsia" w:hAnsiTheme="majorHAnsi" w:cstheme="majorBidi"/>
      <w:spacing w:val="-10"/>
      <w:kern w:val="2"/>
      <w:sz w:val="56"/>
      <w:szCs w:val="56"/>
    </w:rPr>
  </w:style>
  <w:style w:type="character" w:customStyle="1" w:styleId="a4">
    <w:name w:val="Подзаголовок Знак"/>
    <w:basedOn w:val="a0"/>
    <w:uiPriority w:val="11"/>
    <w:qFormat/>
    <w:rsid w:val="00571D1C"/>
    <w:rPr>
      <w:rFonts w:eastAsiaTheme="majorEastAsia" w:cstheme="majorBidi"/>
      <w:color w:val="595959" w:themeColor="text1" w:themeTint="A6"/>
      <w:spacing w:val="15"/>
      <w:sz w:val="28"/>
      <w:szCs w:val="28"/>
    </w:rPr>
  </w:style>
  <w:style w:type="character" w:customStyle="1" w:styleId="21">
    <w:name w:val="Цитата 2 Знак"/>
    <w:basedOn w:val="a0"/>
    <w:link w:val="21"/>
    <w:uiPriority w:val="29"/>
    <w:qFormat/>
    <w:rsid w:val="00571D1C"/>
    <w:rPr>
      <w:i/>
      <w:iCs/>
      <w:color w:val="404040" w:themeColor="text1" w:themeTint="BF"/>
    </w:rPr>
  </w:style>
  <w:style w:type="character" w:styleId="a5">
    <w:name w:val="Intense Emphasis"/>
    <w:basedOn w:val="a0"/>
    <w:uiPriority w:val="21"/>
    <w:qFormat/>
    <w:rsid w:val="00571D1C"/>
    <w:rPr>
      <w:i/>
      <w:iCs/>
      <w:color w:val="0F4761" w:themeColor="accent1" w:themeShade="BF"/>
    </w:rPr>
  </w:style>
  <w:style w:type="character" w:customStyle="1" w:styleId="a6">
    <w:name w:val="Выделенная цитата Знак"/>
    <w:basedOn w:val="a0"/>
    <w:uiPriority w:val="30"/>
    <w:qFormat/>
    <w:rsid w:val="00571D1C"/>
    <w:rPr>
      <w:i/>
      <w:iCs/>
      <w:color w:val="0F4761" w:themeColor="accent1" w:themeShade="BF"/>
    </w:rPr>
  </w:style>
  <w:style w:type="character" w:styleId="a7">
    <w:name w:val="Intense Reference"/>
    <w:basedOn w:val="a0"/>
    <w:uiPriority w:val="32"/>
    <w:qFormat/>
    <w:rsid w:val="00571D1C"/>
    <w:rPr>
      <w:b/>
      <w:bCs/>
      <w:smallCaps/>
      <w:color w:val="0F4761" w:themeColor="accent1" w:themeShade="BF"/>
      <w:spacing w:val="5"/>
    </w:rPr>
  </w:style>
  <w:style w:type="character" w:customStyle="1" w:styleId="a8">
    <w:name w:val="Верхний колонтитул Знак"/>
    <w:basedOn w:val="a0"/>
    <w:uiPriority w:val="99"/>
    <w:qFormat/>
    <w:rsid w:val="00571D1C"/>
  </w:style>
  <w:style w:type="character" w:customStyle="1" w:styleId="a9">
    <w:name w:val="Нижний колонтитул Знак"/>
    <w:basedOn w:val="a0"/>
    <w:uiPriority w:val="99"/>
    <w:qFormat/>
    <w:rsid w:val="00571D1C"/>
  </w:style>
  <w:style w:type="character" w:customStyle="1" w:styleId="z-">
    <w:name w:val="z-Начало формы Знак"/>
    <w:basedOn w:val="a0"/>
    <w:uiPriority w:val="99"/>
    <w:semiHidden/>
    <w:qFormat/>
    <w:rsid w:val="0065292B"/>
    <w:rPr>
      <w:rFonts w:ascii="Arial" w:eastAsia="Times New Roman" w:hAnsi="Arial" w:cs="Arial"/>
      <w:vanish/>
      <w:kern w:val="0"/>
      <w:sz w:val="16"/>
      <w:szCs w:val="16"/>
      <w:lang w:eastAsia="ru-RU"/>
      <w14:ligatures w14:val="none"/>
    </w:rPr>
  </w:style>
  <w:style w:type="character" w:customStyle="1" w:styleId="z-0">
    <w:name w:val="z-Конец формы Знак"/>
    <w:basedOn w:val="a0"/>
    <w:uiPriority w:val="99"/>
    <w:semiHidden/>
    <w:qFormat/>
    <w:rsid w:val="0065292B"/>
    <w:rPr>
      <w:rFonts w:ascii="Arial" w:eastAsia="Times New Roman" w:hAnsi="Arial" w:cs="Arial"/>
      <w:vanish/>
      <w:kern w:val="0"/>
      <w:sz w:val="16"/>
      <w:szCs w:val="16"/>
      <w:lang w:eastAsia="ru-RU"/>
      <w14:ligatures w14:val="none"/>
    </w:rPr>
  </w:style>
  <w:style w:type="character" w:styleId="aa">
    <w:name w:val="Strong"/>
    <w:basedOn w:val="a0"/>
    <w:uiPriority w:val="22"/>
    <w:qFormat/>
    <w:rsid w:val="00747064"/>
    <w:rPr>
      <w:b/>
      <w:bCs/>
    </w:rPr>
  </w:style>
  <w:style w:type="character" w:styleId="ab">
    <w:name w:val="Emphasis"/>
    <w:basedOn w:val="a0"/>
    <w:uiPriority w:val="20"/>
    <w:qFormat/>
    <w:rsid w:val="004C31E5"/>
    <w:rPr>
      <w:i/>
      <w:iCs/>
    </w:rPr>
  </w:style>
  <w:style w:type="paragraph" w:customStyle="1" w:styleId="Heading">
    <w:name w:val="Heading"/>
    <w:basedOn w:val="a"/>
    <w:next w:val="ac"/>
    <w:qFormat/>
    <w:pPr>
      <w:keepNext/>
      <w:spacing w:before="240" w:after="120"/>
    </w:pPr>
    <w:rPr>
      <w:rFonts w:ascii="Liberation Sans" w:eastAsia="Microsoft YaHei" w:hAnsi="Liberation Sans" w:cs="Arial"/>
      <w:sz w:val="28"/>
      <w:szCs w:val="28"/>
    </w:rPr>
  </w:style>
  <w:style w:type="paragraph" w:styleId="ac">
    <w:name w:val="Body Text"/>
    <w:basedOn w:val="a"/>
    <w:pPr>
      <w:spacing w:after="140" w:line="276" w:lineRule="auto"/>
    </w:pPr>
  </w:style>
  <w:style w:type="paragraph" w:styleId="ad">
    <w:name w:val="List"/>
    <w:basedOn w:val="ac"/>
    <w:rPr>
      <w:rFonts w:cs="Arial"/>
    </w:rPr>
  </w:style>
  <w:style w:type="paragraph" w:styleId="ae">
    <w:name w:val="caption"/>
    <w:basedOn w:val="a"/>
    <w:qFormat/>
    <w:pPr>
      <w:suppressLineNumbers/>
      <w:spacing w:before="120" w:after="120"/>
    </w:pPr>
    <w:rPr>
      <w:rFonts w:cs="Arial"/>
      <w:i/>
      <w:iCs/>
    </w:rPr>
  </w:style>
  <w:style w:type="paragraph" w:customStyle="1" w:styleId="Index">
    <w:name w:val="Index"/>
    <w:basedOn w:val="a"/>
    <w:qFormat/>
    <w:pPr>
      <w:suppressLineNumbers/>
    </w:pPr>
    <w:rPr>
      <w:rFonts w:cs="Arial"/>
    </w:rPr>
  </w:style>
  <w:style w:type="paragraph" w:styleId="af">
    <w:name w:val="Title"/>
    <w:basedOn w:val="a"/>
    <w:next w:val="a"/>
    <w:uiPriority w:val="10"/>
    <w:qFormat/>
    <w:rsid w:val="00571D1C"/>
    <w:pPr>
      <w:spacing w:after="80"/>
      <w:contextualSpacing/>
    </w:pPr>
    <w:rPr>
      <w:rFonts w:asciiTheme="majorHAnsi" w:eastAsiaTheme="majorEastAsia" w:hAnsiTheme="majorHAnsi" w:cstheme="majorBidi"/>
      <w:spacing w:val="-10"/>
      <w:kern w:val="2"/>
      <w:sz w:val="56"/>
      <w:szCs w:val="56"/>
      <w:lang w:eastAsia="en-US"/>
      <w14:ligatures w14:val="standardContextual"/>
    </w:rPr>
  </w:style>
  <w:style w:type="paragraph" w:styleId="af0">
    <w:name w:val="Subtitle"/>
    <w:basedOn w:val="a"/>
    <w:next w:val="a"/>
    <w:uiPriority w:val="11"/>
    <w:qFormat/>
    <w:rsid w:val="00571D1C"/>
    <w:pPr>
      <w:spacing w:after="160" w:line="276"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22">
    <w:name w:val="Quote"/>
    <w:basedOn w:val="a"/>
    <w:next w:val="a"/>
    <w:uiPriority w:val="29"/>
    <w:qFormat/>
    <w:rsid w:val="00571D1C"/>
    <w:pPr>
      <w:spacing w:before="160" w:after="160" w:line="276"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paragraph" w:styleId="af1">
    <w:name w:val="List Paragraph"/>
    <w:basedOn w:val="a"/>
    <w:uiPriority w:val="34"/>
    <w:qFormat/>
    <w:rsid w:val="00571D1C"/>
    <w:pPr>
      <w:spacing w:after="160" w:line="276" w:lineRule="auto"/>
      <w:ind w:left="720"/>
      <w:contextualSpacing/>
    </w:pPr>
    <w:rPr>
      <w:rFonts w:asciiTheme="minorHAnsi" w:eastAsiaTheme="minorHAnsi" w:hAnsiTheme="minorHAnsi" w:cstheme="minorBidi"/>
      <w:kern w:val="2"/>
      <w:lang w:eastAsia="en-US"/>
      <w14:ligatures w14:val="standardContextual"/>
    </w:rPr>
  </w:style>
  <w:style w:type="paragraph" w:styleId="af2">
    <w:name w:val="Intense Quote"/>
    <w:basedOn w:val="a"/>
    <w:next w:val="a"/>
    <w:uiPriority w:val="30"/>
    <w:qFormat/>
    <w:rsid w:val="00571D1C"/>
    <w:pPr>
      <w:pBdr>
        <w:top w:val="single" w:sz="4" w:space="10" w:color="0F4761"/>
        <w:bottom w:val="single" w:sz="4" w:space="10" w:color="0F4761"/>
      </w:pBdr>
      <w:spacing w:before="360" w:after="360" w:line="276"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paragraph" w:customStyle="1" w:styleId="HeaderandFooter">
    <w:name w:val="Header and Footer"/>
    <w:basedOn w:val="a"/>
    <w:qFormat/>
  </w:style>
  <w:style w:type="paragraph" w:styleId="af3">
    <w:name w:val="header"/>
    <w:basedOn w:val="a"/>
    <w:uiPriority w:val="99"/>
    <w:unhideWhenUsed/>
    <w:rsid w:val="00571D1C"/>
    <w:pPr>
      <w:tabs>
        <w:tab w:val="center" w:pos="4513"/>
        <w:tab w:val="right" w:pos="9026"/>
      </w:tabs>
    </w:pPr>
    <w:rPr>
      <w:rFonts w:asciiTheme="minorHAnsi" w:eastAsiaTheme="minorHAnsi" w:hAnsiTheme="minorHAnsi" w:cstheme="minorBidi"/>
      <w:kern w:val="2"/>
      <w:lang w:eastAsia="en-US"/>
      <w14:ligatures w14:val="standardContextual"/>
    </w:rPr>
  </w:style>
  <w:style w:type="paragraph" w:styleId="af4">
    <w:name w:val="footer"/>
    <w:basedOn w:val="a"/>
    <w:uiPriority w:val="99"/>
    <w:unhideWhenUsed/>
    <w:rsid w:val="00571D1C"/>
    <w:pPr>
      <w:tabs>
        <w:tab w:val="center" w:pos="4513"/>
        <w:tab w:val="right" w:pos="9026"/>
      </w:tabs>
    </w:pPr>
    <w:rPr>
      <w:rFonts w:asciiTheme="minorHAnsi" w:eastAsiaTheme="minorHAnsi" w:hAnsiTheme="minorHAnsi" w:cstheme="minorBidi"/>
      <w:kern w:val="2"/>
      <w:lang w:eastAsia="en-US"/>
      <w14:ligatures w14:val="standardContextual"/>
    </w:rPr>
  </w:style>
  <w:style w:type="paragraph" w:styleId="af5">
    <w:name w:val="Normal (Web)"/>
    <w:basedOn w:val="a"/>
    <w:uiPriority w:val="99"/>
    <w:unhideWhenUsed/>
    <w:qFormat/>
    <w:rsid w:val="00216479"/>
    <w:pPr>
      <w:spacing w:beforeAutospacing="1" w:afterAutospacing="1"/>
    </w:pPr>
  </w:style>
  <w:style w:type="paragraph" w:styleId="z-1">
    <w:name w:val="HTML Top of Form"/>
    <w:basedOn w:val="a"/>
    <w:next w:val="a"/>
    <w:uiPriority w:val="99"/>
    <w:semiHidden/>
    <w:unhideWhenUsed/>
    <w:qFormat/>
    <w:rsid w:val="0065292B"/>
    <w:pPr>
      <w:pBdr>
        <w:bottom w:val="single" w:sz="6" w:space="1" w:color="000000"/>
      </w:pBdr>
      <w:jc w:val="center"/>
    </w:pPr>
    <w:rPr>
      <w:rFonts w:ascii="Arial" w:hAnsi="Arial" w:cs="Arial"/>
      <w:vanish/>
      <w:sz w:val="16"/>
      <w:szCs w:val="16"/>
    </w:rPr>
  </w:style>
  <w:style w:type="paragraph" w:styleId="z-2">
    <w:name w:val="HTML Bottom of Form"/>
    <w:basedOn w:val="a"/>
    <w:next w:val="a"/>
    <w:uiPriority w:val="99"/>
    <w:semiHidden/>
    <w:unhideWhenUsed/>
    <w:qFormat/>
    <w:rsid w:val="0065292B"/>
    <w:pPr>
      <w:pBdr>
        <w:top w:val="single" w:sz="6" w:space="1" w:color="000000"/>
      </w:pBdr>
      <w:jc w:val="center"/>
    </w:pPr>
    <w:rPr>
      <w:rFonts w:ascii="Arial" w:hAnsi="Arial" w:cs="Arial"/>
      <w:vanish/>
      <w:sz w:val="16"/>
      <w:szCs w:val="16"/>
    </w:rPr>
  </w:style>
  <w:style w:type="table" w:styleId="af6">
    <w:name w:val="Table Grid"/>
    <w:basedOn w:val="a1"/>
    <w:uiPriority w:val="39"/>
    <w:rsid w:val="002164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1"/>
    <w:uiPriority w:val="40"/>
    <w:rsid w:val="00C74CD3"/>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 w:type="table" w:customStyle="1" w:styleId="TableNormal1">
    <w:name w:val="Table Normal1"/>
    <w:uiPriority w:val="2"/>
    <w:semiHidden/>
    <w:unhideWhenUsed/>
    <w:qFormat/>
    <w:rsid w:val="0072246C"/>
    <w:rPr>
      <w:sz w:val="22"/>
      <w:szCs w:val="22"/>
      <w:lang w:val="en-US"/>
    </w:rPr>
    <w:tblPr>
      <w:tblCellMar>
        <w:top w:w="0" w:type="dxa"/>
        <w:left w:w="0" w:type="dxa"/>
        <w:bottom w:w="0" w:type="dxa"/>
        <w:right w:w="0" w:type="dxa"/>
      </w:tblCellMar>
    </w:tblPr>
  </w:style>
  <w:style w:type="paragraph" w:styleId="af7">
    <w:name w:val="Balloon Text"/>
    <w:basedOn w:val="a"/>
    <w:link w:val="af8"/>
    <w:uiPriority w:val="99"/>
    <w:semiHidden/>
    <w:unhideWhenUsed/>
    <w:rsid w:val="009D1BBB"/>
    <w:rPr>
      <w:rFonts w:ascii="Tahoma" w:hAnsi="Tahoma" w:cs="Tahoma"/>
      <w:sz w:val="16"/>
      <w:szCs w:val="16"/>
    </w:rPr>
  </w:style>
  <w:style w:type="character" w:customStyle="1" w:styleId="af8">
    <w:name w:val="Текст выноски Знак"/>
    <w:basedOn w:val="a0"/>
    <w:link w:val="af7"/>
    <w:uiPriority w:val="99"/>
    <w:semiHidden/>
    <w:rsid w:val="009D1BBB"/>
    <w:rPr>
      <w:rFonts w:ascii="Tahoma" w:eastAsia="Times New Roman" w:hAnsi="Tahoma" w:cs="Tahoma"/>
      <w:kern w:val="0"/>
      <w:sz w:val="16"/>
      <w:szCs w:val="16"/>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uk-UA" w:eastAsia="en-US" w:bidi="ar-SA"/>
        <w14:ligatures w14:val="standardContextual"/>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660"/>
    <w:rPr>
      <w:rFonts w:ascii="Times New Roman" w:eastAsia="Times New Roman" w:hAnsi="Times New Roman" w:cs="Times New Roman"/>
      <w:kern w:val="0"/>
      <w:lang w:eastAsia="ru-RU"/>
      <w14:ligatures w14:val="none"/>
    </w:rPr>
  </w:style>
  <w:style w:type="paragraph" w:styleId="1">
    <w:name w:val="heading 1"/>
    <w:basedOn w:val="a"/>
    <w:next w:val="a"/>
    <w:uiPriority w:val="9"/>
    <w:qFormat/>
    <w:rsid w:val="00571D1C"/>
    <w:pPr>
      <w:keepNext/>
      <w:keepLines/>
      <w:spacing w:before="360" w:after="80" w:line="276"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uiPriority w:val="9"/>
    <w:unhideWhenUsed/>
    <w:qFormat/>
    <w:rsid w:val="00571D1C"/>
    <w:pPr>
      <w:keepNext/>
      <w:keepLines/>
      <w:spacing w:before="160" w:after="80" w:line="276"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uiPriority w:val="9"/>
    <w:semiHidden/>
    <w:unhideWhenUsed/>
    <w:qFormat/>
    <w:rsid w:val="00571D1C"/>
    <w:pPr>
      <w:keepNext/>
      <w:keepLines/>
      <w:spacing w:before="160" w:after="80" w:line="276"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uiPriority w:val="9"/>
    <w:semiHidden/>
    <w:unhideWhenUsed/>
    <w:qFormat/>
    <w:rsid w:val="00571D1C"/>
    <w:pPr>
      <w:keepNext/>
      <w:keepLines/>
      <w:spacing w:before="80" w:after="40" w:line="276"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5">
    <w:name w:val="heading 5"/>
    <w:basedOn w:val="a"/>
    <w:next w:val="a"/>
    <w:uiPriority w:val="9"/>
    <w:semiHidden/>
    <w:unhideWhenUsed/>
    <w:qFormat/>
    <w:rsid w:val="00571D1C"/>
    <w:pPr>
      <w:keepNext/>
      <w:keepLines/>
      <w:spacing w:before="80" w:after="40" w:line="276"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6">
    <w:name w:val="heading 6"/>
    <w:basedOn w:val="a"/>
    <w:next w:val="a"/>
    <w:uiPriority w:val="9"/>
    <w:semiHidden/>
    <w:unhideWhenUsed/>
    <w:qFormat/>
    <w:rsid w:val="00571D1C"/>
    <w:pPr>
      <w:keepNext/>
      <w:keepLines/>
      <w:spacing w:before="40" w:line="276"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uiPriority w:val="9"/>
    <w:semiHidden/>
    <w:unhideWhenUsed/>
    <w:qFormat/>
    <w:rsid w:val="00571D1C"/>
    <w:pPr>
      <w:keepNext/>
      <w:keepLines/>
      <w:spacing w:before="40" w:line="276"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uiPriority w:val="9"/>
    <w:semiHidden/>
    <w:unhideWhenUsed/>
    <w:qFormat/>
    <w:rsid w:val="00571D1C"/>
    <w:pPr>
      <w:keepNext/>
      <w:keepLines/>
      <w:spacing w:line="276"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uiPriority w:val="9"/>
    <w:semiHidden/>
    <w:unhideWhenUsed/>
    <w:qFormat/>
    <w:rsid w:val="00571D1C"/>
    <w:pPr>
      <w:keepNext/>
      <w:keepLines/>
      <w:spacing w:line="276"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0"/>
    <w:uiPriority w:val="9"/>
    <w:qFormat/>
    <w:rsid w:val="00571D1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0"/>
    <w:uiPriority w:val="9"/>
    <w:qFormat/>
    <w:rsid w:val="00571D1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0"/>
    <w:uiPriority w:val="9"/>
    <w:semiHidden/>
    <w:qFormat/>
    <w:rsid w:val="00571D1C"/>
    <w:rPr>
      <w:rFonts w:eastAsiaTheme="majorEastAsia" w:cstheme="majorBidi"/>
      <w:color w:val="0F4761" w:themeColor="accent1" w:themeShade="BF"/>
      <w:sz w:val="28"/>
      <w:szCs w:val="28"/>
    </w:rPr>
  </w:style>
  <w:style w:type="character" w:customStyle="1" w:styleId="40">
    <w:name w:val="Заголовок 4 Знак"/>
    <w:basedOn w:val="a0"/>
    <w:link w:val="40"/>
    <w:uiPriority w:val="9"/>
    <w:semiHidden/>
    <w:qFormat/>
    <w:rsid w:val="00571D1C"/>
    <w:rPr>
      <w:rFonts w:eastAsiaTheme="majorEastAsia" w:cstheme="majorBidi"/>
      <w:i/>
      <w:iCs/>
      <w:color w:val="0F4761" w:themeColor="accent1" w:themeShade="BF"/>
    </w:rPr>
  </w:style>
  <w:style w:type="character" w:customStyle="1" w:styleId="50">
    <w:name w:val="Заголовок 5 Знак"/>
    <w:basedOn w:val="a0"/>
    <w:link w:val="50"/>
    <w:uiPriority w:val="9"/>
    <w:semiHidden/>
    <w:qFormat/>
    <w:rsid w:val="00571D1C"/>
    <w:rPr>
      <w:rFonts w:eastAsiaTheme="majorEastAsia" w:cstheme="majorBidi"/>
      <w:color w:val="0F4761" w:themeColor="accent1" w:themeShade="BF"/>
    </w:rPr>
  </w:style>
  <w:style w:type="character" w:customStyle="1" w:styleId="60">
    <w:name w:val="Заголовок 6 Знак"/>
    <w:basedOn w:val="a0"/>
    <w:link w:val="60"/>
    <w:uiPriority w:val="9"/>
    <w:semiHidden/>
    <w:qFormat/>
    <w:rsid w:val="00571D1C"/>
    <w:rPr>
      <w:rFonts w:eastAsiaTheme="majorEastAsia" w:cstheme="majorBidi"/>
      <w:i/>
      <w:iCs/>
      <w:color w:val="595959" w:themeColor="text1" w:themeTint="A6"/>
    </w:rPr>
  </w:style>
  <w:style w:type="character" w:customStyle="1" w:styleId="70">
    <w:name w:val="Заголовок 7 Знак"/>
    <w:basedOn w:val="a0"/>
    <w:link w:val="70"/>
    <w:uiPriority w:val="9"/>
    <w:semiHidden/>
    <w:qFormat/>
    <w:rsid w:val="00571D1C"/>
    <w:rPr>
      <w:rFonts w:eastAsiaTheme="majorEastAsia" w:cstheme="majorBidi"/>
      <w:color w:val="595959" w:themeColor="text1" w:themeTint="A6"/>
    </w:rPr>
  </w:style>
  <w:style w:type="character" w:customStyle="1" w:styleId="80">
    <w:name w:val="Заголовок 8 Знак"/>
    <w:basedOn w:val="a0"/>
    <w:link w:val="80"/>
    <w:uiPriority w:val="9"/>
    <w:semiHidden/>
    <w:qFormat/>
    <w:rsid w:val="00571D1C"/>
    <w:rPr>
      <w:rFonts w:eastAsiaTheme="majorEastAsia" w:cstheme="majorBidi"/>
      <w:i/>
      <w:iCs/>
      <w:color w:val="272727" w:themeColor="text1" w:themeTint="D8"/>
    </w:rPr>
  </w:style>
  <w:style w:type="character" w:customStyle="1" w:styleId="90">
    <w:name w:val="Заголовок 9 Знак"/>
    <w:basedOn w:val="a0"/>
    <w:link w:val="90"/>
    <w:uiPriority w:val="9"/>
    <w:semiHidden/>
    <w:qFormat/>
    <w:rsid w:val="00571D1C"/>
    <w:rPr>
      <w:rFonts w:eastAsiaTheme="majorEastAsia" w:cstheme="majorBidi"/>
      <w:color w:val="272727" w:themeColor="text1" w:themeTint="D8"/>
    </w:rPr>
  </w:style>
  <w:style w:type="character" w:customStyle="1" w:styleId="a3">
    <w:name w:val="Заголовок Знак"/>
    <w:basedOn w:val="a0"/>
    <w:uiPriority w:val="10"/>
    <w:qFormat/>
    <w:rsid w:val="00571D1C"/>
    <w:rPr>
      <w:rFonts w:asciiTheme="majorHAnsi" w:eastAsiaTheme="majorEastAsia" w:hAnsiTheme="majorHAnsi" w:cstheme="majorBidi"/>
      <w:spacing w:val="-10"/>
      <w:kern w:val="2"/>
      <w:sz w:val="56"/>
      <w:szCs w:val="56"/>
    </w:rPr>
  </w:style>
  <w:style w:type="character" w:customStyle="1" w:styleId="a4">
    <w:name w:val="Подзаголовок Знак"/>
    <w:basedOn w:val="a0"/>
    <w:uiPriority w:val="11"/>
    <w:qFormat/>
    <w:rsid w:val="00571D1C"/>
    <w:rPr>
      <w:rFonts w:eastAsiaTheme="majorEastAsia" w:cstheme="majorBidi"/>
      <w:color w:val="595959" w:themeColor="text1" w:themeTint="A6"/>
      <w:spacing w:val="15"/>
      <w:sz w:val="28"/>
      <w:szCs w:val="28"/>
    </w:rPr>
  </w:style>
  <w:style w:type="character" w:customStyle="1" w:styleId="21">
    <w:name w:val="Цитата 2 Знак"/>
    <w:basedOn w:val="a0"/>
    <w:link w:val="21"/>
    <w:uiPriority w:val="29"/>
    <w:qFormat/>
    <w:rsid w:val="00571D1C"/>
    <w:rPr>
      <w:i/>
      <w:iCs/>
      <w:color w:val="404040" w:themeColor="text1" w:themeTint="BF"/>
    </w:rPr>
  </w:style>
  <w:style w:type="character" w:styleId="a5">
    <w:name w:val="Intense Emphasis"/>
    <w:basedOn w:val="a0"/>
    <w:uiPriority w:val="21"/>
    <w:qFormat/>
    <w:rsid w:val="00571D1C"/>
    <w:rPr>
      <w:i/>
      <w:iCs/>
      <w:color w:val="0F4761" w:themeColor="accent1" w:themeShade="BF"/>
    </w:rPr>
  </w:style>
  <w:style w:type="character" w:customStyle="1" w:styleId="a6">
    <w:name w:val="Выделенная цитата Знак"/>
    <w:basedOn w:val="a0"/>
    <w:uiPriority w:val="30"/>
    <w:qFormat/>
    <w:rsid w:val="00571D1C"/>
    <w:rPr>
      <w:i/>
      <w:iCs/>
      <w:color w:val="0F4761" w:themeColor="accent1" w:themeShade="BF"/>
    </w:rPr>
  </w:style>
  <w:style w:type="character" w:styleId="a7">
    <w:name w:val="Intense Reference"/>
    <w:basedOn w:val="a0"/>
    <w:uiPriority w:val="32"/>
    <w:qFormat/>
    <w:rsid w:val="00571D1C"/>
    <w:rPr>
      <w:b/>
      <w:bCs/>
      <w:smallCaps/>
      <w:color w:val="0F4761" w:themeColor="accent1" w:themeShade="BF"/>
      <w:spacing w:val="5"/>
    </w:rPr>
  </w:style>
  <w:style w:type="character" w:customStyle="1" w:styleId="a8">
    <w:name w:val="Верхний колонтитул Знак"/>
    <w:basedOn w:val="a0"/>
    <w:uiPriority w:val="99"/>
    <w:qFormat/>
    <w:rsid w:val="00571D1C"/>
  </w:style>
  <w:style w:type="character" w:customStyle="1" w:styleId="a9">
    <w:name w:val="Нижний колонтитул Знак"/>
    <w:basedOn w:val="a0"/>
    <w:uiPriority w:val="99"/>
    <w:qFormat/>
    <w:rsid w:val="00571D1C"/>
  </w:style>
  <w:style w:type="character" w:customStyle="1" w:styleId="z-">
    <w:name w:val="z-Начало формы Знак"/>
    <w:basedOn w:val="a0"/>
    <w:uiPriority w:val="99"/>
    <w:semiHidden/>
    <w:qFormat/>
    <w:rsid w:val="0065292B"/>
    <w:rPr>
      <w:rFonts w:ascii="Arial" w:eastAsia="Times New Roman" w:hAnsi="Arial" w:cs="Arial"/>
      <w:vanish/>
      <w:kern w:val="0"/>
      <w:sz w:val="16"/>
      <w:szCs w:val="16"/>
      <w:lang w:eastAsia="ru-RU"/>
      <w14:ligatures w14:val="none"/>
    </w:rPr>
  </w:style>
  <w:style w:type="character" w:customStyle="1" w:styleId="z-0">
    <w:name w:val="z-Конец формы Знак"/>
    <w:basedOn w:val="a0"/>
    <w:uiPriority w:val="99"/>
    <w:semiHidden/>
    <w:qFormat/>
    <w:rsid w:val="0065292B"/>
    <w:rPr>
      <w:rFonts w:ascii="Arial" w:eastAsia="Times New Roman" w:hAnsi="Arial" w:cs="Arial"/>
      <w:vanish/>
      <w:kern w:val="0"/>
      <w:sz w:val="16"/>
      <w:szCs w:val="16"/>
      <w:lang w:eastAsia="ru-RU"/>
      <w14:ligatures w14:val="none"/>
    </w:rPr>
  </w:style>
  <w:style w:type="character" w:styleId="aa">
    <w:name w:val="Strong"/>
    <w:basedOn w:val="a0"/>
    <w:uiPriority w:val="22"/>
    <w:qFormat/>
    <w:rsid w:val="00747064"/>
    <w:rPr>
      <w:b/>
      <w:bCs/>
    </w:rPr>
  </w:style>
  <w:style w:type="character" w:styleId="ab">
    <w:name w:val="Emphasis"/>
    <w:basedOn w:val="a0"/>
    <w:uiPriority w:val="20"/>
    <w:qFormat/>
    <w:rsid w:val="004C31E5"/>
    <w:rPr>
      <w:i/>
      <w:iCs/>
    </w:rPr>
  </w:style>
  <w:style w:type="paragraph" w:customStyle="1" w:styleId="Heading">
    <w:name w:val="Heading"/>
    <w:basedOn w:val="a"/>
    <w:next w:val="ac"/>
    <w:qFormat/>
    <w:pPr>
      <w:keepNext/>
      <w:spacing w:before="240" w:after="120"/>
    </w:pPr>
    <w:rPr>
      <w:rFonts w:ascii="Liberation Sans" w:eastAsia="Microsoft YaHei" w:hAnsi="Liberation Sans" w:cs="Arial"/>
      <w:sz w:val="28"/>
      <w:szCs w:val="28"/>
    </w:rPr>
  </w:style>
  <w:style w:type="paragraph" w:styleId="ac">
    <w:name w:val="Body Text"/>
    <w:basedOn w:val="a"/>
    <w:pPr>
      <w:spacing w:after="140" w:line="276" w:lineRule="auto"/>
    </w:pPr>
  </w:style>
  <w:style w:type="paragraph" w:styleId="ad">
    <w:name w:val="List"/>
    <w:basedOn w:val="ac"/>
    <w:rPr>
      <w:rFonts w:cs="Arial"/>
    </w:rPr>
  </w:style>
  <w:style w:type="paragraph" w:styleId="ae">
    <w:name w:val="caption"/>
    <w:basedOn w:val="a"/>
    <w:qFormat/>
    <w:pPr>
      <w:suppressLineNumbers/>
      <w:spacing w:before="120" w:after="120"/>
    </w:pPr>
    <w:rPr>
      <w:rFonts w:cs="Arial"/>
      <w:i/>
      <w:iCs/>
    </w:rPr>
  </w:style>
  <w:style w:type="paragraph" w:customStyle="1" w:styleId="Index">
    <w:name w:val="Index"/>
    <w:basedOn w:val="a"/>
    <w:qFormat/>
    <w:pPr>
      <w:suppressLineNumbers/>
    </w:pPr>
    <w:rPr>
      <w:rFonts w:cs="Arial"/>
    </w:rPr>
  </w:style>
  <w:style w:type="paragraph" w:styleId="af">
    <w:name w:val="Title"/>
    <w:basedOn w:val="a"/>
    <w:next w:val="a"/>
    <w:uiPriority w:val="10"/>
    <w:qFormat/>
    <w:rsid w:val="00571D1C"/>
    <w:pPr>
      <w:spacing w:after="80"/>
      <w:contextualSpacing/>
    </w:pPr>
    <w:rPr>
      <w:rFonts w:asciiTheme="majorHAnsi" w:eastAsiaTheme="majorEastAsia" w:hAnsiTheme="majorHAnsi" w:cstheme="majorBidi"/>
      <w:spacing w:val="-10"/>
      <w:kern w:val="2"/>
      <w:sz w:val="56"/>
      <w:szCs w:val="56"/>
      <w:lang w:eastAsia="en-US"/>
      <w14:ligatures w14:val="standardContextual"/>
    </w:rPr>
  </w:style>
  <w:style w:type="paragraph" w:styleId="af0">
    <w:name w:val="Subtitle"/>
    <w:basedOn w:val="a"/>
    <w:next w:val="a"/>
    <w:uiPriority w:val="11"/>
    <w:qFormat/>
    <w:rsid w:val="00571D1C"/>
    <w:pPr>
      <w:spacing w:after="160" w:line="276"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22">
    <w:name w:val="Quote"/>
    <w:basedOn w:val="a"/>
    <w:next w:val="a"/>
    <w:uiPriority w:val="29"/>
    <w:qFormat/>
    <w:rsid w:val="00571D1C"/>
    <w:pPr>
      <w:spacing w:before="160" w:after="160" w:line="276"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paragraph" w:styleId="af1">
    <w:name w:val="List Paragraph"/>
    <w:basedOn w:val="a"/>
    <w:uiPriority w:val="34"/>
    <w:qFormat/>
    <w:rsid w:val="00571D1C"/>
    <w:pPr>
      <w:spacing w:after="160" w:line="276" w:lineRule="auto"/>
      <w:ind w:left="720"/>
      <w:contextualSpacing/>
    </w:pPr>
    <w:rPr>
      <w:rFonts w:asciiTheme="minorHAnsi" w:eastAsiaTheme="minorHAnsi" w:hAnsiTheme="minorHAnsi" w:cstheme="minorBidi"/>
      <w:kern w:val="2"/>
      <w:lang w:eastAsia="en-US"/>
      <w14:ligatures w14:val="standardContextual"/>
    </w:rPr>
  </w:style>
  <w:style w:type="paragraph" w:styleId="af2">
    <w:name w:val="Intense Quote"/>
    <w:basedOn w:val="a"/>
    <w:next w:val="a"/>
    <w:uiPriority w:val="30"/>
    <w:qFormat/>
    <w:rsid w:val="00571D1C"/>
    <w:pPr>
      <w:pBdr>
        <w:top w:val="single" w:sz="4" w:space="10" w:color="0F4761"/>
        <w:bottom w:val="single" w:sz="4" w:space="10" w:color="0F4761"/>
      </w:pBdr>
      <w:spacing w:before="360" w:after="360" w:line="276"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paragraph" w:customStyle="1" w:styleId="HeaderandFooter">
    <w:name w:val="Header and Footer"/>
    <w:basedOn w:val="a"/>
    <w:qFormat/>
  </w:style>
  <w:style w:type="paragraph" w:styleId="af3">
    <w:name w:val="header"/>
    <w:basedOn w:val="a"/>
    <w:uiPriority w:val="99"/>
    <w:unhideWhenUsed/>
    <w:rsid w:val="00571D1C"/>
    <w:pPr>
      <w:tabs>
        <w:tab w:val="center" w:pos="4513"/>
        <w:tab w:val="right" w:pos="9026"/>
      </w:tabs>
    </w:pPr>
    <w:rPr>
      <w:rFonts w:asciiTheme="minorHAnsi" w:eastAsiaTheme="minorHAnsi" w:hAnsiTheme="minorHAnsi" w:cstheme="minorBidi"/>
      <w:kern w:val="2"/>
      <w:lang w:eastAsia="en-US"/>
      <w14:ligatures w14:val="standardContextual"/>
    </w:rPr>
  </w:style>
  <w:style w:type="paragraph" w:styleId="af4">
    <w:name w:val="footer"/>
    <w:basedOn w:val="a"/>
    <w:uiPriority w:val="99"/>
    <w:unhideWhenUsed/>
    <w:rsid w:val="00571D1C"/>
    <w:pPr>
      <w:tabs>
        <w:tab w:val="center" w:pos="4513"/>
        <w:tab w:val="right" w:pos="9026"/>
      </w:tabs>
    </w:pPr>
    <w:rPr>
      <w:rFonts w:asciiTheme="minorHAnsi" w:eastAsiaTheme="minorHAnsi" w:hAnsiTheme="minorHAnsi" w:cstheme="minorBidi"/>
      <w:kern w:val="2"/>
      <w:lang w:eastAsia="en-US"/>
      <w14:ligatures w14:val="standardContextual"/>
    </w:rPr>
  </w:style>
  <w:style w:type="paragraph" w:styleId="af5">
    <w:name w:val="Normal (Web)"/>
    <w:basedOn w:val="a"/>
    <w:uiPriority w:val="99"/>
    <w:unhideWhenUsed/>
    <w:qFormat/>
    <w:rsid w:val="00216479"/>
    <w:pPr>
      <w:spacing w:beforeAutospacing="1" w:afterAutospacing="1"/>
    </w:pPr>
  </w:style>
  <w:style w:type="paragraph" w:styleId="z-1">
    <w:name w:val="HTML Top of Form"/>
    <w:basedOn w:val="a"/>
    <w:next w:val="a"/>
    <w:uiPriority w:val="99"/>
    <w:semiHidden/>
    <w:unhideWhenUsed/>
    <w:qFormat/>
    <w:rsid w:val="0065292B"/>
    <w:pPr>
      <w:pBdr>
        <w:bottom w:val="single" w:sz="6" w:space="1" w:color="000000"/>
      </w:pBdr>
      <w:jc w:val="center"/>
    </w:pPr>
    <w:rPr>
      <w:rFonts w:ascii="Arial" w:hAnsi="Arial" w:cs="Arial"/>
      <w:vanish/>
      <w:sz w:val="16"/>
      <w:szCs w:val="16"/>
    </w:rPr>
  </w:style>
  <w:style w:type="paragraph" w:styleId="z-2">
    <w:name w:val="HTML Bottom of Form"/>
    <w:basedOn w:val="a"/>
    <w:next w:val="a"/>
    <w:uiPriority w:val="99"/>
    <w:semiHidden/>
    <w:unhideWhenUsed/>
    <w:qFormat/>
    <w:rsid w:val="0065292B"/>
    <w:pPr>
      <w:pBdr>
        <w:top w:val="single" w:sz="6" w:space="1" w:color="000000"/>
      </w:pBdr>
      <w:jc w:val="center"/>
    </w:pPr>
    <w:rPr>
      <w:rFonts w:ascii="Arial" w:hAnsi="Arial" w:cs="Arial"/>
      <w:vanish/>
      <w:sz w:val="16"/>
      <w:szCs w:val="16"/>
    </w:rPr>
  </w:style>
  <w:style w:type="table" w:styleId="af6">
    <w:name w:val="Table Grid"/>
    <w:basedOn w:val="a1"/>
    <w:uiPriority w:val="39"/>
    <w:rsid w:val="002164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1"/>
    <w:uiPriority w:val="40"/>
    <w:rsid w:val="00C74CD3"/>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 w:type="table" w:customStyle="1" w:styleId="TableNormal1">
    <w:name w:val="Table Normal1"/>
    <w:uiPriority w:val="2"/>
    <w:semiHidden/>
    <w:unhideWhenUsed/>
    <w:qFormat/>
    <w:rsid w:val="0072246C"/>
    <w:rPr>
      <w:sz w:val="22"/>
      <w:szCs w:val="22"/>
      <w:lang w:val="en-US"/>
    </w:rPr>
    <w:tblPr>
      <w:tblCellMar>
        <w:top w:w="0" w:type="dxa"/>
        <w:left w:w="0" w:type="dxa"/>
        <w:bottom w:w="0" w:type="dxa"/>
        <w:right w:w="0" w:type="dxa"/>
      </w:tblCellMar>
    </w:tblPr>
  </w:style>
  <w:style w:type="paragraph" w:styleId="af7">
    <w:name w:val="Balloon Text"/>
    <w:basedOn w:val="a"/>
    <w:link w:val="af8"/>
    <w:uiPriority w:val="99"/>
    <w:semiHidden/>
    <w:unhideWhenUsed/>
    <w:rsid w:val="009D1BBB"/>
    <w:rPr>
      <w:rFonts w:ascii="Tahoma" w:hAnsi="Tahoma" w:cs="Tahoma"/>
      <w:sz w:val="16"/>
      <w:szCs w:val="16"/>
    </w:rPr>
  </w:style>
  <w:style w:type="character" w:customStyle="1" w:styleId="af8">
    <w:name w:val="Текст выноски Знак"/>
    <w:basedOn w:val="a0"/>
    <w:link w:val="af7"/>
    <w:uiPriority w:val="99"/>
    <w:semiHidden/>
    <w:rsid w:val="009D1BBB"/>
    <w:rPr>
      <w:rFonts w:ascii="Tahoma" w:eastAsia="Times New Roman" w:hAnsi="Tahoma" w:cs="Tahoma"/>
      <w:kern w:val="0"/>
      <w:sz w:val="16"/>
      <w:szCs w:val="16"/>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388</TotalTime>
  <Pages>13</Pages>
  <Words>27423</Words>
  <Characters>15632</Characters>
  <Application>Microsoft Office Word</Application>
  <DocSecurity>0</DocSecurity>
  <Lines>130</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Наумук</dc:creator>
  <dc:description/>
  <cp:lastModifiedBy>Пользователь Windows</cp:lastModifiedBy>
  <cp:revision>23</cp:revision>
  <cp:lastPrinted>2026-02-06T11:12:00Z</cp:lastPrinted>
  <dcterms:created xsi:type="dcterms:W3CDTF">2026-01-16T12:52:00Z</dcterms:created>
  <dcterms:modified xsi:type="dcterms:W3CDTF">2026-02-06T12:36:00Z</dcterms:modified>
  <dc:language>en-US</dc:language>
</cp:coreProperties>
</file>