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B" w:rsidRPr="00D618FB" w:rsidRDefault="00D618FB" w:rsidP="00D618F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B36A39">
        <w:rPr>
          <w:rFonts w:ascii="Times New Roman" w:hAnsi="Times New Roman"/>
          <w:sz w:val="24"/>
          <w:szCs w:val="24"/>
          <w:lang w:val="uk-UA"/>
        </w:rPr>
        <w:tab/>
      </w:r>
      <w:r w:rsidR="00B36A39">
        <w:rPr>
          <w:rFonts w:ascii="Times New Roman" w:hAnsi="Times New Roman"/>
          <w:sz w:val="24"/>
          <w:szCs w:val="24"/>
          <w:lang w:val="uk-UA"/>
        </w:rPr>
        <w:tab/>
      </w:r>
      <w:r w:rsidRPr="00D618FB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D618FB" w:rsidRPr="00D618FB" w:rsidRDefault="00B36A39" w:rsidP="00D618FB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D618FB" w:rsidRPr="00D618FB">
        <w:rPr>
          <w:rFonts w:ascii="Times New Roman" w:hAnsi="Times New Roman"/>
          <w:sz w:val="24"/>
          <w:szCs w:val="24"/>
          <w:lang w:val="uk-UA"/>
        </w:rPr>
        <w:t xml:space="preserve">до рішення міської ради                                                                              </w:t>
      </w:r>
      <w:r w:rsidR="00D618FB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="00D618FB">
        <w:rPr>
          <w:rFonts w:ascii="Times New Roman" w:hAnsi="Times New Roman"/>
          <w:sz w:val="24"/>
          <w:szCs w:val="24"/>
          <w:lang w:val="uk-UA"/>
        </w:rPr>
        <w:t>від 18.10.</w:t>
      </w:r>
      <w:r>
        <w:rPr>
          <w:rFonts w:ascii="Times New Roman" w:hAnsi="Times New Roman"/>
          <w:sz w:val="24"/>
          <w:szCs w:val="24"/>
          <w:lang w:val="uk-UA"/>
        </w:rPr>
        <w:t>2023р. № 1518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Структура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Комунальної установи «Центр комплексної реабілітації для осіб з інвалідністю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Жемчужинки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Лозівської міської ради Харківської області</w:t>
      </w:r>
    </w:p>
    <w:p w:rsidR="00D618FB" w:rsidRDefault="00D618FB" w:rsidP="00D618F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925"/>
        <w:gridCol w:w="2977"/>
      </w:tblGrid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uk-UA" w:eastAsia="zh-CN" w:bidi="ar"/>
              </w:rPr>
              <w:t>Назва структурного підрозділу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uk-UA" w:eastAsia="zh-CN" w:bidi="ar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val="uk-UA" w:eastAsia="zh-CN" w:bidi="ar"/>
              </w:rPr>
              <w:t>Адміністрація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з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медичного спостереження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Лікар-педіатр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Лікар-психіатр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фізичної реабілітації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 з масажу (брат медичний з масажу)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психолого-педагогічної реабілітації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Вчитель-дефектолог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Відділення соціальної реабілітації 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абілітації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відділення соціальної реабілітації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абілітації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Вихователь соціальний по роботі з дітьми з інвалідністю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D618FB" w:rsidTr="00D618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Господарсько-обслуговуючий персонал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618FB" w:rsidTr="00D618F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FB" w:rsidRDefault="00D6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14,5</w:t>
            </w:r>
          </w:p>
        </w:tc>
      </w:tr>
    </w:tbl>
    <w:p w:rsidR="00D618FB" w:rsidRDefault="00D618FB" w:rsidP="00D618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міської ради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Юрій КУШНІР</w:t>
      </w:r>
    </w:p>
    <w:p w:rsidR="00D618FB" w:rsidRDefault="00D618FB" w:rsidP="00D618F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618FB" w:rsidRDefault="00D618FB" w:rsidP="00D618F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Ашиткова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0992590301     </w:t>
      </w:r>
    </w:p>
    <w:p w:rsidR="007B2781" w:rsidRPr="00D618FB" w:rsidRDefault="007B2781">
      <w:pPr>
        <w:rPr>
          <w:rFonts w:ascii="Times New Roman" w:hAnsi="Times New Roman"/>
          <w:sz w:val="28"/>
          <w:szCs w:val="28"/>
        </w:rPr>
      </w:pPr>
    </w:p>
    <w:sectPr w:rsidR="007B2781" w:rsidRPr="00D618FB" w:rsidSect="00D61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1"/>
    <w:rsid w:val="007B2781"/>
    <w:rsid w:val="00B36A39"/>
    <w:rsid w:val="00D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BF29"/>
  <w15:chartTrackingRefBased/>
  <w15:docId w15:val="{A95B2AF8-94A6-4A93-882C-E256B0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F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2023-10-19T10:06:00Z</cp:lastPrinted>
  <dcterms:created xsi:type="dcterms:W3CDTF">2023-10-11T08:45:00Z</dcterms:created>
  <dcterms:modified xsi:type="dcterms:W3CDTF">2023-10-19T10:06:00Z</dcterms:modified>
</cp:coreProperties>
</file>