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3AC2F" w14:textId="4C75BB6F" w:rsidR="0050206A" w:rsidRDefault="0050206A" w:rsidP="0050206A">
      <w:pPr>
        <w:ind w:left="30" w:firstLine="678"/>
        <w:jc w:val="center"/>
        <w:rPr>
          <w:b/>
          <w:bCs/>
          <w:sz w:val="28"/>
          <w:szCs w:val="28"/>
        </w:rPr>
      </w:pPr>
      <w:r w:rsidRPr="0050206A">
        <w:rPr>
          <w:b/>
          <w:bCs/>
          <w:sz w:val="28"/>
          <w:szCs w:val="28"/>
        </w:rPr>
        <w:t>Аналітична довідка  до проєкту рішення</w:t>
      </w:r>
    </w:p>
    <w:p w14:paraId="09A46755" w14:textId="77777777" w:rsidR="0050206A" w:rsidRPr="0050206A" w:rsidRDefault="0050206A" w:rsidP="0050206A">
      <w:pPr>
        <w:ind w:left="30" w:firstLine="678"/>
        <w:jc w:val="center"/>
        <w:rPr>
          <w:b/>
          <w:bCs/>
          <w:sz w:val="28"/>
          <w:szCs w:val="28"/>
        </w:rPr>
      </w:pPr>
    </w:p>
    <w:p w14:paraId="3E1F7A41" w14:textId="2843EDA6" w:rsidR="00794B17" w:rsidRDefault="00794B17" w:rsidP="00794B17">
      <w:pPr>
        <w:ind w:left="30"/>
        <w:jc w:val="both"/>
        <w:rPr>
          <w:b/>
          <w:bCs/>
          <w:sz w:val="28"/>
          <w:szCs w:val="28"/>
        </w:rPr>
      </w:pPr>
    </w:p>
    <w:p w14:paraId="0490EC62" w14:textId="0E8FA930" w:rsidR="00A36889" w:rsidRPr="00A36889" w:rsidRDefault="00A36889" w:rsidP="00A36889">
      <w:pPr>
        <w:ind w:left="30" w:firstLine="678"/>
        <w:jc w:val="both"/>
        <w:rPr>
          <w:sz w:val="28"/>
          <w:szCs w:val="28"/>
        </w:rPr>
      </w:pPr>
      <w:r w:rsidRPr="00A36889">
        <w:rPr>
          <w:sz w:val="28"/>
          <w:szCs w:val="28"/>
        </w:rPr>
        <w:t>«</w:t>
      </w:r>
      <w:r w:rsidR="0072452C">
        <w:rPr>
          <w:sz w:val="28"/>
          <w:szCs w:val="28"/>
        </w:rPr>
        <w:t xml:space="preserve">Про затвердження структури </w:t>
      </w:r>
      <w:r w:rsidR="0072452C" w:rsidRPr="00CB4888">
        <w:rPr>
          <w:sz w:val="28"/>
          <w:szCs w:val="28"/>
        </w:rPr>
        <w:t>Комунальної установи «Центр комплексної реабілітації для осіб з інвалідністю «Сяйво життя» Лозівської міської ради Харківської області</w:t>
      </w:r>
      <w:r w:rsidR="0072452C">
        <w:rPr>
          <w:sz w:val="28"/>
          <w:szCs w:val="28"/>
        </w:rPr>
        <w:t xml:space="preserve"> у новій редакції</w:t>
      </w:r>
      <w:r w:rsidRPr="00A36889">
        <w:rPr>
          <w:sz w:val="28"/>
          <w:szCs w:val="28"/>
        </w:rPr>
        <w:t xml:space="preserve">.» </w:t>
      </w:r>
    </w:p>
    <w:p w14:paraId="6D064C27" w14:textId="77777777" w:rsidR="0050206A" w:rsidRDefault="0050206A" w:rsidP="00794B17">
      <w:pPr>
        <w:ind w:left="30" w:firstLine="678"/>
        <w:jc w:val="both"/>
        <w:rPr>
          <w:b/>
          <w:bCs/>
          <w:sz w:val="28"/>
          <w:szCs w:val="28"/>
        </w:rPr>
      </w:pPr>
    </w:p>
    <w:p w14:paraId="3F246D34" w14:textId="77777777" w:rsidR="005937EC" w:rsidRPr="0050206A" w:rsidRDefault="005937EC" w:rsidP="00794B17">
      <w:pPr>
        <w:ind w:left="30" w:firstLine="678"/>
        <w:jc w:val="both"/>
        <w:rPr>
          <w:b/>
          <w:bCs/>
          <w:sz w:val="28"/>
          <w:szCs w:val="28"/>
        </w:rPr>
      </w:pPr>
    </w:p>
    <w:p w14:paraId="7A03010C" w14:textId="4954DEE8" w:rsidR="0050206A" w:rsidRDefault="0050206A" w:rsidP="0050206A">
      <w:pPr>
        <w:ind w:left="30" w:firstLine="678"/>
        <w:jc w:val="center"/>
        <w:rPr>
          <w:b/>
          <w:bCs/>
          <w:sz w:val="28"/>
          <w:szCs w:val="28"/>
        </w:rPr>
      </w:pPr>
      <w:r w:rsidRPr="0050206A">
        <w:rPr>
          <w:b/>
          <w:bCs/>
          <w:sz w:val="28"/>
          <w:szCs w:val="28"/>
        </w:rPr>
        <w:t>Шановні депутати!</w:t>
      </w:r>
    </w:p>
    <w:p w14:paraId="2DBE588A" w14:textId="77777777" w:rsidR="0050206A" w:rsidRPr="0050206A" w:rsidRDefault="0050206A" w:rsidP="0050206A">
      <w:pPr>
        <w:ind w:left="30" w:firstLine="678"/>
        <w:jc w:val="center"/>
        <w:rPr>
          <w:b/>
          <w:bCs/>
          <w:sz w:val="28"/>
          <w:szCs w:val="28"/>
        </w:rPr>
      </w:pPr>
    </w:p>
    <w:p w14:paraId="5BF1DB60" w14:textId="6F5B79C5" w:rsidR="0072452C" w:rsidRDefault="0072452C" w:rsidP="0072452C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Просимо розглянути на черговій сесії питання «Про затвердження структури </w:t>
      </w:r>
      <w:r w:rsidRPr="00CB4888">
        <w:rPr>
          <w:sz w:val="28"/>
          <w:szCs w:val="28"/>
          <w:lang w:val="uk-UA"/>
        </w:rPr>
        <w:t>Комунальної установи «Центр комплексної реабілітації для осіб з інвалідністю «Сяйво життя» Лозівської міської ради Харківської області</w:t>
      </w:r>
      <w:r>
        <w:rPr>
          <w:sz w:val="28"/>
          <w:szCs w:val="28"/>
          <w:lang w:val="uk-UA"/>
        </w:rPr>
        <w:t xml:space="preserve"> у новій редакції». </w:t>
      </w:r>
    </w:p>
    <w:p w14:paraId="6879DA79" w14:textId="77777777" w:rsidR="0072452C" w:rsidRDefault="0072452C" w:rsidP="0072452C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Пропонуємо з 01.09.2025 року збільшити вакантну посаду 0,5 шт. од. «сестра медична з масажу (брат медичний з масажу)» до 1 шт. од. (додатково 0,5 шт. од.). Замінити вакантну посаду 0,5 шт. од. «фахівець з фізичної реабілітації» до 1 шт. од. «фізичний терапевт» (додатково 0,5 шт. од.)</w:t>
      </w:r>
    </w:p>
    <w:p w14:paraId="25BF43AD" w14:textId="77777777" w:rsidR="0072452C" w:rsidRDefault="0072452C" w:rsidP="0072452C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 «ЦКРОІ «Сяйво життя» постійно залучає державні кошти по Постанові Кабінету Міністрів України №309 від 27.03.2019 року «Про затвердження Порядку використання коштів, передбачених у державному бюджеті для здійснення реабілітації дітей з інвалідністю». </w:t>
      </w:r>
    </w:p>
    <w:p w14:paraId="35941705" w14:textId="77777777" w:rsidR="0072452C" w:rsidRDefault="0072452C" w:rsidP="0072452C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Розрахункова потреба у додаткових коштах на період вересень – грудень 2025 року для цих двох посад складає – 73,7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у тому числі кошти з спеціального фонду в сумі – 36,9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за рахунок Постанови 309 на період реабілітації (два місяці), за рахунок загального фонду 36,8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Необхідні додаткові кошти загального фонду у розмірі 36.8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пропонуємо використати з економії заробітної плати, враховуючи факт травня прогнозна економія складає 144,8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0D43E61F" w14:textId="77777777" w:rsidR="0072452C" w:rsidRDefault="0072452C" w:rsidP="0072452C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Вищезазначені посади дадуть можливість надавати якісні реабілітаційні послуги.</w:t>
      </w:r>
    </w:p>
    <w:p w14:paraId="00DFFBCC" w14:textId="77777777" w:rsidR="0072452C" w:rsidRDefault="0072452C" w:rsidP="0072452C">
      <w:pPr>
        <w:ind w:left="-567" w:firstLine="567"/>
        <w:rPr>
          <w:sz w:val="28"/>
          <w:szCs w:val="28"/>
        </w:rPr>
      </w:pPr>
    </w:p>
    <w:p w14:paraId="0306BCD8" w14:textId="3487582D" w:rsidR="0072452C" w:rsidRDefault="0072452C" w:rsidP="0072452C">
      <w:pPr>
        <w:ind w:left="-567" w:firstLine="1275"/>
        <w:rPr>
          <w:sz w:val="28"/>
          <w:szCs w:val="28"/>
        </w:rPr>
      </w:pPr>
      <w:bookmarkStart w:id="0" w:name="_GoBack"/>
      <w:bookmarkEnd w:id="0"/>
      <w:r w:rsidRPr="004F17D5">
        <w:rPr>
          <w:sz w:val="28"/>
          <w:szCs w:val="28"/>
        </w:rPr>
        <w:t>Пропонуємо підтримати дане рішення</w:t>
      </w:r>
    </w:p>
    <w:p w14:paraId="7FF48C92" w14:textId="77777777" w:rsidR="0072452C" w:rsidRDefault="0072452C" w:rsidP="0072452C">
      <w:pPr>
        <w:ind w:left="-567" w:firstLine="567"/>
        <w:rPr>
          <w:sz w:val="28"/>
          <w:szCs w:val="28"/>
        </w:rPr>
      </w:pPr>
    </w:p>
    <w:p w14:paraId="63C1CB53" w14:textId="77777777" w:rsidR="0072452C" w:rsidRDefault="0072452C" w:rsidP="0072452C">
      <w:pPr>
        <w:ind w:left="-567" w:firstLine="567"/>
        <w:rPr>
          <w:sz w:val="28"/>
          <w:szCs w:val="28"/>
        </w:rPr>
      </w:pPr>
    </w:p>
    <w:p w14:paraId="36477B8C" w14:textId="61E9B47F" w:rsidR="0072452C" w:rsidRDefault="0072452C" w:rsidP="0072452C">
      <w:pPr>
        <w:rPr>
          <w:sz w:val="28"/>
          <w:szCs w:val="28"/>
        </w:rPr>
      </w:pPr>
      <w:r>
        <w:rPr>
          <w:sz w:val="28"/>
          <w:szCs w:val="28"/>
        </w:rPr>
        <w:t>Директор КУ «ЦКРОІ «Сяйво життя»                                Ольга АШИТКОВА</w:t>
      </w:r>
    </w:p>
    <w:p w14:paraId="6304B6DB" w14:textId="77777777" w:rsidR="00A136AA" w:rsidRDefault="00A136AA" w:rsidP="00A136AA">
      <w:pPr>
        <w:ind w:left="30"/>
        <w:jc w:val="both"/>
      </w:pPr>
    </w:p>
    <w:p w14:paraId="26AB9DB0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AA"/>
    <w:rsid w:val="00082E00"/>
    <w:rsid w:val="00167710"/>
    <w:rsid w:val="001D31F6"/>
    <w:rsid w:val="00247E43"/>
    <w:rsid w:val="002E33D8"/>
    <w:rsid w:val="0036288A"/>
    <w:rsid w:val="004F17D5"/>
    <w:rsid w:val="0050206A"/>
    <w:rsid w:val="005937EC"/>
    <w:rsid w:val="005F1C03"/>
    <w:rsid w:val="006C0B77"/>
    <w:rsid w:val="007234C1"/>
    <w:rsid w:val="0072452C"/>
    <w:rsid w:val="00794B17"/>
    <w:rsid w:val="007C74EA"/>
    <w:rsid w:val="008242FF"/>
    <w:rsid w:val="00870751"/>
    <w:rsid w:val="00922C48"/>
    <w:rsid w:val="00A136AA"/>
    <w:rsid w:val="00A235D0"/>
    <w:rsid w:val="00A26849"/>
    <w:rsid w:val="00A3287C"/>
    <w:rsid w:val="00A36889"/>
    <w:rsid w:val="00AC529E"/>
    <w:rsid w:val="00B41767"/>
    <w:rsid w:val="00B915B7"/>
    <w:rsid w:val="00C02143"/>
    <w:rsid w:val="00CE0056"/>
    <w:rsid w:val="00D05D52"/>
    <w:rsid w:val="00EA59DF"/>
    <w:rsid w:val="00EE4070"/>
    <w:rsid w:val="00F01B88"/>
    <w:rsid w:val="00F10F3F"/>
    <w:rsid w:val="00F12C76"/>
    <w:rsid w:val="00F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D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5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5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Жемчужинки</dc:creator>
  <cp:lastModifiedBy>User</cp:lastModifiedBy>
  <cp:revision>2</cp:revision>
  <dcterms:created xsi:type="dcterms:W3CDTF">2025-07-01T10:55:00Z</dcterms:created>
  <dcterms:modified xsi:type="dcterms:W3CDTF">2025-07-01T10:55:00Z</dcterms:modified>
</cp:coreProperties>
</file>