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EF85F" w14:textId="77777777" w:rsidR="0028055B" w:rsidRDefault="0028055B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68"/>
        <w:gridCol w:w="4502"/>
      </w:tblGrid>
      <w:tr w:rsidR="0028055B" w14:paraId="7CC3847B" w14:textId="77777777" w:rsidTr="00584F6F">
        <w:trPr>
          <w:cantSplit/>
          <w:trHeight w:val="367"/>
          <w:jc w:val="center"/>
        </w:trPr>
        <w:tc>
          <w:tcPr>
            <w:tcW w:w="5068" w:type="dxa"/>
            <w:shd w:val="clear" w:color="auto" w:fill="FFFFFF"/>
          </w:tcPr>
          <w:p w14:paraId="107B523F" w14:textId="77777777" w:rsidR="0028055B" w:rsidRDefault="0028055B" w:rsidP="00584F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FFFFFF"/>
          </w:tcPr>
          <w:p w14:paraId="660EE66B" w14:textId="77777777" w:rsidR="00584F6F" w:rsidRDefault="009259CE" w:rsidP="00584F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Додаток 1</w:t>
            </w:r>
          </w:p>
          <w:p w14:paraId="64AA852A" w14:textId="77777777" w:rsidR="0028055B" w:rsidRDefault="00584F6F" w:rsidP="008770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8770C3">
              <w:rPr>
                <w:sz w:val="24"/>
                <w:szCs w:val="24"/>
              </w:rPr>
              <w:t xml:space="preserve">Комплексної програми запобігання виникненню пожеж та їх наслідків на території </w:t>
            </w:r>
            <w:r>
              <w:rPr>
                <w:sz w:val="24"/>
                <w:szCs w:val="24"/>
              </w:rPr>
              <w:t xml:space="preserve">Лозівської міської територіальної громади </w:t>
            </w:r>
            <w:r w:rsidR="009259CE">
              <w:rPr>
                <w:sz w:val="24"/>
                <w:szCs w:val="24"/>
              </w:rPr>
              <w:t>на 20</w:t>
            </w:r>
            <w:r>
              <w:rPr>
                <w:sz w:val="24"/>
                <w:szCs w:val="24"/>
              </w:rPr>
              <w:t>22</w:t>
            </w:r>
            <w:r w:rsidR="009259CE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6</w:t>
            </w:r>
            <w:r w:rsidR="009259CE">
              <w:rPr>
                <w:sz w:val="24"/>
                <w:szCs w:val="24"/>
              </w:rPr>
              <w:t xml:space="preserve"> роки</w:t>
            </w:r>
          </w:p>
        </w:tc>
      </w:tr>
    </w:tbl>
    <w:p w14:paraId="73BE55EC" w14:textId="77777777" w:rsidR="0028055B" w:rsidRDefault="0028055B" w:rsidP="00584F6F">
      <w:pPr>
        <w:jc w:val="both"/>
        <w:rPr>
          <w:sz w:val="28"/>
          <w:szCs w:val="24"/>
        </w:rPr>
      </w:pPr>
    </w:p>
    <w:p w14:paraId="67F326A8" w14:textId="77777777" w:rsidR="005E3B69" w:rsidRPr="00584F6F" w:rsidRDefault="005E3B69" w:rsidP="00584F6F">
      <w:pPr>
        <w:jc w:val="both"/>
        <w:rPr>
          <w:sz w:val="28"/>
          <w:szCs w:val="24"/>
        </w:rPr>
      </w:pPr>
    </w:p>
    <w:p w14:paraId="761EF8D5" w14:textId="77777777" w:rsidR="0028055B" w:rsidRDefault="009259CE" w:rsidP="00584F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Ресурсне забезпечення </w:t>
      </w:r>
      <w:bookmarkStart w:id="0" w:name="__DdeLink__4981_1847048034"/>
      <w:bookmarkEnd w:id="0"/>
      <w:r w:rsidR="009955BE">
        <w:rPr>
          <w:b/>
          <w:bCs/>
          <w:sz w:val="28"/>
          <w:szCs w:val="28"/>
        </w:rPr>
        <w:t>Комплексної програми запобігання виникненню пожеж та їх наслідків на території</w:t>
      </w:r>
      <w:r>
        <w:rPr>
          <w:b/>
          <w:bCs/>
          <w:sz w:val="28"/>
          <w:szCs w:val="28"/>
        </w:rPr>
        <w:t xml:space="preserve"> </w:t>
      </w:r>
      <w:r w:rsidR="00584F6F">
        <w:rPr>
          <w:b/>
          <w:bCs/>
          <w:sz w:val="28"/>
          <w:szCs w:val="28"/>
        </w:rPr>
        <w:t xml:space="preserve">Лозівської міської територіальної громади </w:t>
      </w:r>
      <w:r>
        <w:rPr>
          <w:b/>
          <w:bCs/>
          <w:sz w:val="28"/>
          <w:szCs w:val="28"/>
        </w:rPr>
        <w:t>на 20</w:t>
      </w:r>
      <w:r w:rsidR="00584F6F"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>-202</w:t>
      </w:r>
      <w:r w:rsidR="00584F6F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роки</w:t>
      </w:r>
    </w:p>
    <w:p w14:paraId="1D3D029C" w14:textId="77777777" w:rsidR="0028055B" w:rsidRDefault="0028055B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</w:rPr>
      </w:pPr>
      <w:bookmarkStart w:id="1" w:name="__DdeLink__4981_18470480341"/>
      <w:bookmarkEnd w:id="1"/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440"/>
        <w:gridCol w:w="844"/>
        <w:gridCol w:w="855"/>
        <w:gridCol w:w="855"/>
        <w:gridCol w:w="840"/>
        <w:gridCol w:w="854"/>
        <w:gridCol w:w="1521"/>
      </w:tblGrid>
      <w:tr w:rsidR="005E3B69" w14:paraId="7122DEF3" w14:textId="77777777" w:rsidTr="009240A6">
        <w:trPr>
          <w:cantSplit/>
          <w:jc w:val="center"/>
        </w:trPr>
        <w:tc>
          <w:tcPr>
            <w:tcW w:w="24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899DEA2" w14:textId="77777777" w:rsidR="005E3B69" w:rsidRDefault="005E3B69" w:rsidP="005E3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Обсяг коштів, які пропонується залучити на виконання програми, тис. грн.</w:t>
            </w:r>
          </w:p>
        </w:tc>
        <w:tc>
          <w:tcPr>
            <w:tcW w:w="42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1FEBD06" w14:textId="77777777" w:rsidR="005E3B69" w:rsidRDefault="005E3B69" w:rsidP="005E3B69">
            <w:pPr>
              <w:jc w:val="center"/>
            </w:pPr>
            <w:r>
              <w:rPr>
                <w:sz w:val="24"/>
                <w:szCs w:val="24"/>
              </w:rPr>
              <w:t>Етапи виконання програми</w:t>
            </w:r>
          </w:p>
        </w:tc>
        <w:tc>
          <w:tcPr>
            <w:tcW w:w="15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4A676A8" w14:textId="77777777" w:rsidR="005E3B69" w:rsidRDefault="005E3B69" w:rsidP="005E3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Усього витрат на виконання програми</w:t>
            </w:r>
          </w:p>
        </w:tc>
      </w:tr>
      <w:tr w:rsidR="005E3B69" w14:paraId="038DE10D" w14:textId="77777777" w:rsidTr="009240A6">
        <w:trPr>
          <w:cantSplit/>
          <w:trHeight w:val="838"/>
          <w:jc w:val="center"/>
        </w:trPr>
        <w:tc>
          <w:tcPr>
            <w:tcW w:w="2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1CFFAE6" w14:textId="77777777" w:rsidR="005E3B69" w:rsidRDefault="005E3B69" w:rsidP="005E3B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2D935AE" w14:textId="77777777" w:rsidR="005E3B69" w:rsidRDefault="005E3B69" w:rsidP="005E3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рік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1ED0BCE" w14:textId="77777777" w:rsidR="005E3B69" w:rsidRDefault="005E3B69" w:rsidP="005E3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рік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DEAD57F" w14:textId="77777777" w:rsidR="005E3B69" w:rsidRDefault="005E3B69" w:rsidP="005E3B6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2024 рік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14:paraId="150D5D0E" w14:textId="77777777" w:rsidR="005E3B69" w:rsidRDefault="005E3B69" w:rsidP="005E3B6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2025 рік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14:paraId="3CB7957D" w14:textId="77777777" w:rsidR="005E3B69" w:rsidRDefault="005E3B69" w:rsidP="005E3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рік</w:t>
            </w:r>
          </w:p>
        </w:tc>
        <w:tc>
          <w:tcPr>
            <w:tcW w:w="152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9EEA71D" w14:textId="77777777" w:rsidR="005E3B69" w:rsidRDefault="005E3B69" w:rsidP="005E3B69">
            <w:pPr>
              <w:jc w:val="center"/>
            </w:pPr>
          </w:p>
        </w:tc>
      </w:tr>
      <w:tr w:rsidR="0028055B" w14:paraId="2284ADF5" w14:textId="77777777" w:rsidTr="005E3B69">
        <w:trPr>
          <w:cantSplit/>
          <w:trHeight w:val="357"/>
          <w:jc w:val="center"/>
        </w:trPr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4FF5735" w14:textId="77777777" w:rsidR="0028055B" w:rsidRPr="006013DC" w:rsidRDefault="005E3B69" w:rsidP="005E3B6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Бюджет Лозівської міської територіальної громади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2C181E5" w14:textId="77777777" w:rsidR="0028055B" w:rsidRPr="006013DC" w:rsidRDefault="005E3B69" w:rsidP="005E3B6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</w:t>
            </w:r>
            <w:r w:rsidR="006013DC" w:rsidRPr="006013DC">
              <w:rPr>
                <w:color w:val="auto"/>
                <w:sz w:val="24"/>
                <w:szCs w:val="24"/>
              </w:rPr>
              <w:t>0</w:t>
            </w:r>
            <w:r w:rsidR="009259CE" w:rsidRPr="006013DC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4A0E88F" w14:textId="7E204F14" w:rsidR="0028055B" w:rsidRPr="006013DC" w:rsidRDefault="00C73F5F" w:rsidP="005E3B6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  <w:r w:rsidR="005E3B69">
              <w:rPr>
                <w:color w:val="auto"/>
                <w:sz w:val="24"/>
                <w:szCs w:val="24"/>
              </w:rPr>
              <w:t>00</w:t>
            </w:r>
            <w:r w:rsidR="009259CE" w:rsidRPr="006013DC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C06A2E6" w14:textId="77777777" w:rsidR="0028055B" w:rsidRPr="006013DC" w:rsidRDefault="005E3B69" w:rsidP="005E3B6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200</w:t>
            </w:r>
            <w:r w:rsidR="009259CE" w:rsidRPr="006013DC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14:paraId="65A42014" w14:textId="77777777" w:rsidR="0028055B" w:rsidRPr="006013DC" w:rsidRDefault="005E3B69" w:rsidP="005E3B6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200</w:t>
            </w:r>
            <w:r w:rsidR="006013DC" w:rsidRPr="006013DC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14:paraId="646F86E4" w14:textId="77777777" w:rsidR="0028055B" w:rsidRPr="006013DC" w:rsidRDefault="005E3B69" w:rsidP="005E3B6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200</w:t>
            </w:r>
            <w:r w:rsidR="006013DC" w:rsidRPr="006013DC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596BAB0" w14:textId="247EE010" w:rsidR="0028055B" w:rsidRPr="006013DC" w:rsidRDefault="005E3B69" w:rsidP="005E3B6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 w:rsidR="00C73F5F">
              <w:rPr>
                <w:color w:val="auto"/>
                <w:sz w:val="24"/>
                <w:szCs w:val="24"/>
              </w:rPr>
              <w:t>2</w:t>
            </w:r>
            <w:r>
              <w:rPr>
                <w:color w:val="auto"/>
                <w:sz w:val="24"/>
                <w:szCs w:val="24"/>
              </w:rPr>
              <w:t>0</w:t>
            </w:r>
            <w:r w:rsidR="009259CE" w:rsidRPr="006013DC">
              <w:rPr>
                <w:color w:val="auto"/>
                <w:sz w:val="24"/>
                <w:szCs w:val="24"/>
              </w:rPr>
              <w:t>0,00</w:t>
            </w:r>
          </w:p>
        </w:tc>
      </w:tr>
    </w:tbl>
    <w:p w14:paraId="5712566F" w14:textId="77777777" w:rsidR="0028055B" w:rsidRDefault="0028055B">
      <w:pPr>
        <w:jc w:val="both"/>
        <w:rPr>
          <w:b/>
          <w:sz w:val="28"/>
          <w:szCs w:val="28"/>
        </w:rPr>
      </w:pPr>
    </w:p>
    <w:p w14:paraId="758AD6A2" w14:textId="77777777" w:rsidR="0028055B" w:rsidRDefault="0028055B">
      <w:pPr>
        <w:jc w:val="both"/>
        <w:rPr>
          <w:b/>
          <w:sz w:val="28"/>
          <w:szCs w:val="28"/>
        </w:rPr>
      </w:pPr>
    </w:p>
    <w:p w14:paraId="6A58FDC9" w14:textId="77777777" w:rsidR="0028055B" w:rsidRDefault="009259CE" w:rsidP="00584F6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Секретар міської ради</w:t>
      </w:r>
      <w:r>
        <w:rPr>
          <w:b/>
          <w:sz w:val="28"/>
          <w:szCs w:val="28"/>
        </w:rPr>
        <w:tab/>
      </w:r>
      <w:r w:rsidR="00584F6F">
        <w:rPr>
          <w:b/>
          <w:sz w:val="28"/>
          <w:szCs w:val="28"/>
        </w:rPr>
        <w:tab/>
      </w:r>
      <w:r w:rsidR="00584F6F">
        <w:rPr>
          <w:b/>
          <w:sz w:val="28"/>
          <w:szCs w:val="28"/>
        </w:rPr>
        <w:tab/>
      </w:r>
      <w:r w:rsidR="00584F6F">
        <w:rPr>
          <w:b/>
          <w:sz w:val="28"/>
          <w:szCs w:val="28"/>
        </w:rPr>
        <w:tab/>
      </w:r>
      <w:r w:rsidR="00584F6F">
        <w:rPr>
          <w:b/>
          <w:sz w:val="28"/>
          <w:szCs w:val="28"/>
        </w:rPr>
        <w:tab/>
      </w:r>
      <w:r w:rsidR="00584F6F">
        <w:rPr>
          <w:b/>
          <w:sz w:val="28"/>
          <w:szCs w:val="28"/>
        </w:rPr>
        <w:tab/>
        <w:t>Юрій КУШНІР</w:t>
      </w:r>
    </w:p>
    <w:p w14:paraId="730CE873" w14:textId="77777777" w:rsidR="005E3B69" w:rsidRPr="005E3B69" w:rsidRDefault="005E3B69" w:rsidP="00584F6F">
      <w:pPr>
        <w:jc w:val="both"/>
        <w:rPr>
          <w:sz w:val="28"/>
          <w:szCs w:val="28"/>
        </w:rPr>
      </w:pPr>
    </w:p>
    <w:p w14:paraId="513E7B36" w14:textId="77777777" w:rsidR="005E3B69" w:rsidRDefault="005E3B69" w:rsidP="00584F6F">
      <w:pPr>
        <w:jc w:val="both"/>
        <w:rPr>
          <w:sz w:val="28"/>
          <w:szCs w:val="28"/>
        </w:rPr>
      </w:pPr>
    </w:p>
    <w:p w14:paraId="6509B522" w14:textId="77777777" w:rsidR="005E3B69" w:rsidRPr="005E3B69" w:rsidRDefault="005E3B69" w:rsidP="005E3B69">
      <w:pPr>
        <w:contextualSpacing/>
        <w:rPr>
          <w:sz w:val="28"/>
          <w:szCs w:val="28"/>
        </w:rPr>
      </w:pPr>
      <w:r w:rsidRPr="00DD696C">
        <w:rPr>
          <w:sz w:val="24"/>
        </w:rPr>
        <w:t>Володимир Дерев’янко, 2-27-05</w:t>
      </w:r>
    </w:p>
    <w:sectPr w:rsidR="005E3B69" w:rsidRPr="005E3B69" w:rsidSect="0028055B">
      <w:pgSz w:w="11906" w:h="16838"/>
      <w:pgMar w:top="851" w:right="851" w:bottom="851" w:left="1701" w:header="0" w:footer="0" w:gutter="0"/>
      <w:cols w:space="720"/>
      <w:formProt w:val="0"/>
      <w:titlePg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055B"/>
    <w:rsid w:val="0028055B"/>
    <w:rsid w:val="00372856"/>
    <w:rsid w:val="003B0293"/>
    <w:rsid w:val="004144BB"/>
    <w:rsid w:val="00584F6F"/>
    <w:rsid w:val="005E3B69"/>
    <w:rsid w:val="005F7228"/>
    <w:rsid w:val="006013DC"/>
    <w:rsid w:val="006D20F2"/>
    <w:rsid w:val="008770C3"/>
    <w:rsid w:val="008C688F"/>
    <w:rsid w:val="008D5D60"/>
    <w:rsid w:val="009259CE"/>
    <w:rsid w:val="00977963"/>
    <w:rsid w:val="009955BE"/>
    <w:rsid w:val="00C73F5F"/>
    <w:rsid w:val="00FF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F1390"/>
  <w15:docId w15:val="{68EA0F2B-521F-44DD-B8EA-6A6172373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55F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val="uk-UA" w:eastAsia="ru-RU"/>
    </w:rPr>
  </w:style>
  <w:style w:type="paragraph" w:styleId="2">
    <w:name w:val="heading 2"/>
    <w:basedOn w:val="a"/>
    <w:link w:val="20"/>
    <w:uiPriority w:val="9"/>
    <w:qFormat/>
    <w:rsid w:val="00F6155F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15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Заголовок1"/>
    <w:basedOn w:val="a"/>
    <w:next w:val="a3"/>
    <w:rsid w:val="0028055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3">
    <w:name w:val="Body Text"/>
    <w:basedOn w:val="a"/>
    <w:rsid w:val="0028055B"/>
    <w:pPr>
      <w:spacing w:after="140" w:line="288" w:lineRule="auto"/>
    </w:pPr>
  </w:style>
  <w:style w:type="paragraph" w:styleId="a4">
    <w:name w:val="List"/>
    <w:basedOn w:val="a3"/>
    <w:rsid w:val="0028055B"/>
    <w:rPr>
      <w:rFonts w:cs="FreeSans"/>
    </w:rPr>
  </w:style>
  <w:style w:type="paragraph" w:styleId="a5">
    <w:name w:val="Title"/>
    <w:basedOn w:val="a"/>
    <w:rsid w:val="0028055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6">
    <w:name w:val="index heading"/>
    <w:basedOn w:val="a"/>
    <w:rsid w:val="0028055B"/>
    <w:pPr>
      <w:suppressLineNumbers/>
    </w:pPr>
    <w:rPr>
      <w:rFonts w:cs="FreeSans"/>
    </w:rPr>
  </w:style>
  <w:style w:type="paragraph" w:customStyle="1" w:styleId="a7">
    <w:name w:val="Содержимое таблицы"/>
    <w:basedOn w:val="a"/>
    <w:rsid w:val="0028055B"/>
  </w:style>
  <w:style w:type="paragraph" w:customStyle="1" w:styleId="a8">
    <w:name w:val="Заголовок таблицы"/>
    <w:basedOn w:val="a7"/>
    <w:rsid w:val="00280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Kab-34-3</cp:lastModifiedBy>
  <cp:revision>19</cp:revision>
  <cp:lastPrinted>2017-07-12T07:15:00Z</cp:lastPrinted>
  <dcterms:created xsi:type="dcterms:W3CDTF">2017-01-18T13:45:00Z</dcterms:created>
  <dcterms:modified xsi:type="dcterms:W3CDTF">2023-08-08T05:40:00Z</dcterms:modified>
  <dc:language>ru-RU</dc:language>
</cp:coreProperties>
</file>