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keepNext/>
        <w:ind w:firstLine="5103"/>
        <w:outlineLvl w:val="0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ЗАТВЕРДЖЕНО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рішенням міської ради </w:t>
      </w:r>
      <w:r w:rsidRPr="00F35F2F">
        <w:rPr>
          <w:sz w:val="28"/>
          <w:lang w:val="uk-UA"/>
        </w:rPr>
        <w:br/>
      </w:r>
      <w:r w:rsidRPr="00F35F2F">
        <w:rPr>
          <w:color w:val="000000"/>
          <w:sz w:val="28"/>
          <w:lang w:val="uk-UA"/>
        </w:rPr>
        <w:t xml:space="preserve">від </w:t>
      </w:r>
      <w:r w:rsidR="00F96E4F">
        <w:rPr>
          <w:color w:val="000000"/>
          <w:sz w:val="28"/>
          <w:lang w:val="uk-UA"/>
        </w:rPr>
        <w:t>18 жовтня</w:t>
      </w:r>
      <w:r w:rsidRPr="00F35F2F">
        <w:rPr>
          <w:color w:val="000000"/>
          <w:sz w:val="28"/>
          <w:lang w:val="uk-UA"/>
        </w:rPr>
        <w:t xml:space="preserve"> 2023 р. № </w:t>
      </w:r>
      <w:r w:rsidR="00F96E4F">
        <w:rPr>
          <w:color w:val="000000"/>
          <w:sz w:val="28"/>
          <w:lang w:val="uk-UA"/>
        </w:rPr>
        <w:t>____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Лозівський міський голова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_________ Сергій ЗЕЛЕНСЬКИЙ</w:t>
      </w:r>
    </w:p>
    <w:p w:rsidR="009A0E22" w:rsidRPr="00F35F2F" w:rsidRDefault="009A0E22" w:rsidP="004A2090">
      <w:pPr>
        <w:ind w:firstLine="5580"/>
        <w:rPr>
          <w:b/>
          <w:sz w:val="28"/>
          <w:lang w:val="uk-UA"/>
        </w:rPr>
      </w:pPr>
    </w:p>
    <w:p w:rsidR="009A0E22" w:rsidRPr="00F35F2F" w:rsidRDefault="009A0E22" w:rsidP="004A2090">
      <w:pPr>
        <w:ind w:firstLine="5103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ПОГОДЖУЮ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Начальник Управління освіти,            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молоді та спорту Лозівської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>міської ради Харківської області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 </w:t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__________ Вікторія УРВАНЦЕВА</w:t>
      </w:r>
    </w:p>
    <w:p w:rsidR="009A0E22" w:rsidRPr="00F35F2F" w:rsidRDefault="009A0E22" w:rsidP="004A2090">
      <w:pPr>
        <w:ind w:left="5103" w:firstLine="3686"/>
        <w:rPr>
          <w:sz w:val="28"/>
          <w:lang w:val="uk-UA"/>
        </w:rPr>
      </w:pPr>
      <w:r w:rsidRPr="00F35F2F">
        <w:rPr>
          <w:sz w:val="28"/>
          <w:lang w:val="uk-UA"/>
        </w:rPr>
        <w:t xml:space="preserve">      </w:t>
      </w:r>
    </w:p>
    <w:p w:rsidR="009A0E22" w:rsidRPr="00F35F2F" w:rsidRDefault="009A0E22" w:rsidP="004A2090">
      <w:pPr>
        <w:ind w:left="5103" w:firstLine="36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ПОЛОЖЕННЯ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36"/>
          <w:szCs w:val="36"/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про </w:t>
      </w:r>
      <w:r w:rsidR="000F3A1A">
        <w:rPr>
          <w:b/>
          <w:bCs/>
          <w:color w:val="000000"/>
          <w:sz w:val="36"/>
          <w:szCs w:val="36"/>
          <w:lang w:val="uk-UA"/>
        </w:rPr>
        <w:t xml:space="preserve">Домаську </w:t>
      </w:r>
      <w:r w:rsidRPr="00F35F2F">
        <w:rPr>
          <w:b/>
          <w:bCs/>
          <w:color w:val="000000"/>
          <w:sz w:val="36"/>
          <w:szCs w:val="36"/>
          <w:lang w:val="uk-UA"/>
        </w:rPr>
        <w:t xml:space="preserve">філію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Комунального закладу «</w:t>
      </w:r>
      <w:r w:rsidR="000F3A1A">
        <w:rPr>
          <w:b/>
          <w:bCs/>
          <w:color w:val="000000"/>
          <w:sz w:val="36"/>
          <w:szCs w:val="36"/>
          <w:lang w:val="uk-UA"/>
        </w:rPr>
        <w:t>Лозівський ліцей №1</w:t>
      </w:r>
      <w:r w:rsidRPr="00F35F2F">
        <w:rPr>
          <w:b/>
          <w:bCs/>
          <w:color w:val="000000"/>
          <w:sz w:val="36"/>
          <w:szCs w:val="36"/>
          <w:lang w:val="uk-UA"/>
        </w:rPr>
        <w:t xml:space="preserve">»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Лозівської міської ради Харківської області</w:t>
      </w:r>
    </w:p>
    <w:p w:rsidR="009A0E22" w:rsidRPr="00F35F2F" w:rsidRDefault="009A0E22" w:rsidP="004A2090">
      <w:pPr>
        <w:jc w:val="both"/>
        <w:rPr>
          <w:lang w:val="uk-UA"/>
        </w:rPr>
      </w:pPr>
      <w:r w:rsidRPr="00F35F2F">
        <w:rPr>
          <w:color w:val="000000"/>
          <w:sz w:val="36"/>
          <w:szCs w:val="36"/>
          <w:lang w:val="uk-UA"/>
        </w:rPr>
        <w:t xml:space="preserve"> 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2023</w:t>
      </w:r>
    </w:p>
    <w:p w:rsidR="009A0E22" w:rsidRPr="00F35F2F" w:rsidRDefault="009A0E22" w:rsidP="004A2090">
      <w:pPr>
        <w:rPr>
          <w:b/>
          <w:sz w:val="28"/>
          <w:szCs w:val="28"/>
          <w:lang w:val="uk-UA"/>
        </w:rPr>
      </w:pPr>
    </w:p>
    <w:p w:rsidR="009A0E22" w:rsidRPr="00F35F2F" w:rsidRDefault="009A0E22" w:rsidP="004A2090">
      <w:pPr>
        <w:rPr>
          <w:b/>
          <w:sz w:val="28"/>
          <w:szCs w:val="28"/>
          <w:lang w:val="uk-UA"/>
        </w:rPr>
      </w:pP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sz w:val="28"/>
          <w:lang w:val="uk-UA"/>
        </w:rPr>
        <w:lastRenderedPageBreak/>
        <w:t xml:space="preserve">РОЗДІЛ </w:t>
      </w:r>
      <w:r w:rsidRPr="00F35F2F">
        <w:rPr>
          <w:b/>
          <w:bCs/>
          <w:sz w:val="28"/>
          <w:lang w:val="uk-UA"/>
        </w:rPr>
        <w:t>І</w:t>
      </w: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bCs/>
          <w:sz w:val="28"/>
          <w:lang w:val="uk-UA"/>
        </w:rPr>
        <w:t>ЗАГАЛЬНІ ПОЛОЖЕННЯ</w:t>
      </w:r>
    </w:p>
    <w:p w:rsidR="009A0E22" w:rsidRPr="00F35F2F" w:rsidRDefault="009A0E22" w:rsidP="0070225B">
      <w:pPr>
        <w:ind w:left="360"/>
        <w:rPr>
          <w:b/>
          <w:bCs/>
          <w:sz w:val="28"/>
          <w:u w:val="single"/>
          <w:lang w:val="uk-UA"/>
        </w:rPr>
      </w:pPr>
    </w:p>
    <w:p w:rsidR="009A0E22" w:rsidRPr="00F35F2F" w:rsidRDefault="009A0E22" w:rsidP="00DC3F3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lang w:val="uk-UA"/>
        </w:rPr>
        <w:t xml:space="preserve">1.1. </w:t>
      </w:r>
      <w:r w:rsidR="000F3A1A">
        <w:rPr>
          <w:sz w:val="28"/>
          <w:szCs w:val="28"/>
          <w:lang w:val="uk-UA"/>
        </w:rPr>
        <w:t>Домаська</w:t>
      </w:r>
      <w:r w:rsidRPr="00F35F2F">
        <w:rPr>
          <w:sz w:val="28"/>
          <w:szCs w:val="28"/>
          <w:lang w:val="uk-UA"/>
        </w:rPr>
        <w:t xml:space="preserve"> філія Комунального закладу «</w:t>
      </w:r>
      <w:r w:rsidR="000F3A1A">
        <w:rPr>
          <w:bCs/>
          <w:sz w:val="28"/>
          <w:szCs w:val="28"/>
          <w:lang w:val="uk-UA"/>
        </w:rPr>
        <w:t>Лозівський</w:t>
      </w:r>
      <w:r w:rsidRPr="00F35F2F">
        <w:rPr>
          <w:bCs/>
          <w:sz w:val="28"/>
          <w:szCs w:val="28"/>
          <w:lang w:val="uk-UA"/>
        </w:rPr>
        <w:t xml:space="preserve"> ліцей</w:t>
      </w:r>
      <w:r w:rsidR="000F3A1A">
        <w:rPr>
          <w:bCs/>
          <w:sz w:val="28"/>
          <w:szCs w:val="28"/>
          <w:lang w:val="uk-UA"/>
        </w:rPr>
        <w:t xml:space="preserve"> №1</w:t>
      </w:r>
      <w:r w:rsidRPr="00F35F2F">
        <w:rPr>
          <w:sz w:val="28"/>
          <w:szCs w:val="28"/>
          <w:lang w:val="uk-UA"/>
        </w:rPr>
        <w:t>» Лозівської міської ради Харківської області</w:t>
      </w:r>
      <w:r w:rsidRPr="00F35F2F">
        <w:rPr>
          <w:lang w:val="uk-UA"/>
        </w:rPr>
        <w:t xml:space="preserve"> (</w:t>
      </w:r>
      <w:r w:rsidRPr="00F35F2F">
        <w:rPr>
          <w:color w:val="000000"/>
          <w:sz w:val="28"/>
          <w:szCs w:val="28"/>
          <w:lang w:val="uk-UA"/>
        </w:rPr>
        <w:t xml:space="preserve">далі – філія, </w:t>
      </w:r>
      <w:r w:rsidR="000F3A1A">
        <w:rPr>
          <w:color w:val="000000"/>
          <w:sz w:val="28"/>
          <w:szCs w:val="28"/>
          <w:lang w:val="uk-UA"/>
        </w:rPr>
        <w:t>Домаська</w:t>
      </w:r>
      <w:r w:rsidRPr="00F35F2F">
        <w:rPr>
          <w:color w:val="000000"/>
          <w:sz w:val="28"/>
          <w:szCs w:val="28"/>
          <w:lang w:val="uk-UA"/>
        </w:rPr>
        <w:t xml:space="preserve">   філія, заклад освіти, заклад</w:t>
      </w:r>
      <w:r w:rsidRPr="00F35F2F">
        <w:rPr>
          <w:lang w:val="uk-UA"/>
        </w:rPr>
        <w:t xml:space="preserve">) </w:t>
      </w:r>
      <w:r w:rsidRPr="00F35F2F">
        <w:rPr>
          <w:color w:val="000000"/>
          <w:sz w:val="28"/>
          <w:szCs w:val="28"/>
          <w:lang w:val="uk-UA"/>
        </w:rPr>
        <w:t>заклад освіти, що забезпечує п</w:t>
      </w:r>
      <w:r w:rsidR="00DA4623">
        <w:rPr>
          <w:color w:val="000000"/>
          <w:sz w:val="28"/>
          <w:szCs w:val="28"/>
          <w:lang w:val="uk-UA"/>
        </w:rPr>
        <w:t>отреби громадян у дошкільній, початковій та базової загальної середньої освіти,</w:t>
      </w:r>
      <w:r w:rsidRPr="00F35F2F">
        <w:rPr>
          <w:color w:val="000000"/>
          <w:sz w:val="28"/>
          <w:szCs w:val="28"/>
          <w:lang w:val="uk-UA"/>
        </w:rPr>
        <w:t xml:space="preserve"> створена засновником на підставі рішення Лозівської міської ради Харківської області від </w:t>
      </w:r>
      <w:r w:rsidR="000F3A1A">
        <w:rPr>
          <w:color w:val="000000"/>
          <w:sz w:val="28"/>
          <w:szCs w:val="28"/>
          <w:lang w:val="uk-UA"/>
        </w:rPr>
        <w:t>18.10</w:t>
      </w:r>
      <w:r>
        <w:rPr>
          <w:color w:val="000000"/>
          <w:sz w:val="28"/>
          <w:szCs w:val="28"/>
          <w:lang w:val="uk-UA"/>
        </w:rPr>
        <w:t>.</w:t>
      </w:r>
      <w:r w:rsidR="000F3A1A">
        <w:rPr>
          <w:color w:val="000000"/>
          <w:sz w:val="28"/>
          <w:szCs w:val="28"/>
          <w:lang w:val="uk-UA"/>
        </w:rPr>
        <w:t>2023 року №____</w:t>
      </w:r>
      <w:r w:rsidRPr="00F35F2F">
        <w:rPr>
          <w:color w:val="000000"/>
          <w:sz w:val="28"/>
          <w:szCs w:val="28"/>
          <w:lang w:val="uk-UA"/>
        </w:rPr>
        <w:t xml:space="preserve"> «Про створення </w:t>
      </w:r>
      <w:r w:rsidR="000F3A1A">
        <w:rPr>
          <w:color w:val="000000"/>
          <w:sz w:val="28"/>
          <w:szCs w:val="28"/>
          <w:lang w:val="uk-UA"/>
        </w:rPr>
        <w:t>Домаської</w:t>
      </w:r>
      <w:r w:rsidRPr="00F35F2F">
        <w:rPr>
          <w:color w:val="000000"/>
          <w:sz w:val="28"/>
          <w:szCs w:val="28"/>
          <w:lang w:val="uk-UA"/>
        </w:rPr>
        <w:t xml:space="preserve"> філії Комунального закладу </w:t>
      </w:r>
      <w:r w:rsidR="000F3A1A" w:rsidRPr="00F35F2F">
        <w:rPr>
          <w:sz w:val="28"/>
          <w:szCs w:val="28"/>
          <w:lang w:val="uk-UA"/>
        </w:rPr>
        <w:t>«</w:t>
      </w:r>
      <w:r w:rsidR="000F3A1A">
        <w:rPr>
          <w:bCs/>
          <w:sz w:val="28"/>
          <w:szCs w:val="28"/>
          <w:lang w:val="uk-UA"/>
        </w:rPr>
        <w:t>Лозівський</w:t>
      </w:r>
      <w:r w:rsidR="000F3A1A" w:rsidRPr="00F35F2F">
        <w:rPr>
          <w:bCs/>
          <w:sz w:val="28"/>
          <w:szCs w:val="28"/>
          <w:lang w:val="uk-UA"/>
        </w:rPr>
        <w:t xml:space="preserve"> ліцей</w:t>
      </w:r>
      <w:r w:rsidR="000F3A1A">
        <w:rPr>
          <w:bCs/>
          <w:sz w:val="28"/>
          <w:szCs w:val="28"/>
          <w:lang w:val="uk-UA"/>
        </w:rPr>
        <w:t xml:space="preserve"> №1</w:t>
      </w:r>
      <w:r w:rsidR="000F3A1A" w:rsidRPr="00F35F2F">
        <w:rPr>
          <w:sz w:val="28"/>
          <w:szCs w:val="28"/>
          <w:lang w:val="uk-UA"/>
        </w:rPr>
        <w:t xml:space="preserve">» </w:t>
      </w:r>
      <w:r w:rsidRPr="00F35F2F">
        <w:rPr>
          <w:color w:val="000000"/>
          <w:sz w:val="28"/>
          <w:szCs w:val="28"/>
          <w:lang w:val="uk-UA"/>
        </w:rPr>
        <w:t xml:space="preserve">Лозівської  міської ради Харківської області» </w:t>
      </w:r>
      <w:r w:rsidR="000F3A1A">
        <w:rPr>
          <w:color w:val="000000"/>
          <w:sz w:val="28"/>
          <w:szCs w:val="28"/>
          <w:lang w:val="uk-UA"/>
        </w:rPr>
        <w:t>.</w:t>
      </w:r>
    </w:p>
    <w:p w:rsidR="000F3A1A" w:rsidRPr="008B2FE8" w:rsidRDefault="009A0E22" w:rsidP="000F3A1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3A1A">
        <w:rPr>
          <w:lang w:val="uk-UA"/>
        </w:rPr>
        <w:t>1.2</w:t>
      </w:r>
      <w:r w:rsidRPr="00DA4623">
        <w:rPr>
          <w:sz w:val="28"/>
          <w:lang w:val="uk-UA"/>
        </w:rPr>
        <w:t xml:space="preserve">.Повна назва: </w:t>
      </w:r>
      <w:r w:rsidR="000F3A1A" w:rsidRPr="008B2FE8">
        <w:rPr>
          <w:color w:val="000000"/>
          <w:sz w:val="28"/>
          <w:szCs w:val="28"/>
          <w:shd w:val="clear" w:color="auto" w:fill="FFFFFF"/>
          <w:lang w:val="uk-UA"/>
        </w:rPr>
        <w:t>Домаська філія «Лозівський ліцей №1» Лозівської міської ради Харківської області.</w:t>
      </w:r>
    </w:p>
    <w:p w:rsidR="009A0E22" w:rsidRPr="00F35F2F" w:rsidRDefault="009A0E22" w:rsidP="0070225B">
      <w:pPr>
        <w:pStyle w:val="a3"/>
        <w:ind w:firstLine="540"/>
        <w:jc w:val="both"/>
      </w:pPr>
      <w:r w:rsidRPr="00F35F2F">
        <w:t xml:space="preserve">Скорочена назва: </w:t>
      </w:r>
      <w:r w:rsidR="000F3A1A">
        <w:rPr>
          <w:szCs w:val="28"/>
        </w:rPr>
        <w:t xml:space="preserve">Домаська філія </w:t>
      </w:r>
      <w:r>
        <w:rPr>
          <w:szCs w:val="28"/>
        </w:rPr>
        <w:t xml:space="preserve"> КЗ </w:t>
      </w:r>
      <w:r w:rsidR="000F3A1A" w:rsidRPr="008B2FE8">
        <w:rPr>
          <w:color w:val="000000"/>
          <w:szCs w:val="28"/>
          <w:shd w:val="clear" w:color="auto" w:fill="FFFFFF"/>
        </w:rPr>
        <w:t>«Лозівський ліцей №1»</w:t>
      </w:r>
      <w:r w:rsidR="000F3A1A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Лозівської МР</w:t>
      </w:r>
      <w:r w:rsidRPr="00F35F2F">
        <w:rPr>
          <w:szCs w:val="28"/>
        </w:rPr>
        <w:t xml:space="preserve">. </w:t>
      </w:r>
    </w:p>
    <w:p w:rsidR="009A0E22" w:rsidRPr="00F35F2F" w:rsidRDefault="009A0E22" w:rsidP="008B0715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1.3. Адреса філії</w:t>
      </w:r>
      <w:r w:rsidRPr="00F35F2F">
        <w:rPr>
          <w:color w:val="000000"/>
          <w:sz w:val="28"/>
          <w:szCs w:val="28"/>
          <w:lang w:val="uk-UA"/>
        </w:rPr>
        <w:t xml:space="preserve">: </w:t>
      </w:r>
      <w:r w:rsidR="000F3A1A" w:rsidRPr="008B2FE8">
        <w:rPr>
          <w:color w:val="000000"/>
          <w:sz w:val="28"/>
          <w:szCs w:val="28"/>
          <w:lang w:val="uk-UA"/>
        </w:rPr>
        <w:t>64603</w:t>
      </w:r>
      <w:r w:rsidR="000F3A1A">
        <w:rPr>
          <w:color w:val="000000"/>
          <w:sz w:val="28"/>
          <w:szCs w:val="28"/>
          <w:lang w:val="uk-UA"/>
        </w:rPr>
        <w:t>,</w:t>
      </w:r>
      <w:r w:rsidR="000F3A1A" w:rsidRPr="008B2FE8">
        <w:rPr>
          <w:color w:val="000000"/>
          <w:sz w:val="28"/>
          <w:szCs w:val="28"/>
          <w:lang w:val="uk-UA"/>
        </w:rPr>
        <w:t xml:space="preserve"> Харківська область, м. Лозова, с. Домаха,  вул. Центральна, буд. 11</w:t>
      </w:r>
      <w:r w:rsidRPr="00F35F2F">
        <w:rPr>
          <w:color w:val="000000"/>
          <w:sz w:val="28"/>
          <w:szCs w:val="28"/>
          <w:lang w:val="uk-UA"/>
        </w:rPr>
        <w:t>.</w:t>
      </w:r>
    </w:p>
    <w:p w:rsidR="009A0E22" w:rsidRPr="000F3A1A" w:rsidRDefault="009A0E22" w:rsidP="000F3A1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35F2F">
        <w:rPr>
          <w:sz w:val="28"/>
          <w:szCs w:val="28"/>
          <w:lang w:val="uk-UA"/>
        </w:rPr>
        <w:t xml:space="preserve">1.4. </w:t>
      </w:r>
      <w:r w:rsidRPr="00F35F2F">
        <w:rPr>
          <w:color w:val="000000"/>
          <w:sz w:val="28"/>
          <w:szCs w:val="28"/>
          <w:lang w:val="uk-UA"/>
        </w:rPr>
        <w:t xml:space="preserve">Засновником   </w:t>
      </w:r>
      <w:r w:rsidR="000F3A1A">
        <w:rPr>
          <w:color w:val="000000"/>
          <w:sz w:val="28"/>
          <w:szCs w:val="28"/>
          <w:shd w:val="clear" w:color="auto" w:fill="FFFFFF"/>
          <w:lang w:val="uk-UA"/>
        </w:rPr>
        <w:t>Домаської філії</w:t>
      </w:r>
      <w:r w:rsidR="000F3A1A" w:rsidRPr="008B2FE8">
        <w:rPr>
          <w:color w:val="000000"/>
          <w:sz w:val="28"/>
          <w:szCs w:val="28"/>
          <w:shd w:val="clear" w:color="auto" w:fill="FFFFFF"/>
          <w:lang w:val="uk-UA"/>
        </w:rPr>
        <w:t xml:space="preserve"> «Лозівський ліцей №1» Лозівської міської ради Харківської області</w:t>
      </w:r>
      <w:r w:rsidR="000F3A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є Лозівська міська рада (далі-засновник).</w:t>
      </w:r>
    </w:p>
    <w:p w:rsidR="009A0E22" w:rsidRPr="00F35F2F" w:rsidRDefault="009A0E22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Засновник або уповноважений ним орган – Управління освіти, молоді та спорту Лозівської міської ради Харківської області –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9A0E22" w:rsidRPr="00F35F2F" w:rsidRDefault="009A0E22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9A0E22" w:rsidRPr="00F35F2F" w:rsidRDefault="009A0E22" w:rsidP="00125400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1.6. Філія забезпечує здобуття дошкільної, початкової та базової середньої освіти.</w:t>
      </w:r>
    </w:p>
    <w:p w:rsidR="009A0E22" w:rsidRPr="00F35F2F" w:rsidRDefault="009A0E22" w:rsidP="00125400">
      <w:pPr>
        <w:pStyle w:val="a3"/>
        <w:ind w:firstLine="567"/>
        <w:jc w:val="both"/>
        <w:rPr>
          <w:spacing w:val="-1"/>
        </w:rPr>
      </w:pPr>
      <w:r w:rsidRPr="00F35F2F">
        <w:t xml:space="preserve">1.7. </w:t>
      </w:r>
      <w:r w:rsidRPr="00F35F2F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повну загальну середню освіту»,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F35F2F">
        <w:rPr>
          <w:spacing w:val="-1"/>
        </w:rPr>
        <w:t xml:space="preserve">. </w:t>
      </w:r>
    </w:p>
    <w:p w:rsidR="009A0E22" w:rsidRPr="00F35F2F" w:rsidRDefault="009A0E22" w:rsidP="004265FD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1.8.Головним завданням філії є забезпечення реалізації права громадян на здобуття дошкільної, початкової  </w:t>
      </w:r>
      <w:r w:rsidRPr="00F35F2F">
        <w:rPr>
          <w:sz w:val="28"/>
          <w:szCs w:val="28"/>
          <w:lang w:val="uk-UA"/>
        </w:rPr>
        <w:t xml:space="preserve">базової середньої </w:t>
      </w:r>
      <w:r w:rsidRPr="00F35F2F">
        <w:rPr>
          <w:color w:val="000000"/>
          <w:sz w:val="28"/>
          <w:szCs w:val="28"/>
          <w:lang w:val="uk-UA"/>
        </w:rPr>
        <w:t>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9A0E22" w:rsidRPr="00F35F2F" w:rsidRDefault="009A0E22" w:rsidP="004265FD">
      <w:pPr>
        <w:pStyle w:val="a3"/>
        <w:ind w:firstLine="709"/>
        <w:jc w:val="left"/>
        <w:rPr>
          <w:color w:val="000000"/>
          <w:szCs w:val="28"/>
        </w:rPr>
      </w:pPr>
      <w:r w:rsidRPr="00F35F2F">
        <w:rPr>
          <w:color w:val="000000"/>
          <w:szCs w:val="28"/>
        </w:rPr>
        <w:t>1.9. У філії визначена українська мова навчання.</w:t>
      </w:r>
    </w:p>
    <w:p w:rsidR="009A0E22" w:rsidRPr="00F35F2F" w:rsidRDefault="009A0E22" w:rsidP="004A2090">
      <w:pPr>
        <w:pStyle w:val="a3"/>
        <w:jc w:val="left"/>
        <w:rPr>
          <w:b/>
          <w:spacing w:val="-1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2.2. Філія може мати у своєму складі класи з поглибленим вивченням предметів,  групи продовженого дня тощо.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9A0E22" w:rsidRPr="00F35F2F" w:rsidRDefault="009A0E22" w:rsidP="004265FD">
      <w:pPr>
        <w:pStyle w:val="ab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дошкільна освіта;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базова середня освіта.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F35F2F">
          <w:rPr>
            <w:color w:val="000000"/>
            <w:sz w:val="28"/>
            <w:szCs w:val="28"/>
            <w:lang w:val="uk-UA"/>
          </w:rPr>
          <w:t>порядку</w:t>
        </w:r>
      </w:hyperlink>
      <w:r w:rsidRPr="00F35F2F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9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 w:rsidR="006F73BB">
        <w:rPr>
          <w:color w:val="000000"/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– Комунального закладу «</w:t>
      </w:r>
      <w:r>
        <w:rPr>
          <w:color w:val="000000"/>
          <w:sz w:val="28"/>
          <w:szCs w:val="28"/>
          <w:lang w:val="uk-UA"/>
        </w:rPr>
        <w:t>Садовський</w:t>
      </w:r>
      <w:r w:rsidRPr="00F35F2F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Pr="00F35F2F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9A0E22" w:rsidRPr="00F35F2F" w:rsidRDefault="009A0E22" w:rsidP="005D66A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</w:t>
      </w:r>
      <w:r w:rsidRPr="00F35F2F">
        <w:rPr>
          <w:color w:val="000000"/>
          <w:sz w:val="28"/>
          <w:szCs w:val="28"/>
          <w:lang w:val="uk-UA"/>
        </w:rPr>
        <w:lastRenderedPageBreak/>
        <w:t>довідки встановленого зразка, документа про наявний рівень освіти (крім дітей, які вступають до першого класу).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3.8.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3.9.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3.10.Структура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3.11. Тривалість канікул протягом навчального року не може бути меншою 30 календарних днів.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3.12. Тривалість уроків у філії становить: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у других - четвертих класах - 40 хвилин,</w:t>
      </w:r>
    </w:p>
    <w:p w:rsidR="009A0E22" w:rsidRPr="00F35F2F" w:rsidRDefault="009A0E22" w:rsidP="004A20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у п’ятих-дев’ятих класах – 45 хвилин.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3.13.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3.14.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3.15. Навчання у 4-х та 9-х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3.16.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3.17.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9A0E22" w:rsidRPr="00F35F2F" w:rsidRDefault="009A0E22" w:rsidP="004265FD">
      <w:pPr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</w:t>
      </w: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дошкільну освіту» іншими актами законодавства України, цим Положенням, Правилами внутрішнього розпорядку закладу.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lastRenderedPageBreak/>
        <w:t>5. Управління філією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F35F2F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F35F2F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5.2. Філію очолює завідувач.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9A0E22" w:rsidRPr="00F35F2F" w:rsidRDefault="009A0E22" w:rsidP="004265FD">
      <w:pPr>
        <w:pStyle w:val="ab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Завідувач філією:  </w:t>
      </w:r>
    </w:p>
    <w:p w:rsidR="009A0E22" w:rsidRPr="00F35F2F" w:rsidRDefault="009A0E22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9A0E22" w:rsidRPr="00F35F2F" w:rsidRDefault="009A0E22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5.7. Методична робота у філії є складовою методичної роботи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9A0E22" w:rsidRPr="00F35F2F" w:rsidRDefault="009A0E22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3" w:history="1">
        <w:r w:rsidRPr="00F35F2F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4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F35F2F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9A0E22" w:rsidRPr="00F35F2F" w:rsidRDefault="009A0E22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9A0E22" w:rsidRPr="00F35F2F" w:rsidRDefault="009A0E22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9A0E22" w:rsidRPr="00F35F2F" w:rsidRDefault="009A0E22" w:rsidP="004265FD">
      <w:pPr>
        <w:pStyle w:val="a3"/>
      </w:pPr>
    </w:p>
    <w:sectPr w:rsidR="009A0E22" w:rsidRPr="00F35F2F" w:rsidSect="00484284">
      <w:footerReference w:type="even" r:id="rId16"/>
      <w:footerReference w:type="default" r:id="rId17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73" w:rsidRDefault="00D45573" w:rsidP="00B24E3C">
      <w:r>
        <w:separator/>
      </w:r>
    </w:p>
  </w:endnote>
  <w:endnote w:type="continuationSeparator" w:id="1">
    <w:p w:rsidR="00D45573" w:rsidRDefault="00D45573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22" w:rsidRDefault="00AF5F45" w:rsidP="003D2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E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E22" w:rsidRDefault="009A0E22" w:rsidP="003D2E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22" w:rsidRDefault="00AF5F45" w:rsidP="00A25E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E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623">
      <w:rPr>
        <w:rStyle w:val="a7"/>
        <w:noProof/>
      </w:rPr>
      <w:t>2</w:t>
    </w:r>
    <w:r>
      <w:rPr>
        <w:rStyle w:val="a7"/>
      </w:rPr>
      <w:fldChar w:fldCharType="end"/>
    </w:r>
  </w:p>
  <w:p w:rsidR="009A0E22" w:rsidRDefault="009A0E22" w:rsidP="003D2EBF">
    <w:pPr>
      <w:pStyle w:val="a5"/>
      <w:framePr w:wrap="around" w:vAnchor="text" w:hAnchor="margin" w:y="1"/>
      <w:ind w:right="360"/>
      <w:rPr>
        <w:rStyle w:val="a7"/>
      </w:rPr>
    </w:pPr>
  </w:p>
  <w:p w:rsidR="009A0E22" w:rsidRDefault="009A0E22" w:rsidP="003D2EB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73" w:rsidRDefault="00D45573" w:rsidP="00B24E3C">
      <w:r>
        <w:separator/>
      </w:r>
    </w:p>
  </w:footnote>
  <w:footnote w:type="continuationSeparator" w:id="1">
    <w:p w:rsidR="00D45573" w:rsidRDefault="00D45573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5B"/>
    <w:rsid w:val="0000290D"/>
    <w:rsid w:val="000453F6"/>
    <w:rsid w:val="000636F4"/>
    <w:rsid w:val="000B01E5"/>
    <w:rsid w:val="000D7ED6"/>
    <w:rsid w:val="000F0216"/>
    <w:rsid w:val="000F3A1A"/>
    <w:rsid w:val="001138A0"/>
    <w:rsid w:val="00116CCC"/>
    <w:rsid w:val="00125400"/>
    <w:rsid w:val="00142AB7"/>
    <w:rsid w:val="00180D22"/>
    <w:rsid w:val="0018265E"/>
    <w:rsid w:val="001B0A35"/>
    <w:rsid w:val="001C0F39"/>
    <w:rsid w:val="002B5496"/>
    <w:rsid w:val="002C16D3"/>
    <w:rsid w:val="00304767"/>
    <w:rsid w:val="00317BFE"/>
    <w:rsid w:val="0036087B"/>
    <w:rsid w:val="00364AAC"/>
    <w:rsid w:val="003D2EBF"/>
    <w:rsid w:val="003E798E"/>
    <w:rsid w:val="00421C2A"/>
    <w:rsid w:val="004265FD"/>
    <w:rsid w:val="00444650"/>
    <w:rsid w:val="00447D72"/>
    <w:rsid w:val="00464066"/>
    <w:rsid w:val="00484284"/>
    <w:rsid w:val="004973F5"/>
    <w:rsid w:val="004A2090"/>
    <w:rsid w:val="004B15C6"/>
    <w:rsid w:val="004E0EB9"/>
    <w:rsid w:val="004F447A"/>
    <w:rsid w:val="0050781E"/>
    <w:rsid w:val="00517989"/>
    <w:rsid w:val="0057245C"/>
    <w:rsid w:val="005879A1"/>
    <w:rsid w:val="00594C7D"/>
    <w:rsid w:val="005D66AB"/>
    <w:rsid w:val="005F5414"/>
    <w:rsid w:val="00693660"/>
    <w:rsid w:val="006F73BB"/>
    <w:rsid w:val="00700C85"/>
    <w:rsid w:val="0070225B"/>
    <w:rsid w:val="00764A9D"/>
    <w:rsid w:val="007842DA"/>
    <w:rsid w:val="007B038A"/>
    <w:rsid w:val="007C5E75"/>
    <w:rsid w:val="007E3963"/>
    <w:rsid w:val="00812E9D"/>
    <w:rsid w:val="00856828"/>
    <w:rsid w:val="0088485B"/>
    <w:rsid w:val="008B0715"/>
    <w:rsid w:val="008D01FA"/>
    <w:rsid w:val="008F138D"/>
    <w:rsid w:val="009054AC"/>
    <w:rsid w:val="0092639B"/>
    <w:rsid w:val="009426B2"/>
    <w:rsid w:val="00945CAA"/>
    <w:rsid w:val="0096214C"/>
    <w:rsid w:val="0098329C"/>
    <w:rsid w:val="009A0E22"/>
    <w:rsid w:val="009B0B5D"/>
    <w:rsid w:val="009C6C3F"/>
    <w:rsid w:val="009E0881"/>
    <w:rsid w:val="00A07338"/>
    <w:rsid w:val="00A23EA1"/>
    <w:rsid w:val="00A25E1E"/>
    <w:rsid w:val="00A25FA7"/>
    <w:rsid w:val="00A82F0B"/>
    <w:rsid w:val="00AA3AED"/>
    <w:rsid w:val="00AF5F45"/>
    <w:rsid w:val="00B07A5B"/>
    <w:rsid w:val="00B21D02"/>
    <w:rsid w:val="00B24E3C"/>
    <w:rsid w:val="00B328B9"/>
    <w:rsid w:val="00B338BA"/>
    <w:rsid w:val="00B756C7"/>
    <w:rsid w:val="00B84302"/>
    <w:rsid w:val="00BB13BA"/>
    <w:rsid w:val="00BE0A18"/>
    <w:rsid w:val="00C8063E"/>
    <w:rsid w:val="00CA7191"/>
    <w:rsid w:val="00D068D6"/>
    <w:rsid w:val="00D07463"/>
    <w:rsid w:val="00D07552"/>
    <w:rsid w:val="00D43A6A"/>
    <w:rsid w:val="00D45573"/>
    <w:rsid w:val="00D45E7B"/>
    <w:rsid w:val="00D60D86"/>
    <w:rsid w:val="00DA4623"/>
    <w:rsid w:val="00DB4773"/>
    <w:rsid w:val="00DC3F3B"/>
    <w:rsid w:val="00DD7C04"/>
    <w:rsid w:val="00DE6FC4"/>
    <w:rsid w:val="00E531B5"/>
    <w:rsid w:val="00E603B5"/>
    <w:rsid w:val="00E60667"/>
    <w:rsid w:val="00E90C24"/>
    <w:rsid w:val="00EC4606"/>
    <w:rsid w:val="00F045FF"/>
    <w:rsid w:val="00F30229"/>
    <w:rsid w:val="00F35F2F"/>
    <w:rsid w:val="00F56DF7"/>
    <w:rsid w:val="00F96E4F"/>
    <w:rsid w:val="00FA082D"/>
    <w:rsid w:val="00FA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22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70225B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0225B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uiPriority w:val="99"/>
    <w:rsid w:val="0070225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2280</Words>
  <Characters>12999</Characters>
  <Application>Microsoft Office Word</Application>
  <DocSecurity>0</DocSecurity>
  <Lines>108</Lines>
  <Paragraphs>30</Paragraphs>
  <ScaleCrop>false</ScaleCrop>
  <Company>SamForum.ws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4</cp:revision>
  <cp:lastPrinted>2023-10-12T11:02:00Z</cp:lastPrinted>
  <dcterms:created xsi:type="dcterms:W3CDTF">2023-10-12T10:50:00Z</dcterms:created>
  <dcterms:modified xsi:type="dcterms:W3CDTF">2023-10-12T11:02:00Z</dcterms:modified>
</cp:coreProperties>
</file>